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CEAB" w14:textId="581E7A61" w:rsidR="00033B2F" w:rsidRPr="001C1F37" w:rsidRDefault="00537AFA" w:rsidP="005F5DD2">
      <w:pPr>
        <w:pStyle w:val="Zkladntext2"/>
        <w:suppressAutoHyphens/>
        <w:jc w:val="center"/>
        <w:rPr>
          <w:rFonts w:ascii="Helvetica" w:hAnsi="Helvetica" w:cs="Helvetica"/>
          <w:b/>
          <w:sz w:val="24"/>
        </w:rPr>
      </w:pPr>
      <w:bookmarkStart w:id="0" w:name="_Hlk116913453"/>
      <w:r w:rsidRPr="001C1F37">
        <w:rPr>
          <w:rFonts w:ascii="Helvetica" w:hAnsi="Helvetica" w:cs="Helvetica"/>
          <w:b/>
          <w:sz w:val="24"/>
        </w:rPr>
        <w:t xml:space="preserve">Nájemní smlouva </w:t>
      </w:r>
      <w:r w:rsidR="005B2EE3" w:rsidRPr="001C1F37">
        <w:rPr>
          <w:rFonts w:ascii="Helvetica" w:hAnsi="Helvetica" w:cs="Helvetica"/>
          <w:b/>
          <w:sz w:val="24"/>
        </w:rPr>
        <w:t xml:space="preserve">prostor </w:t>
      </w:r>
      <w:r w:rsidR="00525DD1">
        <w:rPr>
          <w:rFonts w:ascii="Helvetica" w:hAnsi="Helvetica" w:cs="Helvetica"/>
          <w:b/>
          <w:sz w:val="24"/>
        </w:rPr>
        <w:t>č. II-</w:t>
      </w:r>
      <w:r w:rsidR="00525DD1" w:rsidRPr="00525DD1">
        <w:rPr>
          <w:rFonts w:ascii="Helvetica" w:hAnsi="Helvetica" w:cs="Helvetica"/>
          <w:b/>
          <w:sz w:val="24"/>
          <w:highlight w:val="yellow"/>
        </w:rPr>
        <w:t>xx</w:t>
      </w:r>
      <w:r w:rsidR="00525DD1">
        <w:rPr>
          <w:rFonts w:ascii="Helvetica" w:hAnsi="Helvetica" w:cs="Helvetica"/>
          <w:b/>
          <w:sz w:val="24"/>
        </w:rPr>
        <w:t>/2023</w:t>
      </w:r>
    </w:p>
    <w:p w14:paraId="04AC30DE" w14:textId="77777777" w:rsidR="00F9068D" w:rsidRPr="001C1F37" w:rsidRDefault="00F9068D" w:rsidP="005F5DD2">
      <w:pPr>
        <w:pStyle w:val="Zkladntext2"/>
        <w:suppressAutoHyphens/>
        <w:spacing w:after="120"/>
        <w:jc w:val="center"/>
        <w:rPr>
          <w:rFonts w:ascii="Helvetica" w:hAnsi="Helvetica" w:cs="Helvetica"/>
          <w:b/>
          <w:bCs/>
          <w:caps/>
          <w:kern w:val="24"/>
          <w:sz w:val="20"/>
          <w:szCs w:val="20"/>
        </w:rPr>
      </w:pPr>
    </w:p>
    <w:p w14:paraId="5CDB77B5" w14:textId="77777777" w:rsidR="00033B2F" w:rsidRPr="001C1F37" w:rsidRDefault="00537AFA" w:rsidP="005F5DD2">
      <w:pPr>
        <w:pStyle w:val="Zkladntext2"/>
        <w:suppressAutoHyphens/>
        <w:rPr>
          <w:rFonts w:ascii="Helvetica" w:hAnsi="Helvetica" w:cs="Helvetica"/>
          <w:kern w:val="24"/>
          <w:sz w:val="20"/>
          <w:szCs w:val="20"/>
        </w:rPr>
      </w:pPr>
      <w:r w:rsidRPr="001C1F37">
        <w:rPr>
          <w:rFonts w:ascii="Helvetica" w:hAnsi="Helvetica" w:cs="Helvetica"/>
          <w:kern w:val="24"/>
          <w:sz w:val="20"/>
          <w:szCs w:val="20"/>
        </w:rPr>
        <w:t>Dnešního dne, měsíce a roku se dohodli, dle svého prohlášení zcela svéprávní, a to</w:t>
      </w:r>
      <w:r w:rsidR="00033B2F" w:rsidRPr="001C1F37">
        <w:rPr>
          <w:rFonts w:ascii="Helvetica" w:hAnsi="Helvetica" w:cs="Helvetica"/>
          <w:kern w:val="24"/>
          <w:sz w:val="20"/>
          <w:szCs w:val="20"/>
        </w:rPr>
        <w:t>:</w:t>
      </w:r>
    </w:p>
    <w:p w14:paraId="6A8C4A65" w14:textId="77777777" w:rsidR="00033B2F" w:rsidRPr="001C1F37" w:rsidRDefault="00033B2F" w:rsidP="005F5DD2">
      <w:pPr>
        <w:pStyle w:val="Zkladntext2"/>
        <w:suppressAutoHyphens/>
        <w:rPr>
          <w:rFonts w:ascii="Helvetica" w:hAnsi="Helvetica" w:cs="Helvetica"/>
          <w:kern w:val="24"/>
          <w:sz w:val="20"/>
          <w:szCs w:val="20"/>
        </w:rPr>
      </w:pPr>
    </w:p>
    <w:p w14:paraId="230EF742" w14:textId="77777777" w:rsidR="00033B2F" w:rsidRPr="001C1F37" w:rsidRDefault="00033B2F" w:rsidP="005F5DD2">
      <w:pPr>
        <w:numPr>
          <w:ilvl w:val="0"/>
          <w:numId w:val="1"/>
        </w:numPr>
        <w:tabs>
          <w:tab w:val="clear" w:pos="720"/>
          <w:tab w:val="num" w:pos="360"/>
        </w:tabs>
        <w:suppressAutoHyphens/>
        <w:ind w:left="360"/>
        <w:jc w:val="both"/>
        <w:rPr>
          <w:rFonts w:ascii="Helvetica" w:hAnsi="Helvetica" w:cs="Helvetica"/>
          <w:b/>
          <w:bCs/>
          <w:kern w:val="24"/>
          <w:sz w:val="20"/>
          <w:szCs w:val="20"/>
        </w:rPr>
      </w:pPr>
      <w:r w:rsidRPr="001C1F37">
        <w:rPr>
          <w:rFonts w:ascii="Helvetica" w:hAnsi="Helvetica" w:cs="Helvetica"/>
          <w:b/>
          <w:bCs/>
          <w:kern w:val="24"/>
          <w:sz w:val="20"/>
          <w:szCs w:val="20"/>
        </w:rPr>
        <w:t>Muzeum města Brna, příspěvková organizace</w:t>
      </w:r>
    </w:p>
    <w:p w14:paraId="10306E67" w14:textId="77777777" w:rsidR="00033B2F" w:rsidRPr="001C1F37" w:rsidRDefault="00033B2F" w:rsidP="005F5DD2">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se sídlem Špilberk 210/1, 662 24 Brno</w:t>
      </w:r>
    </w:p>
    <w:p w14:paraId="2D082D93" w14:textId="77777777" w:rsidR="00537AFA" w:rsidRPr="001C1F37" w:rsidRDefault="00033B2F" w:rsidP="005F5DD2">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IČ</w:t>
      </w:r>
      <w:r w:rsidR="00537AFA" w:rsidRPr="001C1F37">
        <w:rPr>
          <w:rFonts w:ascii="Helvetica" w:hAnsi="Helvetica" w:cs="Helvetica"/>
          <w:kern w:val="24"/>
          <w:sz w:val="20"/>
          <w:szCs w:val="20"/>
        </w:rPr>
        <w:t>O</w:t>
      </w:r>
      <w:r w:rsidRPr="001C1F37">
        <w:rPr>
          <w:rFonts w:ascii="Helvetica" w:hAnsi="Helvetica" w:cs="Helvetica"/>
          <w:kern w:val="24"/>
          <w:sz w:val="20"/>
          <w:szCs w:val="20"/>
        </w:rPr>
        <w:t xml:space="preserve">: 00101427 </w:t>
      </w:r>
    </w:p>
    <w:p w14:paraId="2DC9372C" w14:textId="77777777" w:rsidR="00033B2F" w:rsidRPr="001C1F37" w:rsidRDefault="00033B2F" w:rsidP="005F5DD2">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DIČ: CZ00101427</w:t>
      </w:r>
    </w:p>
    <w:p w14:paraId="1B565380" w14:textId="77777777" w:rsidR="00033B2F" w:rsidRPr="001C1F37" w:rsidRDefault="00033B2F" w:rsidP="005F5DD2">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 xml:space="preserve">zapsaná v obchodním rejstříku vedeném Krajským soudem v Brně, </w:t>
      </w:r>
      <w:r w:rsidR="00537AFA" w:rsidRPr="001C1F37">
        <w:rPr>
          <w:rFonts w:ascii="Helvetica" w:hAnsi="Helvetica" w:cs="Helvetica"/>
          <w:kern w:val="24"/>
          <w:sz w:val="20"/>
          <w:szCs w:val="20"/>
        </w:rPr>
        <w:t>sp. zn. Pr</w:t>
      </w:r>
      <w:r w:rsidRPr="001C1F37">
        <w:rPr>
          <w:rFonts w:ascii="Helvetica" w:hAnsi="Helvetica" w:cs="Helvetica"/>
          <w:kern w:val="24"/>
          <w:sz w:val="20"/>
          <w:szCs w:val="20"/>
        </w:rPr>
        <w:t xml:space="preserve"> 34</w:t>
      </w:r>
      <w:r w:rsidRPr="001C1F37">
        <w:rPr>
          <w:rFonts w:ascii="Helvetica" w:hAnsi="Helvetica" w:cs="Helvetica"/>
          <w:b/>
          <w:bCs/>
          <w:kern w:val="24"/>
          <w:sz w:val="20"/>
          <w:szCs w:val="20"/>
        </w:rPr>
        <w:t xml:space="preserve"> </w:t>
      </w:r>
    </w:p>
    <w:p w14:paraId="59CE1809" w14:textId="77777777" w:rsidR="00033B2F" w:rsidRPr="001C1F37" w:rsidRDefault="00033B2F" w:rsidP="005F5DD2">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bankovní spo</w:t>
      </w:r>
      <w:r w:rsidR="00542A19" w:rsidRPr="001C1F37">
        <w:rPr>
          <w:rFonts w:ascii="Helvetica" w:hAnsi="Helvetica" w:cs="Helvetica"/>
          <w:kern w:val="24"/>
          <w:sz w:val="20"/>
          <w:szCs w:val="20"/>
        </w:rPr>
        <w:t xml:space="preserve">jení: </w:t>
      </w:r>
      <w:r w:rsidR="005B2EE3" w:rsidRPr="001C1F37">
        <w:rPr>
          <w:rFonts w:ascii="Helvetica" w:hAnsi="Helvetica" w:cs="Helvetica"/>
          <w:kern w:val="24"/>
          <w:sz w:val="20"/>
          <w:szCs w:val="20"/>
        </w:rPr>
        <w:t>Komerční banka, a.s.</w:t>
      </w:r>
      <w:r w:rsidR="00C844D0" w:rsidRPr="001C1F37">
        <w:rPr>
          <w:rFonts w:ascii="Helvetica" w:hAnsi="Helvetica" w:cs="Helvetica"/>
          <w:kern w:val="24"/>
          <w:sz w:val="20"/>
          <w:szCs w:val="20"/>
        </w:rPr>
        <w:t xml:space="preserve">, č.ú. </w:t>
      </w:r>
      <w:r w:rsidR="005B2EE3" w:rsidRPr="001C1F37">
        <w:rPr>
          <w:rFonts w:ascii="Helvetica" w:hAnsi="Helvetica" w:cs="Helvetica"/>
          <w:kern w:val="24"/>
          <w:sz w:val="20"/>
          <w:szCs w:val="20"/>
        </w:rPr>
        <w:t>9537621/0100</w:t>
      </w:r>
    </w:p>
    <w:p w14:paraId="527CF67F" w14:textId="77777777" w:rsidR="00033B2F" w:rsidRPr="001C1F37" w:rsidRDefault="00033B2F" w:rsidP="005F5DD2">
      <w:pPr>
        <w:suppressAutoHyphens/>
        <w:ind w:left="349"/>
        <w:jc w:val="both"/>
        <w:rPr>
          <w:rFonts w:ascii="Helvetica" w:hAnsi="Helvetica" w:cs="Helvetica"/>
          <w:kern w:val="24"/>
          <w:sz w:val="20"/>
          <w:szCs w:val="20"/>
        </w:rPr>
      </w:pPr>
      <w:r w:rsidRPr="001C1F37">
        <w:rPr>
          <w:rFonts w:ascii="Helvetica" w:hAnsi="Helvetica" w:cs="Helvetica"/>
          <w:kern w:val="24"/>
          <w:sz w:val="20"/>
          <w:szCs w:val="20"/>
        </w:rPr>
        <w:t xml:space="preserve">zastoupené: </w:t>
      </w:r>
      <w:r w:rsidR="00D835FE" w:rsidRPr="001C1F37">
        <w:rPr>
          <w:rFonts w:ascii="Helvetica" w:hAnsi="Helvetica" w:cs="Helvetica"/>
          <w:kern w:val="24"/>
          <w:sz w:val="20"/>
          <w:szCs w:val="20"/>
        </w:rPr>
        <w:t>Mgr. Zbyňkem Šolcem</w:t>
      </w:r>
      <w:r w:rsidRPr="001C1F37">
        <w:rPr>
          <w:rFonts w:ascii="Helvetica" w:hAnsi="Helvetica" w:cs="Helvetica"/>
          <w:kern w:val="24"/>
          <w:sz w:val="20"/>
          <w:szCs w:val="20"/>
        </w:rPr>
        <w:t>, ředitelem</w:t>
      </w:r>
    </w:p>
    <w:p w14:paraId="1F094F30" w14:textId="77777777" w:rsidR="000C0C8B" w:rsidRPr="001C1F37" w:rsidRDefault="000C0C8B" w:rsidP="005F5DD2">
      <w:pPr>
        <w:suppressAutoHyphens/>
        <w:ind w:left="349"/>
        <w:jc w:val="both"/>
        <w:rPr>
          <w:rFonts w:ascii="Helvetica" w:hAnsi="Helvetica" w:cs="Helvetica"/>
          <w:kern w:val="24"/>
          <w:sz w:val="20"/>
          <w:szCs w:val="20"/>
        </w:rPr>
      </w:pPr>
    </w:p>
    <w:p w14:paraId="432FB13D" w14:textId="19C385B0" w:rsidR="000C0C8B" w:rsidRPr="001C1F37" w:rsidRDefault="000C0C8B" w:rsidP="005F5DD2">
      <w:pPr>
        <w:suppressAutoHyphens/>
        <w:ind w:left="349"/>
        <w:jc w:val="both"/>
        <w:rPr>
          <w:rFonts w:ascii="Helvetica" w:hAnsi="Helvetica" w:cs="Helvetica"/>
          <w:kern w:val="24"/>
          <w:sz w:val="20"/>
          <w:szCs w:val="20"/>
        </w:rPr>
      </w:pPr>
      <w:r w:rsidRPr="001C1F37">
        <w:rPr>
          <w:rFonts w:ascii="Helvetica" w:hAnsi="Helvetica" w:cs="Helvetica"/>
          <w:kern w:val="24"/>
          <w:sz w:val="20"/>
          <w:szCs w:val="20"/>
        </w:rPr>
        <w:t>kontaktní e-mail</w:t>
      </w:r>
      <w:r w:rsidR="00057A3E">
        <w:rPr>
          <w:rFonts w:ascii="Helvetica" w:hAnsi="Helvetica" w:cs="Helvetica"/>
          <w:kern w:val="24"/>
          <w:sz w:val="20"/>
          <w:szCs w:val="20"/>
        </w:rPr>
        <w:t xml:space="preserve">: </w:t>
      </w:r>
      <w:hyperlink r:id="rId11" w:history="1">
        <w:r w:rsidR="00057A3E" w:rsidRPr="00631708">
          <w:rPr>
            <w:rStyle w:val="Hypertextovodkaz"/>
            <w:rFonts w:ascii="Helvetica" w:hAnsi="Helvetica" w:cs="Helvetica"/>
            <w:kern w:val="24"/>
            <w:sz w:val="20"/>
            <w:szCs w:val="20"/>
          </w:rPr>
          <w:t>pronajmy@muzeumbrna.cz</w:t>
        </w:r>
      </w:hyperlink>
      <w:r w:rsidR="00057A3E">
        <w:rPr>
          <w:rFonts w:ascii="Helvetica" w:hAnsi="Helvetica" w:cs="Helvetica"/>
          <w:kern w:val="24"/>
          <w:sz w:val="20"/>
          <w:szCs w:val="20"/>
        </w:rPr>
        <w:t xml:space="preserve"> </w:t>
      </w:r>
    </w:p>
    <w:p w14:paraId="17AF51F8" w14:textId="79DE7975" w:rsidR="0028041C" w:rsidRDefault="0028041C" w:rsidP="00057A3E">
      <w:pPr>
        <w:suppressAutoHyphens/>
        <w:ind w:left="349"/>
        <w:rPr>
          <w:rFonts w:ascii="Helvetica" w:hAnsi="Helvetica" w:cs="Helvetica"/>
          <w:kern w:val="24"/>
          <w:sz w:val="20"/>
          <w:szCs w:val="20"/>
          <w:highlight w:val="yellow"/>
        </w:rPr>
      </w:pPr>
      <w:r w:rsidRPr="001C1F37">
        <w:rPr>
          <w:rFonts w:ascii="Helvetica" w:hAnsi="Helvetica" w:cs="Helvetica"/>
          <w:kern w:val="24"/>
          <w:sz w:val="20"/>
          <w:szCs w:val="20"/>
        </w:rPr>
        <w:t>kontaktní osoba</w:t>
      </w:r>
      <w:r w:rsidR="003A47D7">
        <w:rPr>
          <w:rFonts w:ascii="Helvetica" w:hAnsi="Helvetica" w:cs="Helvetica"/>
          <w:kern w:val="24"/>
          <w:sz w:val="20"/>
          <w:szCs w:val="20"/>
        </w:rPr>
        <w:t xml:space="preserve"> v právních záležitostech</w:t>
      </w:r>
      <w:r w:rsidRPr="001C1F37">
        <w:rPr>
          <w:rFonts w:ascii="Helvetica" w:hAnsi="Helvetica" w:cs="Helvetica"/>
          <w:kern w:val="24"/>
          <w:sz w:val="20"/>
          <w:szCs w:val="20"/>
        </w:rPr>
        <w:t>:</w:t>
      </w:r>
      <w:r w:rsidRPr="001C1F37">
        <w:rPr>
          <w:rFonts w:ascii="Helvetica" w:hAnsi="Helvetica" w:cs="Helvetica"/>
          <w:kern w:val="24"/>
          <w:sz w:val="20"/>
          <w:szCs w:val="20"/>
        </w:rPr>
        <w:tab/>
      </w:r>
      <w:r w:rsidR="00057A3E">
        <w:rPr>
          <w:rFonts w:ascii="Helvetica" w:hAnsi="Helvetica" w:cs="Helvetica"/>
          <w:kern w:val="24"/>
          <w:sz w:val="20"/>
          <w:szCs w:val="20"/>
        </w:rPr>
        <w:t xml:space="preserve">Mgr. Renata Kníže, tel. 542 123 662, e-mail: </w:t>
      </w:r>
      <w:hyperlink r:id="rId12" w:history="1">
        <w:r w:rsidR="00057A3E" w:rsidRPr="00631708">
          <w:rPr>
            <w:rStyle w:val="Hypertextovodkaz"/>
            <w:rFonts w:ascii="Helvetica" w:hAnsi="Helvetica" w:cs="Helvetica"/>
            <w:kern w:val="24"/>
            <w:sz w:val="20"/>
            <w:szCs w:val="20"/>
          </w:rPr>
          <w:t>knize@muzeumbrna.cz</w:t>
        </w:r>
      </w:hyperlink>
      <w:r w:rsidR="00057A3E">
        <w:rPr>
          <w:rFonts w:ascii="Helvetica" w:hAnsi="Helvetica" w:cs="Helvetica"/>
          <w:kern w:val="24"/>
          <w:sz w:val="20"/>
          <w:szCs w:val="20"/>
        </w:rPr>
        <w:t xml:space="preserve"> </w:t>
      </w:r>
    </w:p>
    <w:p w14:paraId="3510D65C" w14:textId="4684C616" w:rsidR="003A47D7" w:rsidRDefault="003A47D7" w:rsidP="003A47D7">
      <w:pPr>
        <w:suppressAutoHyphens/>
        <w:ind w:left="349"/>
        <w:jc w:val="both"/>
        <w:rPr>
          <w:rFonts w:ascii="Helvetica" w:hAnsi="Helvetica" w:cs="Helvetica"/>
          <w:kern w:val="24"/>
          <w:sz w:val="20"/>
          <w:szCs w:val="20"/>
          <w:highlight w:val="yellow"/>
        </w:rPr>
      </w:pPr>
      <w:r w:rsidRPr="001C1F37">
        <w:rPr>
          <w:rFonts w:ascii="Helvetica" w:hAnsi="Helvetica" w:cs="Helvetica"/>
          <w:kern w:val="24"/>
          <w:sz w:val="20"/>
          <w:szCs w:val="20"/>
        </w:rPr>
        <w:t>kontaktní osoba</w:t>
      </w:r>
      <w:r>
        <w:rPr>
          <w:rFonts w:ascii="Helvetica" w:hAnsi="Helvetica" w:cs="Helvetica"/>
          <w:kern w:val="24"/>
          <w:sz w:val="20"/>
          <w:szCs w:val="20"/>
        </w:rPr>
        <w:t xml:space="preserve"> v technických a organizačních záležitostech</w:t>
      </w:r>
      <w:r w:rsidRPr="001C1F37">
        <w:rPr>
          <w:rFonts w:ascii="Helvetica" w:hAnsi="Helvetica" w:cs="Helvetica"/>
          <w:kern w:val="24"/>
          <w:sz w:val="20"/>
          <w:szCs w:val="20"/>
        </w:rPr>
        <w:t>:</w:t>
      </w:r>
      <w:r w:rsidRPr="001C1F37">
        <w:rPr>
          <w:rFonts w:ascii="Helvetica" w:hAnsi="Helvetica" w:cs="Helvetica"/>
          <w:kern w:val="24"/>
          <w:sz w:val="20"/>
          <w:szCs w:val="20"/>
        </w:rPr>
        <w:tab/>
      </w:r>
      <w:r w:rsidR="00057A3E">
        <w:rPr>
          <w:rFonts w:ascii="Helvetica" w:hAnsi="Helvetica" w:cs="Helvetica"/>
          <w:kern w:val="24"/>
          <w:sz w:val="20"/>
          <w:szCs w:val="20"/>
        </w:rPr>
        <w:t xml:space="preserve">Ing. Ivo Macháň, tel. 542 123 668, mob. </w:t>
      </w:r>
      <w:r w:rsidR="00057A3E" w:rsidRPr="00057A3E">
        <w:rPr>
          <w:rFonts w:ascii="Helvetica" w:hAnsi="Helvetica" w:cs="Helvetica"/>
          <w:kern w:val="24"/>
          <w:sz w:val="20"/>
          <w:szCs w:val="20"/>
        </w:rPr>
        <w:t>604 830</w:t>
      </w:r>
      <w:r w:rsidR="00057A3E">
        <w:rPr>
          <w:rFonts w:ascii="Helvetica" w:hAnsi="Helvetica" w:cs="Helvetica"/>
          <w:kern w:val="24"/>
          <w:sz w:val="20"/>
          <w:szCs w:val="20"/>
        </w:rPr>
        <w:t> </w:t>
      </w:r>
      <w:r w:rsidR="00057A3E" w:rsidRPr="00057A3E">
        <w:rPr>
          <w:rFonts w:ascii="Helvetica" w:hAnsi="Helvetica" w:cs="Helvetica"/>
          <w:kern w:val="24"/>
          <w:sz w:val="20"/>
          <w:szCs w:val="20"/>
        </w:rPr>
        <w:t>096</w:t>
      </w:r>
      <w:r w:rsidR="00057A3E">
        <w:rPr>
          <w:rFonts w:ascii="Helvetica" w:hAnsi="Helvetica" w:cs="Helvetica"/>
          <w:kern w:val="24"/>
          <w:sz w:val="20"/>
          <w:szCs w:val="20"/>
        </w:rPr>
        <w:t xml:space="preserve">, e-mail: </w:t>
      </w:r>
      <w:hyperlink r:id="rId13" w:history="1">
        <w:r w:rsidR="00057A3E" w:rsidRPr="00631708">
          <w:rPr>
            <w:rStyle w:val="Hypertextovodkaz"/>
            <w:rFonts w:ascii="Helvetica" w:hAnsi="Helvetica" w:cs="Helvetica"/>
            <w:kern w:val="24"/>
            <w:sz w:val="20"/>
            <w:szCs w:val="20"/>
          </w:rPr>
          <w:t>machan@muzeumbrna.cz</w:t>
        </w:r>
      </w:hyperlink>
      <w:r w:rsidR="00525DD1">
        <w:rPr>
          <w:rFonts w:ascii="Helvetica" w:hAnsi="Helvetica" w:cs="Helvetica"/>
          <w:kern w:val="24"/>
          <w:sz w:val="20"/>
          <w:szCs w:val="20"/>
        </w:rPr>
        <w:t xml:space="preserve">, Tomáš Debnár, tel 542 123 622, mob. 606 652 274, e-mail: </w:t>
      </w:r>
      <w:hyperlink r:id="rId14" w:history="1">
        <w:r w:rsidR="00525DD1" w:rsidRPr="00387EAD">
          <w:rPr>
            <w:rStyle w:val="Hypertextovodkaz"/>
            <w:rFonts w:ascii="Helvetica" w:hAnsi="Helvetica" w:cs="Helvetica"/>
            <w:kern w:val="24"/>
            <w:sz w:val="20"/>
            <w:szCs w:val="20"/>
          </w:rPr>
          <w:t>debnar@muzeumbrna.cz</w:t>
        </w:r>
      </w:hyperlink>
      <w:r w:rsidR="00525DD1">
        <w:rPr>
          <w:rFonts w:ascii="Helvetica" w:hAnsi="Helvetica" w:cs="Helvetica"/>
          <w:kern w:val="24"/>
          <w:sz w:val="20"/>
          <w:szCs w:val="20"/>
        </w:rPr>
        <w:t xml:space="preserve"> </w:t>
      </w:r>
    </w:p>
    <w:p w14:paraId="3BE864A5" w14:textId="77777777" w:rsidR="00537AFA" w:rsidRPr="001C1F37" w:rsidRDefault="00537AFA" w:rsidP="0028041C">
      <w:pPr>
        <w:suppressAutoHyphens/>
        <w:ind w:left="348"/>
        <w:jc w:val="both"/>
        <w:rPr>
          <w:rFonts w:ascii="Helvetica" w:hAnsi="Helvetica" w:cs="Helvetica"/>
          <w:kern w:val="24"/>
          <w:sz w:val="20"/>
          <w:szCs w:val="20"/>
        </w:rPr>
      </w:pPr>
    </w:p>
    <w:p w14:paraId="5D69E7B4" w14:textId="77777777" w:rsidR="00A82D06" w:rsidRPr="001C1F37" w:rsidRDefault="00537AFA" w:rsidP="005F5DD2">
      <w:pPr>
        <w:suppressAutoHyphens/>
        <w:spacing w:after="120"/>
        <w:ind w:left="349"/>
        <w:jc w:val="both"/>
        <w:rPr>
          <w:rFonts w:ascii="Helvetica" w:hAnsi="Helvetica" w:cs="Helvetica"/>
          <w:i/>
          <w:iCs/>
          <w:kern w:val="24"/>
          <w:sz w:val="20"/>
          <w:szCs w:val="20"/>
        </w:rPr>
      </w:pPr>
      <w:r w:rsidRPr="001C1F37">
        <w:rPr>
          <w:rFonts w:ascii="Helvetica" w:hAnsi="Helvetica" w:cs="Helvetica"/>
          <w:kern w:val="24"/>
          <w:sz w:val="20"/>
          <w:szCs w:val="20"/>
        </w:rPr>
        <w:t xml:space="preserve">na straně jedné jako pronajímatel (dále </w:t>
      </w:r>
      <w:r w:rsidR="0028041C" w:rsidRPr="001C1F37">
        <w:rPr>
          <w:rFonts w:ascii="Helvetica" w:hAnsi="Helvetica" w:cs="Helvetica"/>
          <w:iCs/>
          <w:kern w:val="24"/>
          <w:sz w:val="20"/>
          <w:szCs w:val="20"/>
        </w:rPr>
        <w:t xml:space="preserve">též jen </w:t>
      </w:r>
      <w:r w:rsidRPr="001C1F37">
        <w:rPr>
          <w:rFonts w:ascii="Helvetica" w:hAnsi="Helvetica" w:cs="Helvetica"/>
          <w:kern w:val="24"/>
          <w:sz w:val="20"/>
          <w:szCs w:val="20"/>
        </w:rPr>
        <w:t>„</w:t>
      </w:r>
      <w:r w:rsidRPr="001C1F37">
        <w:rPr>
          <w:rFonts w:ascii="Helvetica" w:hAnsi="Helvetica" w:cs="Helvetica"/>
          <w:b/>
          <w:kern w:val="24"/>
          <w:sz w:val="20"/>
          <w:szCs w:val="20"/>
        </w:rPr>
        <w:t>pronajímatel</w:t>
      </w:r>
      <w:r w:rsidRPr="001C1F37">
        <w:rPr>
          <w:rFonts w:ascii="Helvetica" w:hAnsi="Helvetica" w:cs="Helvetica"/>
          <w:kern w:val="24"/>
          <w:sz w:val="20"/>
          <w:szCs w:val="20"/>
        </w:rPr>
        <w:t>“)</w:t>
      </w:r>
    </w:p>
    <w:p w14:paraId="42EAD575" w14:textId="77777777" w:rsidR="00033B2F" w:rsidRPr="001C1F37" w:rsidRDefault="00E37EC6" w:rsidP="005F5DD2">
      <w:pPr>
        <w:suppressAutoHyphens/>
        <w:spacing w:after="120"/>
        <w:ind w:left="349"/>
        <w:jc w:val="both"/>
        <w:rPr>
          <w:rFonts w:ascii="Helvetica" w:hAnsi="Helvetica" w:cs="Helvetica"/>
          <w:i/>
          <w:iCs/>
          <w:kern w:val="24"/>
          <w:sz w:val="20"/>
          <w:szCs w:val="20"/>
        </w:rPr>
      </w:pPr>
      <w:r w:rsidRPr="001C1F37">
        <w:rPr>
          <w:rFonts w:ascii="Helvetica" w:hAnsi="Helvetica" w:cs="Helvetica"/>
          <w:iCs/>
          <w:kern w:val="24"/>
          <w:sz w:val="20"/>
          <w:szCs w:val="20"/>
        </w:rPr>
        <w:t>a</w:t>
      </w:r>
    </w:p>
    <w:p w14:paraId="460BC704" w14:textId="685A19C0" w:rsidR="008E303F" w:rsidRPr="00525DD1" w:rsidRDefault="00525DD1" w:rsidP="005F5DD2">
      <w:pPr>
        <w:numPr>
          <w:ilvl w:val="0"/>
          <w:numId w:val="1"/>
        </w:numPr>
        <w:tabs>
          <w:tab w:val="clear" w:pos="720"/>
          <w:tab w:val="num" w:pos="360"/>
        </w:tabs>
        <w:suppressAutoHyphens/>
        <w:ind w:left="360"/>
        <w:jc w:val="both"/>
        <w:rPr>
          <w:rFonts w:ascii="Helvetica" w:hAnsi="Helvetica" w:cs="Helvetica"/>
          <w:b/>
          <w:bCs/>
          <w:kern w:val="24"/>
          <w:sz w:val="20"/>
          <w:szCs w:val="20"/>
          <w:highlight w:val="yellow"/>
        </w:rPr>
      </w:pPr>
      <w:bookmarkStart w:id="1" w:name="_Hlk82682321"/>
      <w:r w:rsidRPr="00525DD1">
        <w:rPr>
          <w:rFonts w:ascii="Helvetica" w:hAnsi="Helvetica" w:cs="Helvetica"/>
          <w:b/>
          <w:bCs/>
          <w:kern w:val="24"/>
          <w:sz w:val="20"/>
          <w:szCs w:val="20"/>
          <w:highlight w:val="yellow"/>
        </w:rPr>
        <w:t>xxx</w:t>
      </w:r>
    </w:p>
    <w:bookmarkEnd w:id="1"/>
    <w:p w14:paraId="4CDEB24E" w14:textId="6232DC18" w:rsidR="005B2EE3" w:rsidRPr="001C1F37" w:rsidRDefault="005B2EE3" w:rsidP="005B2EE3">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se sídlem:</w:t>
      </w:r>
      <w:r w:rsidR="00525DD1">
        <w:rPr>
          <w:rFonts w:ascii="Helvetica" w:hAnsi="Helvetica" w:cs="Helvetica"/>
          <w:kern w:val="24"/>
          <w:sz w:val="20"/>
          <w:szCs w:val="20"/>
        </w:rPr>
        <w:t xml:space="preserve"> </w:t>
      </w:r>
      <w:r w:rsidR="00525DD1" w:rsidRPr="00525DD1">
        <w:rPr>
          <w:rFonts w:ascii="Helvetica" w:hAnsi="Helvetica" w:cs="Helvetica"/>
          <w:kern w:val="24"/>
          <w:sz w:val="20"/>
          <w:szCs w:val="20"/>
          <w:highlight w:val="yellow"/>
        </w:rPr>
        <w:t>xxx</w:t>
      </w:r>
    </w:p>
    <w:p w14:paraId="166B299D" w14:textId="2646BEAA" w:rsidR="005B2EE3" w:rsidRPr="001C1F37" w:rsidRDefault="005B2EE3" w:rsidP="005B2EE3">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 xml:space="preserve">IČO: </w:t>
      </w:r>
      <w:r w:rsidR="00525DD1" w:rsidRPr="00525DD1">
        <w:rPr>
          <w:rFonts w:ascii="Helvetica" w:hAnsi="Helvetica" w:cs="Helvetica"/>
          <w:kern w:val="24"/>
          <w:sz w:val="20"/>
          <w:szCs w:val="20"/>
          <w:highlight w:val="yellow"/>
        </w:rPr>
        <w:t>xxx</w:t>
      </w:r>
    </w:p>
    <w:p w14:paraId="28282642" w14:textId="09194F26" w:rsidR="005B2EE3" w:rsidRPr="001C1F37" w:rsidRDefault="005B2EE3" w:rsidP="005B2EE3">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 xml:space="preserve">DIČ: </w:t>
      </w:r>
      <w:r w:rsidR="00525DD1" w:rsidRPr="00525DD1">
        <w:rPr>
          <w:rFonts w:ascii="Helvetica" w:hAnsi="Helvetica" w:cs="Helvetica"/>
          <w:kern w:val="24"/>
          <w:sz w:val="20"/>
          <w:szCs w:val="20"/>
          <w:highlight w:val="yellow"/>
        </w:rPr>
        <w:t>xxx</w:t>
      </w:r>
    </w:p>
    <w:p w14:paraId="27506AA0" w14:textId="52A4276A" w:rsidR="005B2EE3" w:rsidRPr="001C1F37" w:rsidRDefault="005B2EE3" w:rsidP="005B2EE3">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 xml:space="preserve">zapsaná v obchodním rejstříku vedeném </w:t>
      </w:r>
      <w:r w:rsidR="00874A19">
        <w:rPr>
          <w:rFonts w:ascii="Helvetica" w:hAnsi="Helvetica" w:cs="Helvetica"/>
          <w:kern w:val="24"/>
          <w:sz w:val="20"/>
          <w:szCs w:val="20"/>
        </w:rPr>
        <w:t>u</w:t>
      </w:r>
      <w:r w:rsidR="00525DD1">
        <w:rPr>
          <w:rFonts w:ascii="Helvetica" w:hAnsi="Helvetica" w:cs="Helvetica"/>
          <w:kern w:val="24"/>
          <w:sz w:val="20"/>
          <w:szCs w:val="20"/>
        </w:rPr>
        <w:t xml:space="preserve">: </w:t>
      </w:r>
      <w:r w:rsidR="00525DD1" w:rsidRPr="00525DD1">
        <w:rPr>
          <w:rFonts w:ascii="Helvetica" w:hAnsi="Helvetica" w:cs="Helvetica"/>
          <w:kern w:val="24"/>
          <w:sz w:val="20"/>
          <w:szCs w:val="20"/>
          <w:highlight w:val="yellow"/>
        </w:rPr>
        <w:t>xxx</w:t>
      </w:r>
    </w:p>
    <w:p w14:paraId="53173BE3" w14:textId="3DF1BB2D" w:rsidR="005B2EE3" w:rsidRPr="001C1F37" w:rsidRDefault="005B2EE3" w:rsidP="005B2EE3">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 xml:space="preserve">bankovní spojení: </w:t>
      </w:r>
      <w:r w:rsidR="00525DD1" w:rsidRPr="00525DD1">
        <w:rPr>
          <w:rFonts w:ascii="Helvetica" w:hAnsi="Helvetica" w:cs="Helvetica"/>
          <w:kern w:val="24"/>
          <w:sz w:val="20"/>
          <w:szCs w:val="20"/>
          <w:highlight w:val="yellow"/>
        </w:rPr>
        <w:t>[*]</w:t>
      </w:r>
      <w:r w:rsidRPr="001C1F37">
        <w:rPr>
          <w:rFonts w:ascii="Helvetica" w:hAnsi="Helvetica" w:cs="Helvetica"/>
          <w:kern w:val="24"/>
          <w:sz w:val="20"/>
          <w:szCs w:val="20"/>
        </w:rPr>
        <w:t xml:space="preserve">, č.ú. </w:t>
      </w:r>
      <w:r w:rsidR="00525DD1" w:rsidRPr="00525DD1">
        <w:rPr>
          <w:rFonts w:ascii="Helvetica" w:hAnsi="Helvetica" w:cs="Helvetica"/>
          <w:kern w:val="24"/>
          <w:sz w:val="20"/>
          <w:szCs w:val="20"/>
          <w:highlight w:val="yellow"/>
        </w:rPr>
        <w:t>[*]</w:t>
      </w:r>
    </w:p>
    <w:p w14:paraId="3D616368" w14:textId="04A6CFF0" w:rsidR="004E2C60" w:rsidRPr="001C1F37" w:rsidRDefault="005B2EE3" w:rsidP="005B2EE3">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 xml:space="preserve">zastoupená: </w:t>
      </w:r>
      <w:r w:rsidR="00525DD1" w:rsidRPr="00525DD1">
        <w:rPr>
          <w:rFonts w:ascii="Helvetica" w:hAnsi="Helvetica" w:cs="Helvetica"/>
          <w:kern w:val="24"/>
          <w:sz w:val="20"/>
          <w:szCs w:val="20"/>
          <w:highlight w:val="yellow"/>
        </w:rPr>
        <w:t>xxx</w:t>
      </w:r>
    </w:p>
    <w:p w14:paraId="5C2F74DB" w14:textId="77777777" w:rsidR="000C0C8B" w:rsidRPr="001C1F37" w:rsidRDefault="000C0C8B" w:rsidP="000C0C8B">
      <w:pPr>
        <w:suppressAutoHyphens/>
        <w:ind w:left="349"/>
        <w:jc w:val="both"/>
        <w:rPr>
          <w:rFonts w:ascii="Helvetica" w:hAnsi="Helvetica" w:cs="Helvetica"/>
          <w:kern w:val="24"/>
          <w:sz w:val="20"/>
          <w:szCs w:val="20"/>
        </w:rPr>
      </w:pPr>
    </w:p>
    <w:p w14:paraId="23A2DADD" w14:textId="2A12A530" w:rsidR="000C0C8B" w:rsidRPr="001C1F37" w:rsidRDefault="000C0C8B" w:rsidP="000C0C8B">
      <w:pPr>
        <w:suppressAutoHyphens/>
        <w:ind w:left="349"/>
        <w:jc w:val="both"/>
        <w:rPr>
          <w:rFonts w:ascii="Helvetica" w:hAnsi="Helvetica" w:cs="Helvetica"/>
          <w:kern w:val="24"/>
          <w:sz w:val="20"/>
          <w:szCs w:val="20"/>
        </w:rPr>
      </w:pPr>
      <w:r w:rsidRPr="001C1F37">
        <w:rPr>
          <w:rFonts w:ascii="Helvetica" w:hAnsi="Helvetica" w:cs="Helvetica"/>
          <w:kern w:val="24"/>
          <w:sz w:val="20"/>
          <w:szCs w:val="20"/>
        </w:rPr>
        <w:t>kontaktní e-mail:</w:t>
      </w:r>
      <w:r w:rsidR="00874A19">
        <w:rPr>
          <w:rFonts w:ascii="Helvetica" w:hAnsi="Helvetica" w:cs="Helvetica"/>
          <w:kern w:val="24"/>
          <w:sz w:val="20"/>
          <w:szCs w:val="20"/>
        </w:rPr>
        <w:t xml:space="preserve"> </w:t>
      </w:r>
      <w:r w:rsidR="00525DD1" w:rsidRPr="00525DD1">
        <w:rPr>
          <w:rFonts w:ascii="Helvetica" w:hAnsi="Helvetica" w:cs="Helvetica"/>
          <w:kern w:val="24"/>
          <w:sz w:val="20"/>
          <w:szCs w:val="20"/>
          <w:highlight w:val="yellow"/>
        </w:rPr>
        <w:t>xxx</w:t>
      </w:r>
      <w:r w:rsidR="00874A19">
        <w:rPr>
          <w:rFonts w:ascii="Helvetica" w:hAnsi="Helvetica" w:cs="Helvetica"/>
          <w:kern w:val="24"/>
          <w:sz w:val="20"/>
          <w:szCs w:val="20"/>
        </w:rPr>
        <w:t xml:space="preserve"> </w:t>
      </w:r>
    </w:p>
    <w:p w14:paraId="39B319F1" w14:textId="77777777" w:rsidR="005B2EE3" w:rsidRPr="001C1F37" w:rsidRDefault="005B2EE3" w:rsidP="005B2EE3">
      <w:pPr>
        <w:suppressAutoHyphens/>
        <w:ind w:left="348"/>
        <w:jc w:val="both"/>
        <w:rPr>
          <w:rFonts w:ascii="Helvetica" w:hAnsi="Helvetica" w:cs="Helvetica"/>
          <w:kern w:val="24"/>
          <w:sz w:val="20"/>
          <w:szCs w:val="20"/>
        </w:rPr>
      </w:pPr>
    </w:p>
    <w:p w14:paraId="26F6FB3C" w14:textId="77777777" w:rsidR="00E531BF" w:rsidRPr="001C1F37" w:rsidRDefault="00537AFA" w:rsidP="005B2EE3">
      <w:pPr>
        <w:suppressAutoHyphens/>
        <w:ind w:left="348"/>
        <w:jc w:val="both"/>
        <w:rPr>
          <w:rFonts w:ascii="Helvetica" w:hAnsi="Helvetica" w:cs="Helvetica"/>
          <w:kern w:val="24"/>
          <w:sz w:val="20"/>
          <w:szCs w:val="20"/>
        </w:rPr>
      </w:pPr>
      <w:r w:rsidRPr="001C1F37">
        <w:rPr>
          <w:rFonts w:ascii="Helvetica" w:hAnsi="Helvetica" w:cs="Helvetica"/>
          <w:kern w:val="24"/>
          <w:sz w:val="20"/>
          <w:szCs w:val="20"/>
        </w:rPr>
        <w:t xml:space="preserve">na straně druhé jako nájemce (dále </w:t>
      </w:r>
      <w:r w:rsidR="0028041C" w:rsidRPr="001C1F37">
        <w:rPr>
          <w:rFonts w:ascii="Helvetica" w:hAnsi="Helvetica" w:cs="Helvetica"/>
          <w:iCs/>
          <w:kern w:val="24"/>
          <w:sz w:val="20"/>
          <w:szCs w:val="20"/>
        </w:rPr>
        <w:t xml:space="preserve">též jen </w:t>
      </w:r>
      <w:r w:rsidRPr="001C1F37">
        <w:rPr>
          <w:rFonts w:ascii="Helvetica" w:hAnsi="Helvetica" w:cs="Helvetica"/>
          <w:kern w:val="24"/>
          <w:sz w:val="20"/>
          <w:szCs w:val="20"/>
        </w:rPr>
        <w:t>„</w:t>
      </w:r>
      <w:r w:rsidRPr="001C1F37">
        <w:rPr>
          <w:rFonts w:ascii="Helvetica" w:hAnsi="Helvetica" w:cs="Helvetica"/>
          <w:b/>
          <w:bCs/>
          <w:kern w:val="24"/>
          <w:sz w:val="20"/>
          <w:szCs w:val="20"/>
        </w:rPr>
        <w:t>nájemce</w:t>
      </w:r>
      <w:r w:rsidRPr="001C1F37">
        <w:rPr>
          <w:rFonts w:ascii="Helvetica" w:hAnsi="Helvetica" w:cs="Helvetica"/>
          <w:kern w:val="24"/>
          <w:sz w:val="20"/>
          <w:szCs w:val="20"/>
        </w:rPr>
        <w:t>“)</w:t>
      </w:r>
    </w:p>
    <w:p w14:paraId="6C10E79D" w14:textId="77777777" w:rsidR="000C0C8B" w:rsidRPr="001C1F37" w:rsidRDefault="000C0C8B" w:rsidP="0028041C">
      <w:pPr>
        <w:suppressAutoHyphens/>
        <w:spacing w:after="120"/>
        <w:jc w:val="both"/>
        <w:rPr>
          <w:rFonts w:ascii="Helvetica" w:hAnsi="Helvetica" w:cs="Helvetica"/>
          <w:kern w:val="24"/>
          <w:sz w:val="20"/>
          <w:szCs w:val="20"/>
        </w:rPr>
      </w:pPr>
    </w:p>
    <w:p w14:paraId="5F92626D" w14:textId="77777777" w:rsidR="00537AFA" w:rsidRPr="001C1F37" w:rsidRDefault="0028041C" w:rsidP="005F5DD2">
      <w:pPr>
        <w:suppressAutoHyphens/>
        <w:spacing w:after="120"/>
        <w:ind w:left="346"/>
        <w:jc w:val="both"/>
        <w:rPr>
          <w:rFonts w:ascii="Helvetica" w:hAnsi="Helvetica" w:cs="Helvetica"/>
          <w:kern w:val="24"/>
          <w:sz w:val="20"/>
          <w:szCs w:val="20"/>
        </w:rPr>
      </w:pPr>
      <w:r w:rsidRPr="001C1F37">
        <w:rPr>
          <w:rFonts w:ascii="Helvetica" w:hAnsi="Helvetica" w:cs="Helvetica"/>
          <w:kern w:val="24"/>
          <w:sz w:val="20"/>
          <w:szCs w:val="20"/>
        </w:rPr>
        <w:t>(</w:t>
      </w:r>
      <w:r w:rsidR="00537AFA" w:rsidRPr="001C1F37">
        <w:rPr>
          <w:rFonts w:ascii="Helvetica" w:hAnsi="Helvetica" w:cs="Helvetica"/>
          <w:kern w:val="24"/>
          <w:sz w:val="20"/>
          <w:szCs w:val="20"/>
        </w:rPr>
        <w:t>pronajímatel a nájemce dále též společně jako „</w:t>
      </w:r>
      <w:r w:rsidR="00537AFA" w:rsidRPr="001C1F37">
        <w:rPr>
          <w:rFonts w:ascii="Helvetica" w:hAnsi="Helvetica" w:cs="Helvetica"/>
          <w:b/>
          <w:kern w:val="24"/>
          <w:sz w:val="20"/>
          <w:szCs w:val="20"/>
        </w:rPr>
        <w:t>smluvní strany</w:t>
      </w:r>
      <w:r w:rsidR="00537AFA" w:rsidRPr="001C1F37">
        <w:rPr>
          <w:rFonts w:ascii="Helvetica" w:hAnsi="Helvetica" w:cs="Helvetica"/>
          <w:kern w:val="24"/>
          <w:sz w:val="20"/>
          <w:szCs w:val="20"/>
        </w:rPr>
        <w:t>“</w:t>
      </w:r>
      <w:r w:rsidRPr="001C1F37">
        <w:rPr>
          <w:rFonts w:ascii="Helvetica" w:hAnsi="Helvetica" w:cs="Helvetica"/>
          <w:kern w:val="24"/>
          <w:sz w:val="20"/>
          <w:szCs w:val="20"/>
        </w:rPr>
        <w:t>)</w:t>
      </w:r>
    </w:p>
    <w:p w14:paraId="0DD6DB20" w14:textId="77777777" w:rsidR="008E303F" w:rsidRPr="001C1F37" w:rsidRDefault="008E303F" w:rsidP="005F5DD2">
      <w:pPr>
        <w:suppressAutoHyphens/>
        <w:rPr>
          <w:rFonts w:ascii="Helvetica" w:hAnsi="Helvetica" w:cs="Helvetica"/>
          <w:sz w:val="20"/>
          <w:szCs w:val="20"/>
        </w:rPr>
      </w:pPr>
    </w:p>
    <w:p w14:paraId="06A100D8" w14:textId="77777777" w:rsidR="00537AFA" w:rsidRPr="001C1F37" w:rsidRDefault="00537AFA" w:rsidP="00537AFA">
      <w:pPr>
        <w:suppressAutoHyphens/>
        <w:spacing w:after="120"/>
        <w:jc w:val="center"/>
        <w:rPr>
          <w:rFonts w:ascii="Helvetica" w:hAnsi="Helvetica" w:cs="Helvetica"/>
          <w:iCs/>
          <w:kern w:val="24"/>
          <w:sz w:val="20"/>
          <w:szCs w:val="20"/>
        </w:rPr>
      </w:pPr>
      <w:r w:rsidRPr="001C1F37">
        <w:rPr>
          <w:rFonts w:ascii="Helvetica" w:hAnsi="Helvetica" w:cs="Helvetica"/>
          <w:iCs/>
          <w:kern w:val="24"/>
          <w:sz w:val="20"/>
          <w:szCs w:val="20"/>
        </w:rPr>
        <w:t>a uzavřel</w:t>
      </w:r>
      <w:r w:rsidR="005B2EE3" w:rsidRPr="001C1F37">
        <w:rPr>
          <w:rFonts w:ascii="Helvetica" w:hAnsi="Helvetica" w:cs="Helvetica"/>
          <w:iCs/>
          <w:kern w:val="24"/>
          <w:sz w:val="20"/>
          <w:szCs w:val="20"/>
        </w:rPr>
        <w:t>i</w:t>
      </w:r>
      <w:r w:rsidRPr="001C1F37">
        <w:rPr>
          <w:rFonts w:ascii="Helvetica" w:hAnsi="Helvetica" w:cs="Helvetica"/>
          <w:iCs/>
          <w:kern w:val="24"/>
          <w:sz w:val="20"/>
          <w:szCs w:val="20"/>
        </w:rPr>
        <w:t xml:space="preserve"> tuto</w:t>
      </w:r>
    </w:p>
    <w:p w14:paraId="69AA0401" w14:textId="77777777" w:rsidR="00537AFA" w:rsidRPr="001C1F37" w:rsidRDefault="00537AFA" w:rsidP="00537AFA">
      <w:pPr>
        <w:suppressAutoHyphens/>
        <w:spacing w:after="120"/>
        <w:jc w:val="center"/>
        <w:rPr>
          <w:rFonts w:ascii="Helvetica" w:hAnsi="Helvetica" w:cs="Helvetica"/>
          <w:b/>
          <w:iCs/>
          <w:kern w:val="24"/>
          <w:sz w:val="20"/>
          <w:szCs w:val="20"/>
        </w:rPr>
      </w:pPr>
      <w:r w:rsidRPr="001C1F37">
        <w:rPr>
          <w:rFonts w:ascii="Helvetica" w:hAnsi="Helvetica" w:cs="Helvetica"/>
          <w:b/>
          <w:iCs/>
          <w:kern w:val="24"/>
          <w:sz w:val="20"/>
          <w:szCs w:val="20"/>
        </w:rPr>
        <w:t>nájemní smlouvu</w:t>
      </w:r>
      <w:r w:rsidR="005B2EE3" w:rsidRPr="001C1F37">
        <w:rPr>
          <w:rFonts w:ascii="Helvetica" w:hAnsi="Helvetica"/>
          <w:sz w:val="20"/>
          <w:szCs w:val="20"/>
        </w:rPr>
        <w:t xml:space="preserve"> </w:t>
      </w:r>
      <w:r w:rsidR="005B2EE3" w:rsidRPr="001C1F37">
        <w:rPr>
          <w:rFonts w:ascii="Helvetica" w:hAnsi="Helvetica" w:cs="Helvetica"/>
          <w:b/>
          <w:iCs/>
          <w:kern w:val="24"/>
          <w:sz w:val="20"/>
          <w:szCs w:val="20"/>
        </w:rPr>
        <w:t>prostoru sloužícího podnikání</w:t>
      </w:r>
    </w:p>
    <w:p w14:paraId="3A689AA4" w14:textId="77777777" w:rsidR="0028041C" w:rsidRPr="001C1F37" w:rsidRDefault="00537AFA" w:rsidP="0024415B">
      <w:pPr>
        <w:suppressAutoHyphens/>
        <w:spacing w:after="120"/>
        <w:jc w:val="center"/>
        <w:rPr>
          <w:rFonts w:ascii="Helvetica" w:hAnsi="Helvetica" w:cs="Helvetica"/>
          <w:iCs/>
          <w:kern w:val="24"/>
          <w:sz w:val="20"/>
          <w:szCs w:val="20"/>
        </w:rPr>
      </w:pPr>
      <w:r w:rsidRPr="001C1F37">
        <w:rPr>
          <w:rFonts w:ascii="Helvetica" w:hAnsi="Helvetica" w:cs="Helvetica"/>
          <w:iCs/>
          <w:kern w:val="24"/>
          <w:sz w:val="20"/>
          <w:szCs w:val="20"/>
        </w:rPr>
        <w:t xml:space="preserve">dle ustanovení § </w:t>
      </w:r>
      <w:r w:rsidR="005B2EE3" w:rsidRPr="001C1F37">
        <w:rPr>
          <w:rFonts w:ascii="Helvetica" w:hAnsi="Helvetica" w:cs="Helvetica"/>
          <w:iCs/>
          <w:kern w:val="24"/>
          <w:sz w:val="20"/>
          <w:szCs w:val="20"/>
        </w:rPr>
        <w:t xml:space="preserve">2301 </w:t>
      </w:r>
      <w:r w:rsidRPr="001C1F37">
        <w:rPr>
          <w:rFonts w:ascii="Helvetica" w:hAnsi="Helvetica" w:cs="Helvetica"/>
          <w:iCs/>
          <w:kern w:val="24"/>
          <w:sz w:val="20"/>
          <w:szCs w:val="20"/>
        </w:rPr>
        <w:t xml:space="preserve">a násl. zákona č. 89/2012 Sb. </w:t>
      </w:r>
    </w:p>
    <w:p w14:paraId="5A015E38" w14:textId="77777777" w:rsidR="00033B2F" w:rsidRPr="001C1F37" w:rsidRDefault="00537AFA" w:rsidP="0024415B">
      <w:pPr>
        <w:suppressAutoHyphens/>
        <w:spacing w:after="120"/>
        <w:jc w:val="center"/>
        <w:rPr>
          <w:rFonts w:ascii="Helvetica" w:hAnsi="Helvetica" w:cs="Helvetica"/>
          <w:iCs/>
          <w:kern w:val="24"/>
          <w:sz w:val="20"/>
          <w:szCs w:val="20"/>
        </w:rPr>
      </w:pPr>
      <w:r w:rsidRPr="001C1F37">
        <w:rPr>
          <w:rFonts w:ascii="Helvetica" w:hAnsi="Helvetica" w:cs="Helvetica"/>
          <w:iCs/>
          <w:kern w:val="24"/>
          <w:sz w:val="20"/>
          <w:szCs w:val="20"/>
        </w:rPr>
        <w:t>(dále též jen „</w:t>
      </w:r>
      <w:r w:rsidRPr="001C1F37">
        <w:rPr>
          <w:rFonts w:ascii="Helvetica" w:hAnsi="Helvetica" w:cs="Helvetica"/>
          <w:b/>
          <w:iCs/>
          <w:kern w:val="24"/>
          <w:sz w:val="20"/>
          <w:szCs w:val="20"/>
        </w:rPr>
        <w:t>smlouva</w:t>
      </w:r>
      <w:r w:rsidRPr="001C1F37">
        <w:rPr>
          <w:rFonts w:ascii="Helvetica" w:hAnsi="Helvetica" w:cs="Helvetica"/>
          <w:iCs/>
          <w:kern w:val="24"/>
          <w:sz w:val="20"/>
          <w:szCs w:val="20"/>
        </w:rPr>
        <w:t>“):</w:t>
      </w:r>
    </w:p>
    <w:p w14:paraId="01885F9E" w14:textId="77777777" w:rsidR="005E348D" w:rsidRPr="001C1F37" w:rsidRDefault="005E348D" w:rsidP="005F5DD2">
      <w:pPr>
        <w:suppressAutoHyphens/>
        <w:jc w:val="center"/>
        <w:rPr>
          <w:rFonts w:ascii="Helvetica" w:hAnsi="Helvetica" w:cs="Helvetica"/>
          <w:spacing w:val="60"/>
          <w:kern w:val="24"/>
          <w:sz w:val="20"/>
          <w:szCs w:val="20"/>
        </w:rPr>
      </w:pPr>
    </w:p>
    <w:p w14:paraId="67C8D8A2" w14:textId="77777777" w:rsidR="00033B2F" w:rsidRPr="001C1F37" w:rsidRDefault="00033B2F" w:rsidP="005F5DD2">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I.</w:t>
      </w:r>
    </w:p>
    <w:p w14:paraId="1F2BAD73" w14:textId="77777777" w:rsidR="005B2EE3" w:rsidRPr="001C1F37" w:rsidRDefault="005B2EE3" w:rsidP="005F5DD2">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Úvodní prohlášení</w:t>
      </w:r>
    </w:p>
    <w:p w14:paraId="69A9D79C" w14:textId="759F9099" w:rsidR="005B2EE3" w:rsidRPr="001C1F37" w:rsidRDefault="00033B2F" w:rsidP="003C37DD">
      <w:pPr>
        <w:pStyle w:val="Zkladntext2"/>
        <w:numPr>
          <w:ilvl w:val="0"/>
          <w:numId w:val="3"/>
        </w:numPr>
        <w:tabs>
          <w:tab w:val="clear" w:pos="720"/>
          <w:tab w:val="num" w:pos="426"/>
        </w:tabs>
        <w:suppressAutoHyphens/>
        <w:spacing w:after="120"/>
        <w:ind w:left="426" w:hanging="426"/>
        <w:rPr>
          <w:rFonts w:ascii="Helvetica" w:hAnsi="Helvetica" w:cs="Helvetica"/>
          <w:spacing w:val="-2"/>
          <w:kern w:val="24"/>
          <w:sz w:val="20"/>
          <w:szCs w:val="20"/>
        </w:rPr>
      </w:pPr>
      <w:r w:rsidRPr="001C1F37">
        <w:rPr>
          <w:rFonts w:ascii="Helvetica" w:hAnsi="Helvetica" w:cs="Helvetica"/>
          <w:spacing w:val="-2"/>
          <w:kern w:val="24"/>
          <w:sz w:val="20"/>
          <w:szCs w:val="20"/>
        </w:rPr>
        <w:t>Pronajímatel prohlašuje, že</w:t>
      </w:r>
      <w:r w:rsidR="001B41F6" w:rsidRPr="001C1F37">
        <w:rPr>
          <w:rFonts w:ascii="Helvetica" w:hAnsi="Helvetica" w:cs="Helvetica"/>
          <w:spacing w:val="-2"/>
          <w:kern w:val="24"/>
          <w:sz w:val="20"/>
          <w:szCs w:val="20"/>
        </w:rPr>
        <w:t xml:space="preserve"> na základě čl. VIII. odst. 1. písm. a) zřizovací listiny </w:t>
      </w:r>
      <w:r w:rsidR="00EA386B">
        <w:rPr>
          <w:rFonts w:ascii="Helvetica" w:hAnsi="Helvetica" w:cs="Helvetica"/>
          <w:spacing w:val="-2"/>
          <w:kern w:val="24"/>
          <w:sz w:val="20"/>
          <w:szCs w:val="20"/>
        </w:rPr>
        <w:t xml:space="preserve">pronajímatele </w:t>
      </w:r>
      <w:r w:rsidR="001B41F6" w:rsidRPr="001C1F37">
        <w:rPr>
          <w:rFonts w:ascii="Helvetica" w:hAnsi="Helvetica" w:cs="Helvetica"/>
          <w:spacing w:val="-2"/>
          <w:kern w:val="24"/>
          <w:sz w:val="20"/>
          <w:szCs w:val="20"/>
        </w:rPr>
        <w:t xml:space="preserve">ze dne 09.06.2009, ve znění </w:t>
      </w:r>
      <w:r w:rsidR="004B3807" w:rsidRPr="001C1F37">
        <w:rPr>
          <w:rFonts w:ascii="Helvetica" w:hAnsi="Helvetica" w:cs="Helvetica"/>
          <w:spacing w:val="-2"/>
          <w:kern w:val="24"/>
          <w:sz w:val="20"/>
          <w:szCs w:val="20"/>
        </w:rPr>
        <w:t xml:space="preserve">jejích </w:t>
      </w:r>
      <w:r w:rsidR="001B41F6" w:rsidRPr="001C1F37">
        <w:rPr>
          <w:rFonts w:ascii="Helvetica" w:hAnsi="Helvetica" w:cs="Helvetica"/>
          <w:spacing w:val="-2"/>
          <w:kern w:val="24"/>
          <w:sz w:val="20"/>
          <w:szCs w:val="20"/>
        </w:rPr>
        <w:t>pozdějších dodatků (dále též jen jako „</w:t>
      </w:r>
      <w:r w:rsidR="001B41F6" w:rsidRPr="001C1F37">
        <w:rPr>
          <w:rFonts w:ascii="Helvetica" w:hAnsi="Helvetica" w:cs="Helvetica"/>
          <w:b/>
          <w:spacing w:val="-2"/>
          <w:kern w:val="24"/>
          <w:sz w:val="20"/>
          <w:szCs w:val="20"/>
        </w:rPr>
        <w:t>Zřizovací listina</w:t>
      </w:r>
      <w:r w:rsidR="001B41F6" w:rsidRPr="001C1F37">
        <w:rPr>
          <w:rFonts w:ascii="Helvetica" w:hAnsi="Helvetica" w:cs="Helvetica"/>
          <w:bCs/>
          <w:spacing w:val="-2"/>
          <w:kern w:val="24"/>
          <w:sz w:val="20"/>
          <w:szCs w:val="20"/>
        </w:rPr>
        <w:t>“)</w:t>
      </w:r>
      <w:r w:rsidR="004B3807" w:rsidRPr="001C1F37">
        <w:rPr>
          <w:rFonts w:ascii="Helvetica" w:hAnsi="Helvetica" w:cs="Helvetica"/>
          <w:bCs/>
          <w:spacing w:val="-2"/>
          <w:kern w:val="24"/>
          <w:sz w:val="20"/>
          <w:szCs w:val="20"/>
        </w:rPr>
        <w:t>,</w:t>
      </w:r>
      <w:r w:rsidR="001B41F6" w:rsidRPr="001C1F37">
        <w:rPr>
          <w:rFonts w:ascii="Helvetica" w:hAnsi="Helvetica" w:cs="Helvetica"/>
          <w:bCs/>
          <w:spacing w:val="-2"/>
          <w:kern w:val="24"/>
          <w:sz w:val="20"/>
          <w:szCs w:val="20"/>
        </w:rPr>
        <w:t xml:space="preserve"> mu byl předán k hospodaření ze strany statutárního města Brna, IČO: </w:t>
      </w:r>
      <w:r w:rsidR="0085784C" w:rsidRPr="001C1F37">
        <w:rPr>
          <w:rFonts w:ascii="Helvetica" w:hAnsi="Helvetica" w:cs="Helvetica"/>
          <w:bCs/>
          <w:spacing w:val="-2"/>
          <w:kern w:val="24"/>
          <w:sz w:val="20"/>
          <w:szCs w:val="20"/>
        </w:rPr>
        <w:t>44992785</w:t>
      </w:r>
      <w:r w:rsidR="001B41F6" w:rsidRPr="001C1F37">
        <w:rPr>
          <w:rFonts w:ascii="Helvetica" w:hAnsi="Helvetica" w:cs="Helvetica"/>
          <w:bCs/>
          <w:spacing w:val="-2"/>
          <w:kern w:val="24"/>
          <w:sz w:val="20"/>
          <w:szCs w:val="20"/>
        </w:rPr>
        <w:t xml:space="preserve">, se sídlem </w:t>
      </w:r>
      <w:r w:rsidR="0085784C" w:rsidRPr="001C1F37">
        <w:rPr>
          <w:rFonts w:ascii="Helvetica" w:hAnsi="Helvetica" w:cs="Helvetica"/>
          <w:bCs/>
          <w:spacing w:val="-2"/>
          <w:kern w:val="24"/>
          <w:sz w:val="20"/>
          <w:szCs w:val="20"/>
        </w:rPr>
        <w:t>Dominikánské nám. 196/1, 602 00 Brno</w:t>
      </w:r>
      <w:r w:rsidR="001B41F6" w:rsidRPr="001C1F37">
        <w:rPr>
          <w:rFonts w:ascii="Helvetica" w:hAnsi="Helvetica" w:cs="Helvetica"/>
          <w:bCs/>
          <w:spacing w:val="-2"/>
          <w:kern w:val="24"/>
          <w:sz w:val="20"/>
          <w:szCs w:val="20"/>
        </w:rPr>
        <w:t>, jakožto zřizovatele nájemce, majetek</w:t>
      </w:r>
      <w:r w:rsidR="004B3807" w:rsidRPr="001C1F37">
        <w:rPr>
          <w:rFonts w:ascii="Helvetica" w:hAnsi="Helvetica" w:cs="Helvetica"/>
          <w:bCs/>
          <w:spacing w:val="-2"/>
          <w:kern w:val="24"/>
          <w:sz w:val="20"/>
          <w:szCs w:val="20"/>
        </w:rPr>
        <w:t xml:space="preserve"> tak, jak je</w:t>
      </w:r>
      <w:r w:rsidR="001B41F6" w:rsidRPr="001C1F37">
        <w:rPr>
          <w:rFonts w:ascii="Helvetica" w:hAnsi="Helvetica" w:cs="Helvetica"/>
          <w:bCs/>
          <w:spacing w:val="-2"/>
          <w:kern w:val="24"/>
          <w:sz w:val="20"/>
          <w:szCs w:val="20"/>
        </w:rPr>
        <w:t xml:space="preserve"> podrobně pops</w:t>
      </w:r>
      <w:r w:rsidR="004B3807" w:rsidRPr="001C1F37">
        <w:rPr>
          <w:rFonts w:ascii="Helvetica" w:hAnsi="Helvetica" w:cs="Helvetica"/>
          <w:bCs/>
          <w:spacing w:val="-2"/>
          <w:kern w:val="24"/>
          <w:sz w:val="20"/>
          <w:szCs w:val="20"/>
        </w:rPr>
        <w:t xml:space="preserve">án </w:t>
      </w:r>
      <w:r w:rsidR="001B41F6" w:rsidRPr="001C1F37">
        <w:rPr>
          <w:rFonts w:ascii="Helvetica" w:hAnsi="Helvetica" w:cs="Helvetica"/>
          <w:bCs/>
          <w:spacing w:val="-2"/>
          <w:kern w:val="24"/>
          <w:sz w:val="20"/>
          <w:szCs w:val="20"/>
        </w:rPr>
        <w:t>ve Zřizované listině tamtéž (</w:t>
      </w:r>
      <w:r w:rsidR="0028041C" w:rsidRPr="001C1F37">
        <w:rPr>
          <w:rFonts w:ascii="Helvetica" w:hAnsi="Helvetica" w:cs="Helvetica"/>
          <w:spacing w:val="-2"/>
          <w:kern w:val="24"/>
          <w:sz w:val="20"/>
          <w:szCs w:val="20"/>
        </w:rPr>
        <w:t>dále též jen jako</w:t>
      </w:r>
      <w:r w:rsidR="0028041C" w:rsidRPr="001C1F37">
        <w:rPr>
          <w:rFonts w:ascii="Helvetica" w:hAnsi="Helvetica" w:cs="Helvetica"/>
          <w:bCs/>
          <w:spacing w:val="-2"/>
          <w:kern w:val="24"/>
          <w:sz w:val="20"/>
          <w:szCs w:val="20"/>
        </w:rPr>
        <w:t xml:space="preserve"> </w:t>
      </w:r>
      <w:r w:rsidR="001B41F6" w:rsidRPr="001C1F37">
        <w:rPr>
          <w:rFonts w:ascii="Helvetica" w:hAnsi="Helvetica" w:cs="Helvetica"/>
          <w:bCs/>
          <w:spacing w:val="-2"/>
          <w:kern w:val="24"/>
          <w:sz w:val="20"/>
          <w:szCs w:val="20"/>
        </w:rPr>
        <w:t>„</w:t>
      </w:r>
      <w:r w:rsidR="001B41F6" w:rsidRPr="001C1F37">
        <w:rPr>
          <w:rFonts w:ascii="Helvetica" w:hAnsi="Helvetica" w:cs="Helvetica"/>
          <w:b/>
          <w:spacing w:val="-2"/>
          <w:kern w:val="24"/>
          <w:sz w:val="20"/>
          <w:szCs w:val="20"/>
        </w:rPr>
        <w:t>Svěřený majetek</w:t>
      </w:r>
      <w:r w:rsidR="001B41F6" w:rsidRPr="001C1F37">
        <w:rPr>
          <w:rFonts w:ascii="Helvetica" w:hAnsi="Helvetica" w:cs="Helvetica"/>
          <w:bCs/>
          <w:spacing w:val="-2"/>
          <w:kern w:val="24"/>
          <w:sz w:val="20"/>
          <w:szCs w:val="20"/>
        </w:rPr>
        <w:t xml:space="preserve">“). </w:t>
      </w:r>
    </w:p>
    <w:p w14:paraId="33C17CC6" w14:textId="55A44FDB" w:rsidR="001B41F6" w:rsidRPr="001C1F37" w:rsidRDefault="001B41F6" w:rsidP="003C37DD">
      <w:pPr>
        <w:pStyle w:val="Zkladntext2"/>
        <w:numPr>
          <w:ilvl w:val="0"/>
          <w:numId w:val="3"/>
        </w:numPr>
        <w:tabs>
          <w:tab w:val="clear" w:pos="720"/>
          <w:tab w:val="num" w:pos="426"/>
        </w:tabs>
        <w:suppressAutoHyphens/>
        <w:spacing w:after="120"/>
        <w:ind w:left="426" w:hanging="426"/>
        <w:rPr>
          <w:rFonts w:ascii="Helvetica" w:hAnsi="Helvetica" w:cs="Helvetica"/>
          <w:spacing w:val="-2"/>
          <w:kern w:val="24"/>
          <w:sz w:val="20"/>
          <w:szCs w:val="20"/>
        </w:rPr>
      </w:pPr>
      <w:r w:rsidRPr="001C1F37">
        <w:rPr>
          <w:rFonts w:ascii="Helvetica" w:hAnsi="Helvetica" w:cs="Helvetica"/>
          <w:spacing w:val="-2"/>
          <w:kern w:val="24"/>
          <w:sz w:val="20"/>
          <w:szCs w:val="20"/>
        </w:rPr>
        <w:t xml:space="preserve">Pronajímatel prohlašuje, že je </w:t>
      </w:r>
      <w:r w:rsidR="004B3807" w:rsidRPr="001C1F37">
        <w:rPr>
          <w:rFonts w:ascii="Helvetica" w:hAnsi="Helvetica" w:cs="Helvetica"/>
          <w:spacing w:val="-2"/>
          <w:kern w:val="24"/>
          <w:sz w:val="20"/>
          <w:szCs w:val="20"/>
        </w:rPr>
        <w:t xml:space="preserve">oprávněn k uzavření této smlouvy, kdy konkrétně </w:t>
      </w:r>
      <w:r w:rsidRPr="001C1F37">
        <w:rPr>
          <w:rFonts w:ascii="Helvetica" w:hAnsi="Helvetica" w:cs="Helvetica"/>
          <w:spacing w:val="-2"/>
          <w:kern w:val="24"/>
          <w:sz w:val="20"/>
          <w:szCs w:val="20"/>
        </w:rPr>
        <w:t xml:space="preserve">na základě čl. IX. písm. l) Zřizovací listiny </w:t>
      </w:r>
      <w:r w:rsidR="004B3807" w:rsidRPr="001C1F37">
        <w:rPr>
          <w:rFonts w:ascii="Helvetica" w:hAnsi="Helvetica" w:cs="Helvetica"/>
          <w:spacing w:val="-2"/>
          <w:kern w:val="24"/>
          <w:sz w:val="20"/>
          <w:szCs w:val="20"/>
        </w:rPr>
        <w:t xml:space="preserve">je </w:t>
      </w:r>
      <w:r w:rsidRPr="001C1F37">
        <w:rPr>
          <w:rFonts w:ascii="Helvetica" w:hAnsi="Helvetica" w:cs="Helvetica"/>
          <w:spacing w:val="-2"/>
          <w:kern w:val="24"/>
          <w:sz w:val="20"/>
          <w:szCs w:val="20"/>
        </w:rPr>
        <w:t xml:space="preserve">oprávněn </w:t>
      </w:r>
      <w:r w:rsidR="004B3807" w:rsidRPr="001C1F37">
        <w:rPr>
          <w:rFonts w:ascii="Helvetica" w:hAnsi="Helvetica" w:cs="Helvetica"/>
          <w:spacing w:val="-2"/>
          <w:kern w:val="24"/>
          <w:sz w:val="20"/>
          <w:szCs w:val="20"/>
        </w:rPr>
        <w:t>uzavírat</w:t>
      </w:r>
      <w:r w:rsidRPr="001C1F37">
        <w:rPr>
          <w:rFonts w:ascii="Helvetica" w:hAnsi="Helvetica" w:cs="Helvetica"/>
          <w:spacing w:val="-2"/>
          <w:kern w:val="24"/>
          <w:sz w:val="20"/>
          <w:szCs w:val="20"/>
        </w:rPr>
        <w:t xml:space="preserve"> svým jménem nájemní smlouv</w:t>
      </w:r>
      <w:r w:rsidR="004B3807" w:rsidRPr="001C1F37">
        <w:rPr>
          <w:rFonts w:ascii="Helvetica" w:hAnsi="Helvetica" w:cs="Helvetica"/>
          <w:spacing w:val="-2"/>
          <w:kern w:val="24"/>
          <w:sz w:val="20"/>
          <w:szCs w:val="20"/>
        </w:rPr>
        <w:t>y</w:t>
      </w:r>
      <w:r w:rsidRPr="001C1F37">
        <w:rPr>
          <w:rFonts w:ascii="Helvetica" w:hAnsi="Helvetica" w:cs="Helvetica"/>
          <w:spacing w:val="-2"/>
          <w:kern w:val="24"/>
          <w:sz w:val="20"/>
          <w:szCs w:val="20"/>
        </w:rPr>
        <w:t xml:space="preserve"> a smlouv</w:t>
      </w:r>
      <w:r w:rsidR="004B3807" w:rsidRPr="001C1F37">
        <w:rPr>
          <w:rFonts w:ascii="Helvetica" w:hAnsi="Helvetica" w:cs="Helvetica"/>
          <w:spacing w:val="-2"/>
          <w:kern w:val="24"/>
          <w:sz w:val="20"/>
          <w:szCs w:val="20"/>
        </w:rPr>
        <w:t xml:space="preserve">y </w:t>
      </w:r>
      <w:r w:rsidRPr="001C1F37">
        <w:rPr>
          <w:rFonts w:ascii="Helvetica" w:hAnsi="Helvetica" w:cs="Helvetica"/>
          <w:spacing w:val="-2"/>
          <w:kern w:val="24"/>
          <w:sz w:val="20"/>
          <w:szCs w:val="20"/>
        </w:rPr>
        <w:t xml:space="preserve">o nájmu místností a prostor ve svěřených objektech a svěřených pozemků. </w:t>
      </w:r>
    </w:p>
    <w:p w14:paraId="20DC907F" w14:textId="2D258052" w:rsidR="005B2EE3" w:rsidRPr="00797A47" w:rsidRDefault="001B41F6" w:rsidP="003C37DD">
      <w:pPr>
        <w:pStyle w:val="Zkladntext2"/>
        <w:numPr>
          <w:ilvl w:val="0"/>
          <w:numId w:val="3"/>
        </w:numPr>
        <w:tabs>
          <w:tab w:val="clear" w:pos="720"/>
          <w:tab w:val="num" w:pos="426"/>
        </w:tabs>
        <w:suppressAutoHyphens/>
        <w:spacing w:after="120"/>
        <w:ind w:left="426" w:hanging="426"/>
        <w:rPr>
          <w:rFonts w:ascii="Helvetica" w:hAnsi="Helvetica" w:cs="Helvetica"/>
          <w:spacing w:val="-2"/>
          <w:kern w:val="24"/>
          <w:sz w:val="20"/>
          <w:szCs w:val="20"/>
        </w:rPr>
      </w:pPr>
      <w:r w:rsidRPr="00797A47">
        <w:rPr>
          <w:rFonts w:ascii="Helvetica" w:hAnsi="Helvetica" w:cs="Helvetica"/>
          <w:spacing w:val="-2"/>
          <w:kern w:val="24"/>
          <w:sz w:val="20"/>
          <w:szCs w:val="20"/>
        </w:rPr>
        <w:t xml:space="preserve">Nájemce prohlašuje, že se </w:t>
      </w:r>
      <w:r w:rsidR="0040409F" w:rsidRPr="00797A47">
        <w:rPr>
          <w:rFonts w:ascii="Helvetica" w:hAnsi="Helvetica" w:cs="Helvetica"/>
          <w:spacing w:val="-2"/>
          <w:kern w:val="24"/>
          <w:sz w:val="20"/>
          <w:szCs w:val="20"/>
        </w:rPr>
        <w:t xml:space="preserve">před uzavřením této smlouvy </w:t>
      </w:r>
      <w:r w:rsidRPr="00797A47">
        <w:rPr>
          <w:rFonts w:ascii="Helvetica" w:hAnsi="Helvetica" w:cs="Helvetica"/>
          <w:spacing w:val="-2"/>
          <w:kern w:val="24"/>
          <w:sz w:val="20"/>
          <w:szCs w:val="20"/>
        </w:rPr>
        <w:t xml:space="preserve">se zněním Zřizovací listiny seznámil, </w:t>
      </w:r>
      <w:r w:rsidR="00CD7C9D" w:rsidRPr="00797A47">
        <w:rPr>
          <w:rFonts w:ascii="Helvetica" w:hAnsi="Helvetica" w:cs="Helvetica"/>
          <w:spacing w:val="-2"/>
          <w:kern w:val="24"/>
          <w:sz w:val="20"/>
          <w:szCs w:val="20"/>
        </w:rPr>
        <w:t xml:space="preserve">a to </w:t>
      </w:r>
      <w:r w:rsidRPr="00797A47">
        <w:rPr>
          <w:rFonts w:ascii="Helvetica" w:hAnsi="Helvetica" w:cs="Helvetica"/>
          <w:spacing w:val="-2"/>
          <w:kern w:val="24"/>
          <w:sz w:val="20"/>
          <w:szCs w:val="20"/>
        </w:rPr>
        <w:t>zejm</w:t>
      </w:r>
      <w:r w:rsidR="00CD7C9D" w:rsidRPr="00797A47">
        <w:rPr>
          <w:rFonts w:ascii="Helvetica" w:hAnsi="Helvetica" w:cs="Helvetica"/>
          <w:spacing w:val="-2"/>
          <w:kern w:val="24"/>
          <w:sz w:val="20"/>
          <w:szCs w:val="20"/>
        </w:rPr>
        <w:t>éna</w:t>
      </w:r>
      <w:r w:rsidRPr="00797A47">
        <w:rPr>
          <w:rFonts w:ascii="Helvetica" w:hAnsi="Helvetica" w:cs="Helvetica"/>
          <w:spacing w:val="-2"/>
          <w:kern w:val="24"/>
          <w:sz w:val="20"/>
          <w:szCs w:val="20"/>
        </w:rPr>
        <w:t xml:space="preserve"> s čl. VIII. Zřizovací listiny</w:t>
      </w:r>
      <w:r w:rsidR="0085784C" w:rsidRPr="00797A47">
        <w:rPr>
          <w:rFonts w:ascii="Helvetica" w:hAnsi="Helvetica" w:cs="Helvetica"/>
          <w:spacing w:val="-2"/>
          <w:kern w:val="24"/>
          <w:sz w:val="20"/>
          <w:szCs w:val="20"/>
        </w:rPr>
        <w:t xml:space="preserve"> vymezujícím Svěřený majetek, kdy k této nemá žádné výhrady. </w:t>
      </w:r>
      <w:r w:rsidRPr="00797A47">
        <w:rPr>
          <w:rFonts w:ascii="Helvetica" w:hAnsi="Helvetica" w:cs="Helvetica"/>
          <w:spacing w:val="-2"/>
          <w:kern w:val="24"/>
          <w:sz w:val="20"/>
          <w:szCs w:val="20"/>
        </w:rPr>
        <w:t xml:space="preserve"> </w:t>
      </w:r>
      <w:r w:rsidR="00EA386B" w:rsidRPr="00797A47">
        <w:rPr>
          <w:rFonts w:ascii="Helvetica" w:hAnsi="Helvetica" w:cs="Helvetica"/>
          <w:spacing w:val="-2"/>
          <w:kern w:val="24"/>
          <w:sz w:val="20"/>
          <w:szCs w:val="20"/>
        </w:rPr>
        <w:t xml:space="preserve">Tato je k nalezení na </w:t>
      </w:r>
      <w:hyperlink r:id="rId15" w:history="1">
        <w:r w:rsidR="00525DD1" w:rsidRPr="00387EAD">
          <w:rPr>
            <w:rStyle w:val="Hypertextovodkaz"/>
            <w:rFonts w:ascii="Helvetica" w:hAnsi="Helvetica" w:cs="Helvetica"/>
            <w:spacing w:val="-2"/>
            <w:kern w:val="24"/>
            <w:sz w:val="20"/>
            <w:szCs w:val="20"/>
          </w:rPr>
          <w:t>www.muzeumbrna.cz</w:t>
        </w:r>
      </w:hyperlink>
      <w:r w:rsidR="00EA386B" w:rsidRPr="00797A47">
        <w:rPr>
          <w:rFonts w:ascii="Helvetica" w:hAnsi="Helvetica" w:cs="Helvetica"/>
          <w:spacing w:val="-2"/>
          <w:kern w:val="24"/>
          <w:sz w:val="20"/>
          <w:szCs w:val="20"/>
        </w:rPr>
        <w:t xml:space="preserve"> v planém znění</w:t>
      </w:r>
      <w:r w:rsidR="000F6FF8" w:rsidRPr="00797A47">
        <w:rPr>
          <w:rFonts w:ascii="Helvetica" w:hAnsi="Helvetica" w:cs="Helvetica"/>
          <w:spacing w:val="-2"/>
          <w:kern w:val="24"/>
          <w:sz w:val="20"/>
          <w:szCs w:val="20"/>
        </w:rPr>
        <w:t xml:space="preserve"> či ve sbírce listin obchodního rejstříku pronajímatele</w:t>
      </w:r>
      <w:r w:rsidR="00EA386B" w:rsidRPr="00797A47">
        <w:rPr>
          <w:rFonts w:ascii="Helvetica" w:hAnsi="Helvetica" w:cs="Helvetica"/>
          <w:spacing w:val="-2"/>
          <w:kern w:val="24"/>
          <w:sz w:val="20"/>
          <w:szCs w:val="20"/>
        </w:rPr>
        <w:t xml:space="preserve">. </w:t>
      </w:r>
    </w:p>
    <w:p w14:paraId="48A02670" w14:textId="77777777" w:rsidR="005E348D" w:rsidRPr="001C1F37" w:rsidRDefault="005E348D" w:rsidP="005F5DD2">
      <w:pPr>
        <w:pStyle w:val="Zkladntext2"/>
        <w:suppressAutoHyphens/>
        <w:rPr>
          <w:rFonts w:ascii="Helvetica" w:hAnsi="Helvetica" w:cs="Helvetica"/>
          <w:spacing w:val="-2"/>
          <w:kern w:val="24"/>
          <w:sz w:val="20"/>
          <w:szCs w:val="20"/>
        </w:rPr>
      </w:pPr>
    </w:p>
    <w:p w14:paraId="6C8878B8" w14:textId="77777777" w:rsidR="00AD2EFC" w:rsidRDefault="00AD2EFC" w:rsidP="00525DD1">
      <w:pPr>
        <w:suppressAutoHyphens/>
        <w:spacing w:after="120"/>
        <w:rPr>
          <w:rFonts w:ascii="Helvetica" w:hAnsi="Helvetica" w:cs="Helvetica"/>
          <w:b/>
          <w:bCs/>
          <w:kern w:val="24"/>
          <w:sz w:val="20"/>
          <w:szCs w:val="20"/>
        </w:rPr>
      </w:pPr>
    </w:p>
    <w:p w14:paraId="42EF6969" w14:textId="405E5AA9" w:rsidR="00033B2F"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lastRenderedPageBreak/>
        <w:t>II.</w:t>
      </w:r>
    </w:p>
    <w:p w14:paraId="75ABA8FF" w14:textId="77777777" w:rsidR="00033B2F"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Předmět nájmu</w:t>
      </w:r>
    </w:p>
    <w:p w14:paraId="557F4642" w14:textId="42AB5599" w:rsidR="008D1937" w:rsidRPr="001C1F37" w:rsidRDefault="00BA6E41" w:rsidP="003C37DD">
      <w:pPr>
        <w:pStyle w:val="Zkladntext2"/>
        <w:numPr>
          <w:ilvl w:val="0"/>
          <w:numId w:val="2"/>
        </w:numPr>
        <w:tabs>
          <w:tab w:val="clear" w:pos="360"/>
          <w:tab w:val="num" w:pos="426"/>
        </w:tabs>
        <w:suppressAutoHyphens/>
        <w:spacing w:after="120"/>
        <w:ind w:left="425" w:hanging="425"/>
        <w:rPr>
          <w:rFonts w:ascii="Helvetica" w:hAnsi="Helvetica" w:cs="Helvetica"/>
          <w:kern w:val="24"/>
          <w:sz w:val="20"/>
          <w:szCs w:val="20"/>
        </w:rPr>
      </w:pPr>
      <w:r w:rsidRPr="001C1F37">
        <w:rPr>
          <w:rFonts w:ascii="Helvetica" w:hAnsi="Helvetica" w:cs="Helvetica"/>
          <w:kern w:val="24"/>
          <w:sz w:val="20"/>
          <w:szCs w:val="20"/>
        </w:rPr>
        <w:t xml:space="preserve">Pronajímatel se na základě této smlouvy zavazuje přenechat nájemci do užívání část </w:t>
      </w:r>
      <w:r w:rsidR="008D1937" w:rsidRPr="001C1F37">
        <w:rPr>
          <w:rFonts w:ascii="Helvetica" w:hAnsi="Helvetica" w:cs="Helvetica"/>
          <w:kern w:val="24"/>
          <w:sz w:val="20"/>
          <w:szCs w:val="20"/>
        </w:rPr>
        <w:t xml:space="preserve">ze Svěřeného majetku, a to </w:t>
      </w:r>
      <w:r w:rsidR="00533630">
        <w:rPr>
          <w:rFonts w:ascii="Helvetica" w:hAnsi="Helvetica" w:cs="Helvetica"/>
          <w:kern w:val="24"/>
          <w:sz w:val="20"/>
          <w:szCs w:val="20"/>
        </w:rPr>
        <w:t xml:space="preserve">v rámci prostor </w:t>
      </w:r>
      <w:r w:rsidR="00533630" w:rsidRPr="00AD2EFC">
        <w:rPr>
          <w:rFonts w:ascii="Helvetica" w:hAnsi="Helvetica" w:cs="Helvetica"/>
          <w:kern w:val="24"/>
          <w:sz w:val="20"/>
          <w:szCs w:val="20"/>
        </w:rPr>
        <w:t>hradu Špilberk,</w:t>
      </w:r>
      <w:r w:rsidR="00533630">
        <w:rPr>
          <w:rFonts w:ascii="Helvetica" w:hAnsi="Helvetica" w:cs="Helvetica"/>
          <w:kern w:val="24"/>
          <w:sz w:val="20"/>
          <w:szCs w:val="20"/>
        </w:rPr>
        <w:t xml:space="preserve"> kdy se jedná </w:t>
      </w:r>
      <w:r w:rsidR="008D1937" w:rsidRPr="001C1F37">
        <w:rPr>
          <w:rFonts w:ascii="Helvetica" w:hAnsi="Helvetica" w:cs="Helvetica"/>
          <w:kern w:val="24"/>
          <w:sz w:val="20"/>
          <w:szCs w:val="20"/>
        </w:rPr>
        <w:t>konkrétně</w:t>
      </w:r>
      <w:r w:rsidR="00533630">
        <w:rPr>
          <w:rFonts w:ascii="Helvetica" w:hAnsi="Helvetica" w:cs="Helvetica"/>
          <w:kern w:val="24"/>
          <w:sz w:val="20"/>
          <w:szCs w:val="20"/>
        </w:rPr>
        <w:t xml:space="preserve"> o</w:t>
      </w:r>
      <w:r w:rsidR="008D1937" w:rsidRPr="001C1F37">
        <w:rPr>
          <w:rFonts w:ascii="Helvetica" w:hAnsi="Helvetica" w:cs="Helvetica"/>
          <w:kern w:val="24"/>
          <w:sz w:val="20"/>
          <w:szCs w:val="20"/>
        </w:rPr>
        <w:t>:</w:t>
      </w:r>
      <w:r w:rsidR="0036674E">
        <w:rPr>
          <w:rFonts w:ascii="Helvetica" w:hAnsi="Helvetica" w:cs="Helvetica"/>
          <w:kern w:val="24"/>
          <w:sz w:val="20"/>
          <w:szCs w:val="20"/>
        </w:rPr>
        <w:t xml:space="preserve"> </w:t>
      </w:r>
      <w:r w:rsidR="0036674E" w:rsidRPr="0036674E">
        <w:rPr>
          <w:rFonts w:ascii="Helvetica" w:hAnsi="Helvetica" w:cs="Helvetica"/>
          <w:b/>
          <w:bCs/>
          <w:kern w:val="24"/>
          <w:sz w:val="20"/>
          <w:szCs w:val="20"/>
        </w:rPr>
        <w:t>Letní scénu</w:t>
      </w:r>
      <w:r w:rsidR="0036674E">
        <w:rPr>
          <w:rFonts w:ascii="Helvetica" w:hAnsi="Helvetica" w:cs="Helvetica"/>
          <w:kern w:val="24"/>
          <w:sz w:val="20"/>
          <w:szCs w:val="20"/>
        </w:rPr>
        <w:t>.</w:t>
      </w:r>
    </w:p>
    <w:p w14:paraId="22CB519A" w14:textId="76192B13" w:rsidR="008D1937" w:rsidRPr="00DC0D45" w:rsidRDefault="008D1937" w:rsidP="00DC0D45">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prostory</w:t>
      </w:r>
      <w:r w:rsidR="00533630">
        <w:rPr>
          <w:rFonts w:ascii="Helvetica" w:hAnsi="Helvetica" w:cs="Helvetica"/>
          <w:kern w:val="24"/>
          <w:sz w:val="20"/>
          <w:szCs w:val="20"/>
        </w:rPr>
        <w:t>, sestávající se z </w:t>
      </w:r>
      <w:r w:rsidRPr="001C1F37">
        <w:rPr>
          <w:rFonts w:ascii="Helvetica" w:hAnsi="Helvetica" w:cs="Helvetica"/>
          <w:kern w:val="24"/>
          <w:sz w:val="20"/>
          <w:szCs w:val="20"/>
        </w:rPr>
        <w:t>místnost</w:t>
      </w:r>
      <w:r w:rsidR="00533630">
        <w:rPr>
          <w:rFonts w:ascii="Helvetica" w:hAnsi="Helvetica" w:cs="Helvetica"/>
          <w:kern w:val="24"/>
          <w:sz w:val="20"/>
          <w:szCs w:val="20"/>
        </w:rPr>
        <w:t>í či prostranství</w:t>
      </w:r>
      <w:r w:rsidRPr="001C1F37">
        <w:rPr>
          <w:rFonts w:ascii="Helvetica" w:hAnsi="Helvetica" w:cs="Helvetica"/>
          <w:kern w:val="24"/>
          <w:sz w:val="20"/>
          <w:szCs w:val="20"/>
        </w:rPr>
        <w:t xml:space="preserve"> tak, jak jsou tyto zobrazeny</w:t>
      </w:r>
      <w:r w:rsidR="00533630">
        <w:rPr>
          <w:rFonts w:ascii="Helvetica" w:hAnsi="Helvetica" w:cs="Helvetica"/>
          <w:kern w:val="24"/>
          <w:sz w:val="20"/>
          <w:szCs w:val="20"/>
        </w:rPr>
        <w:t xml:space="preserve"> a vyznačeny</w:t>
      </w:r>
      <w:r w:rsidRPr="001C1F37">
        <w:rPr>
          <w:rFonts w:ascii="Helvetica" w:hAnsi="Helvetica" w:cs="Helvetica"/>
          <w:kern w:val="24"/>
          <w:sz w:val="20"/>
          <w:szCs w:val="20"/>
        </w:rPr>
        <w:t xml:space="preserve"> na </w:t>
      </w:r>
      <w:r w:rsidR="009D64E8">
        <w:rPr>
          <w:rFonts w:ascii="Helvetica" w:hAnsi="Helvetica" w:cs="Helvetica"/>
          <w:kern w:val="24"/>
          <w:sz w:val="20"/>
          <w:szCs w:val="20"/>
        </w:rPr>
        <w:t xml:space="preserve">části </w:t>
      </w:r>
      <w:r w:rsidRPr="001C1F37">
        <w:rPr>
          <w:rFonts w:ascii="Helvetica" w:hAnsi="Helvetica" w:cs="Helvetica"/>
          <w:kern w:val="24"/>
          <w:sz w:val="20"/>
          <w:szCs w:val="20"/>
        </w:rPr>
        <w:t>plánu</w:t>
      </w:r>
      <w:r w:rsidR="009D64E8">
        <w:rPr>
          <w:rFonts w:ascii="Helvetica" w:hAnsi="Helvetica" w:cs="Helvetica"/>
          <w:kern w:val="24"/>
          <w:sz w:val="20"/>
          <w:szCs w:val="20"/>
        </w:rPr>
        <w:t xml:space="preserve"> prostor </w:t>
      </w:r>
      <w:r w:rsidR="009D64E8" w:rsidRPr="00AD2EFC">
        <w:rPr>
          <w:rFonts w:ascii="Helvetica" w:hAnsi="Helvetica" w:cs="Helvetica"/>
          <w:kern w:val="24"/>
          <w:sz w:val="20"/>
          <w:szCs w:val="20"/>
        </w:rPr>
        <w:t>hradu Špilberk</w:t>
      </w:r>
      <w:r w:rsidRPr="001C1F37">
        <w:rPr>
          <w:rFonts w:ascii="Helvetica" w:hAnsi="Helvetica" w:cs="Helvetica"/>
          <w:kern w:val="24"/>
          <w:sz w:val="20"/>
          <w:szCs w:val="20"/>
        </w:rPr>
        <w:t>, který tvoří přílohu č. 1 této smlouvy</w:t>
      </w:r>
      <w:r w:rsidR="0014663B" w:rsidRPr="001C1F37">
        <w:rPr>
          <w:rFonts w:ascii="Helvetica" w:hAnsi="Helvetica" w:cs="Helvetica"/>
          <w:kern w:val="24"/>
          <w:sz w:val="20"/>
          <w:szCs w:val="20"/>
        </w:rPr>
        <w:t>, s</w:t>
      </w:r>
      <w:r w:rsidR="0036674E">
        <w:rPr>
          <w:rFonts w:ascii="Helvetica" w:hAnsi="Helvetica" w:cs="Helvetica"/>
          <w:kern w:val="24"/>
          <w:sz w:val="20"/>
          <w:szCs w:val="20"/>
        </w:rPr>
        <w:t> </w:t>
      </w:r>
      <w:r w:rsidR="0014663B" w:rsidRPr="001C1F37">
        <w:rPr>
          <w:rFonts w:ascii="Helvetica" w:hAnsi="Helvetica" w:cs="Helvetica"/>
          <w:kern w:val="24"/>
          <w:sz w:val="20"/>
          <w:szCs w:val="20"/>
        </w:rPr>
        <w:t>názvem</w:t>
      </w:r>
      <w:r w:rsidR="0036674E">
        <w:rPr>
          <w:rFonts w:ascii="Helvetica" w:hAnsi="Helvetica" w:cs="Helvetica"/>
          <w:kern w:val="24"/>
          <w:sz w:val="20"/>
          <w:szCs w:val="20"/>
        </w:rPr>
        <w:t>: AB</w:t>
      </w:r>
      <w:r w:rsidR="00F12411">
        <w:rPr>
          <w:rFonts w:ascii="Helvetica" w:hAnsi="Helvetica" w:cs="Helvetica"/>
          <w:kern w:val="24"/>
          <w:sz w:val="20"/>
          <w:szCs w:val="20"/>
        </w:rPr>
        <w:t xml:space="preserve"> 2</w:t>
      </w:r>
      <w:r w:rsidR="00525DD1">
        <w:rPr>
          <w:rFonts w:ascii="Helvetica" w:hAnsi="Helvetica" w:cs="Helvetica"/>
          <w:kern w:val="24"/>
          <w:sz w:val="20"/>
          <w:szCs w:val="20"/>
        </w:rPr>
        <w:t>4</w:t>
      </w:r>
      <w:r w:rsidR="00F12411">
        <w:rPr>
          <w:rFonts w:ascii="Helvetica" w:hAnsi="Helvetica" w:cs="Helvetica"/>
          <w:kern w:val="24"/>
          <w:sz w:val="20"/>
          <w:szCs w:val="20"/>
        </w:rPr>
        <w:t>, VD 117-120</w:t>
      </w:r>
      <w:r w:rsidR="00957800" w:rsidRPr="001C1F37">
        <w:rPr>
          <w:rFonts w:ascii="Helvetica" w:hAnsi="Helvetica" w:cs="Helvetica"/>
          <w:kern w:val="24"/>
          <w:sz w:val="20"/>
          <w:szCs w:val="20"/>
        </w:rPr>
        <w:t xml:space="preserve"> (</w:t>
      </w:r>
      <w:r w:rsidR="0028041C" w:rsidRPr="001C1F37">
        <w:rPr>
          <w:rFonts w:ascii="Helvetica" w:hAnsi="Helvetica" w:cs="Helvetica"/>
          <w:spacing w:val="-2"/>
          <w:kern w:val="24"/>
          <w:sz w:val="20"/>
          <w:szCs w:val="20"/>
        </w:rPr>
        <w:t>dále též jen jako</w:t>
      </w:r>
      <w:r w:rsidR="0028041C" w:rsidRPr="001C1F37">
        <w:rPr>
          <w:rFonts w:ascii="Helvetica" w:hAnsi="Helvetica" w:cs="Helvetica"/>
          <w:kern w:val="24"/>
          <w:sz w:val="20"/>
          <w:szCs w:val="20"/>
        </w:rPr>
        <w:t xml:space="preserve"> </w:t>
      </w:r>
      <w:r w:rsidR="00957800" w:rsidRPr="001C1F37">
        <w:rPr>
          <w:rFonts w:ascii="Helvetica" w:hAnsi="Helvetica" w:cs="Helvetica"/>
          <w:kern w:val="24"/>
          <w:sz w:val="20"/>
          <w:szCs w:val="20"/>
        </w:rPr>
        <w:t>„</w:t>
      </w:r>
      <w:r w:rsidR="00957800" w:rsidRPr="001C1F37">
        <w:rPr>
          <w:rFonts w:ascii="Helvetica" w:hAnsi="Helvetica" w:cs="Helvetica"/>
          <w:b/>
          <w:bCs/>
          <w:kern w:val="24"/>
          <w:sz w:val="20"/>
          <w:szCs w:val="20"/>
        </w:rPr>
        <w:t>Prostory</w:t>
      </w:r>
      <w:r w:rsidR="00957800" w:rsidRPr="001C1F37">
        <w:rPr>
          <w:rFonts w:ascii="Helvetica" w:hAnsi="Helvetica" w:cs="Helvetica"/>
          <w:kern w:val="24"/>
          <w:sz w:val="20"/>
          <w:szCs w:val="20"/>
        </w:rPr>
        <w:t>“)</w:t>
      </w:r>
      <w:r w:rsidRPr="001C1F37">
        <w:rPr>
          <w:rFonts w:ascii="Helvetica" w:hAnsi="Helvetica" w:cs="Helvetica"/>
          <w:kern w:val="24"/>
          <w:sz w:val="20"/>
          <w:szCs w:val="20"/>
        </w:rPr>
        <w:t>,</w:t>
      </w:r>
    </w:p>
    <w:p w14:paraId="6D0645A7" w14:textId="1CB96497" w:rsidR="008D1937" w:rsidRPr="001C1F37" w:rsidRDefault="008D1937" w:rsidP="008D1937">
      <w:pPr>
        <w:pStyle w:val="Zkladntext2"/>
        <w:suppressAutoHyphens/>
        <w:spacing w:after="120"/>
        <w:ind w:left="720"/>
        <w:rPr>
          <w:rFonts w:ascii="Helvetica" w:hAnsi="Helvetica" w:cs="Helvetica"/>
          <w:kern w:val="24"/>
          <w:sz w:val="20"/>
          <w:szCs w:val="20"/>
        </w:rPr>
      </w:pPr>
      <w:r w:rsidRPr="001C1F37">
        <w:rPr>
          <w:rFonts w:ascii="Helvetica" w:hAnsi="Helvetica" w:cs="Helvetica"/>
          <w:kern w:val="24"/>
          <w:sz w:val="20"/>
          <w:szCs w:val="20"/>
        </w:rPr>
        <w:t>(dále též jen jako „</w:t>
      </w:r>
      <w:r w:rsidRPr="001C1F37">
        <w:rPr>
          <w:rFonts w:ascii="Helvetica" w:hAnsi="Helvetica" w:cs="Helvetica"/>
          <w:b/>
          <w:bCs/>
          <w:kern w:val="24"/>
          <w:sz w:val="20"/>
          <w:szCs w:val="20"/>
        </w:rPr>
        <w:t>Předmět nájmu</w:t>
      </w:r>
      <w:r w:rsidRPr="001C1F37">
        <w:rPr>
          <w:rFonts w:ascii="Helvetica" w:hAnsi="Helvetica" w:cs="Helvetica"/>
          <w:kern w:val="24"/>
          <w:sz w:val="20"/>
          <w:szCs w:val="20"/>
        </w:rPr>
        <w:t>“).</w:t>
      </w:r>
    </w:p>
    <w:p w14:paraId="24AB072A" w14:textId="05F02D44" w:rsidR="0040409F" w:rsidRPr="001C1F37" w:rsidRDefault="0040409F" w:rsidP="003C37DD">
      <w:pPr>
        <w:pStyle w:val="Zkladntext2"/>
        <w:numPr>
          <w:ilvl w:val="0"/>
          <w:numId w:val="2"/>
        </w:numPr>
        <w:tabs>
          <w:tab w:val="clear" w:pos="360"/>
          <w:tab w:val="num" w:pos="426"/>
        </w:tabs>
        <w:suppressAutoHyphens/>
        <w:spacing w:after="120"/>
        <w:ind w:left="425" w:hanging="425"/>
        <w:rPr>
          <w:rFonts w:ascii="Helvetica" w:hAnsi="Helvetica" w:cs="Helvetica"/>
          <w:kern w:val="24"/>
          <w:sz w:val="20"/>
          <w:szCs w:val="20"/>
        </w:rPr>
      </w:pPr>
      <w:r w:rsidRPr="001C1F37">
        <w:rPr>
          <w:rFonts w:ascii="Helvetica" w:hAnsi="Helvetica" w:cs="Helvetica"/>
          <w:kern w:val="24"/>
          <w:sz w:val="20"/>
          <w:szCs w:val="20"/>
        </w:rPr>
        <w:t>Nájemce prohlašuje, že se před uzavřením této smlouvy seznámil s</w:t>
      </w:r>
      <w:r w:rsidR="00912640" w:rsidRPr="001C1F37">
        <w:rPr>
          <w:rFonts w:ascii="Helvetica" w:hAnsi="Helvetica" w:cs="Helvetica"/>
          <w:kern w:val="24"/>
          <w:sz w:val="20"/>
          <w:szCs w:val="20"/>
        </w:rPr>
        <w:t> </w:t>
      </w:r>
      <w:r w:rsidRPr="001C1F37">
        <w:rPr>
          <w:rFonts w:ascii="Helvetica" w:hAnsi="Helvetica" w:cs="Helvetica"/>
          <w:kern w:val="24"/>
          <w:sz w:val="20"/>
          <w:szCs w:val="20"/>
        </w:rPr>
        <w:t>vymezením</w:t>
      </w:r>
      <w:r w:rsidR="00912640" w:rsidRPr="001C1F37">
        <w:rPr>
          <w:rFonts w:ascii="Helvetica" w:hAnsi="Helvetica" w:cs="Helvetica"/>
          <w:kern w:val="24"/>
          <w:sz w:val="20"/>
          <w:szCs w:val="20"/>
        </w:rPr>
        <w:t xml:space="preserve"> a stavem</w:t>
      </w:r>
      <w:r w:rsidRPr="001C1F37">
        <w:rPr>
          <w:rFonts w:ascii="Helvetica" w:hAnsi="Helvetica" w:cs="Helvetica"/>
          <w:kern w:val="24"/>
          <w:sz w:val="20"/>
          <w:szCs w:val="20"/>
        </w:rPr>
        <w:t xml:space="preserve"> Předmětu nájmu</w:t>
      </w:r>
      <w:r w:rsidR="00957800" w:rsidRPr="001C1F37">
        <w:rPr>
          <w:rFonts w:ascii="Helvetica" w:hAnsi="Helvetica" w:cs="Helvetica"/>
          <w:kern w:val="24"/>
          <w:sz w:val="20"/>
          <w:szCs w:val="20"/>
        </w:rPr>
        <w:t>, zejm. s</w:t>
      </w:r>
      <w:r w:rsidR="00912640" w:rsidRPr="001C1F37">
        <w:rPr>
          <w:rFonts w:ascii="Helvetica" w:hAnsi="Helvetica" w:cs="Helvetica"/>
          <w:kern w:val="24"/>
          <w:sz w:val="20"/>
          <w:szCs w:val="20"/>
        </w:rPr>
        <w:t> </w:t>
      </w:r>
      <w:r w:rsidR="00957800" w:rsidRPr="001C1F37">
        <w:rPr>
          <w:rFonts w:ascii="Helvetica" w:hAnsi="Helvetica" w:cs="Helvetica"/>
          <w:kern w:val="24"/>
          <w:sz w:val="20"/>
          <w:szCs w:val="20"/>
        </w:rPr>
        <w:t>vymezením</w:t>
      </w:r>
      <w:r w:rsidR="00912640" w:rsidRPr="001C1F37">
        <w:rPr>
          <w:rFonts w:ascii="Helvetica" w:hAnsi="Helvetica" w:cs="Helvetica"/>
          <w:kern w:val="24"/>
          <w:sz w:val="20"/>
          <w:szCs w:val="20"/>
        </w:rPr>
        <w:t xml:space="preserve"> a stavem</w:t>
      </w:r>
      <w:r w:rsidR="00957800" w:rsidRPr="001C1F37">
        <w:rPr>
          <w:rFonts w:ascii="Helvetica" w:hAnsi="Helvetica" w:cs="Helvetica"/>
          <w:kern w:val="24"/>
          <w:sz w:val="20"/>
          <w:szCs w:val="20"/>
        </w:rPr>
        <w:t xml:space="preserve"> Prostor</w:t>
      </w:r>
      <w:r w:rsidR="009D64E8">
        <w:rPr>
          <w:rFonts w:ascii="Helvetica" w:hAnsi="Helvetica" w:cs="Helvetica"/>
          <w:kern w:val="24"/>
          <w:sz w:val="20"/>
          <w:szCs w:val="20"/>
        </w:rPr>
        <w:t xml:space="preserve"> a zejména s celým plánem prostor </w:t>
      </w:r>
      <w:r w:rsidR="009D64E8" w:rsidRPr="00F12411">
        <w:rPr>
          <w:rFonts w:ascii="Helvetica" w:hAnsi="Helvetica" w:cs="Helvetica"/>
          <w:kern w:val="24"/>
          <w:sz w:val="20"/>
          <w:szCs w:val="20"/>
        </w:rPr>
        <w:t>hradu Špilberk</w:t>
      </w:r>
      <w:r w:rsidR="009D64E8">
        <w:rPr>
          <w:rFonts w:ascii="Helvetica" w:hAnsi="Helvetica" w:cs="Helvetica"/>
          <w:kern w:val="24"/>
          <w:sz w:val="20"/>
          <w:szCs w:val="20"/>
        </w:rPr>
        <w:t>, ze kterého byla v</w:t>
      </w:r>
      <w:r w:rsidR="009D64E8" w:rsidRPr="009D64E8">
        <w:rPr>
          <w:rFonts w:ascii="Helvetica" w:hAnsi="Helvetica" w:cs="Helvetica"/>
          <w:kern w:val="24"/>
          <w:sz w:val="20"/>
          <w:szCs w:val="20"/>
        </w:rPr>
        <w:t>yňat</w:t>
      </w:r>
      <w:r w:rsidR="009D64E8">
        <w:rPr>
          <w:rFonts w:ascii="Helvetica" w:hAnsi="Helvetica" w:cs="Helvetica"/>
          <w:kern w:val="24"/>
          <w:sz w:val="20"/>
          <w:szCs w:val="20"/>
        </w:rPr>
        <w:t>a část, která tvoří přílohu č. 1 této smlouvy</w:t>
      </w:r>
      <w:r w:rsidR="00957800" w:rsidRPr="001C1F37">
        <w:rPr>
          <w:rFonts w:ascii="Helvetica" w:hAnsi="Helvetica" w:cs="Helvetica"/>
          <w:kern w:val="24"/>
          <w:sz w:val="20"/>
          <w:szCs w:val="20"/>
        </w:rPr>
        <w:t>,</w:t>
      </w:r>
      <w:r w:rsidRPr="001C1F37">
        <w:rPr>
          <w:rFonts w:ascii="Helvetica" w:hAnsi="Helvetica" w:cs="Helvetica"/>
          <w:kern w:val="24"/>
          <w:sz w:val="20"/>
          <w:szCs w:val="20"/>
        </w:rPr>
        <w:t xml:space="preserve"> a k</w:t>
      </w:r>
      <w:r w:rsidR="00957800" w:rsidRPr="001C1F37">
        <w:rPr>
          <w:rFonts w:ascii="Helvetica" w:hAnsi="Helvetica" w:cs="Helvetica"/>
          <w:kern w:val="24"/>
          <w:sz w:val="20"/>
          <w:szCs w:val="20"/>
        </w:rPr>
        <w:t xml:space="preserve"> těmto </w:t>
      </w:r>
      <w:r w:rsidRPr="001C1F37">
        <w:rPr>
          <w:rFonts w:ascii="Helvetica" w:hAnsi="Helvetica" w:cs="Helvetica"/>
          <w:kern w:val="24"/>
          <w:sz w:val="20"/>
          <w:szCs w:val="20"/>
        </w:rPr>
        <w:t>nemá výhrady</w:t>
      </w:r>
      <w:r w:rsidR="00912640" w:rsidRPr="001C1F37">
        <w:rPr>
          <w:rFonts w:ascii="Helvetica" w:hAnsi="Helvetica" w:cs="Helvetica"/>
          <w:kern w:val="24"/>
          <w:sz w:val="20"/>
          <w:szCs w:val="20"/>
        </w:rPr>
        <w:t>.</w:t>
      </w:r>
    </w:p>
    <w:p w14:paraId="503E9486" w14:textId="58516A0D" w:rsidR="008D1937" w:rsidRPr="001C1F37" w:rsidRDefault="008D1937" w:rsidP="003C37DD">
      <w:pPr>
        <w:pStyle w:val="Zkladntext2"/>
        <w:numPr>
          <w:ilvl w:val="0"/>
          <w:numId w:val="2"/>
        </w:numPr>
        <w:tabs>
          <w:tab w:val="clear" w:pos="360"/>
          <w:tab w:val="num" w:pos="426"/>
        </w:tabs>
        <w:suppressAutoHyphens/>
        <w:spacing w:after="120"/>
        <w:ind w:left="425" w:hanging="425"/>
        <w:rPr>
          <w:rFonts w:ascii="Helvetica" w:hAnsi="Helvetica" w:cs="Helvetica"/>
          <w:kern w:val="24"/>
          <w:sz w:val="20"/>
          <w:szCs w:val="20"/>
        </w:rPr>
      </w:pPr>
      <w:r w:rsidRPr="001C1F37">
        <w:rPr>
          <w:rFonts w:ascii="Helvetica" w:hAnsi="Helvetica" w:cs="Helvetica"/>
          <w:kern w:val="24"/>
          <w:sz w:val="20"/>
          <w:szCs w:val="20"/>
        </w:rPr>
        <w:t xml:space="preserve">Nájemce prohlašuje, že se </w:t>
      </w:r>
      <w:r w:rsidR="0040409F" w:rsidRPr="001C1F37">
        <w:rPr>
          <w:rFonts w:ascii="Helvetica" w:hAnsi="Helvetica" w:cs="Helvetica"/>
          <w:kern w:val="24"/>
          <w:sz w:val="20"/>
          <w:szCs w:val="20"/>
        </w:rPr>
        <w:t xml:space="preserve">před uzavřením této smlouvy </w:t>
      </w:r>
      <w:r w:rsidRPr="001C1F37">
        <w:rPr>
          <w:rFonts w:ascii="Helvetica" w:hAnsi="Helvetica" w:cs="Helvetica"/>
          <w:kern w:val="24"/>
          <w:sz w:val="20"/>
          <w:szCs w:val="20"/>
        </w:rPr>
        <w:t>seznámil s</w:t>
      </w:r>
      <w:r w:rsidR="00DC0D45">
        <w:rPr>
          <w:rFonts w:ascii="Helvetica" w:hAnsi="Helvetica" w:cs="Helvetica"/>
          <w:kern w:val="24"/>
          <w:sz w:val="20"/>
          <w:szCs w:val="20"/>
        </w:rPr>
        <w:t xml:space="preserve"> příslušným provozním řádem k užívání prostor </w:t>
      </w:r>
      <w:r w:rsidR="00DC0D45" w:rsidRPr="00F12411">
        <w:rPr>
          <w:rFonts w:ascii="Helvetica" w:hAnsi="Helvetica" w:cs="Helvetica"/>
          <w:kern w:val="24"/>
          <w:sz w:val="20"/>
          <w:szCs w:val="20"/>
        </w:rPr>
        <w:t>hradu Špilberk</w:t>
      </w:r>
      <w:r w:rsidRPr="001C1F37">
        <w:rPr>
          <w:rFonts w:ascii="Helvetica" w:hAnsi="Helvetica" w:cs="Helvetica"/>
          <w:kern w:val="24"/>
          <w:sz w:val="20"/>
          <w:szCs w:val="20"/>
        </w:rPr>
        <w:t>, kter</w:t>
      </w:r>
      <w:r w:rsidR="00DC0D45">
        <w:rPr>
          <w:rFonts w:ascii="Helvetica" w:hAnsi="Helvetica" w:cs="Helvetica"/>
          <w:kern w:val="24"/>
          <w:sz w:val="20"/>
          <w:szCs w:val="20"/>
        </w:rPr>
        <w:t xml:space="preserve">ý </w:t>
      </w:r>
      <w:r w:rsidRPr="001C1F37">
        <w:rPr>
          <w:rFonts w:ascii="Helvetica" w:hAnsi="Helvetica" w:cs="Helvetica"/>
          <w:kern w:val="24"/>
          <w:sz w:val="20"/>
          <w:szCs w:val="20"/>
        </w:rPr>
        <w:t xml:space="preserve">je uveřejněn na internetových stránkách provozovaných </w:t>
      </w:r>
      <w:r w:rsidR="00CD7C9D">
        <w:rPr>
          <w:rFonts w:ascii="Helvetica" w:hAnsi="Helvetica" w:cs="Helvetica"/>
          <w:kern w:val="24"/>
          <w:sz w:val="20"/>
          <w:szCs w:val="20"/>
        </w:rPr>
        <w:t>pronajímatelem</w:t>
      </w:r>
      <w:r w:rsidRPr="001C1F37">
        <w:rPr>
          <w:rFonts w:ascii="Helvetica" w:hAnsi="Helvetica" w:cs="Helvetica"/>
          <w:kern w:val="24"/>
          <w:sz w:val="20"/>
          <w:szCs w:val="20"/>
        </w:rPr>
        <w:t>, k </w:t>
      </w:r>
      <w:r w:rsidR="00DC0D45">
        <w:rPr>
          <w:rFonts w:ascii="Helvetica" w:hAnsi="Helvetica" w:cs="Helvetica"/>
          <w:kern w:val="24"/>
          <w:sz w:val="20"/>
          <w:szCs w:val="20"/>
        </w:rPr>
        <w:t>tomuto</w:t>
      </w:r>
      <w:r w:rsidR="00DC0D45" w:rsidRPr="001C1F37">
        <w:rPr>
          <w:rFonts w:ascii="Helvetica" w:hAnsi="Helvetica" w:cs="Helvetica"/>
          <w:kern w:val="24"/>
          <w:sz w:val="20"/>
          <w:szCs w:val="20"/>
        </w:rPr>
        <w:t xml:space="preserve"> </w:t>
      </w:r>
      <w:r w:rsidRPr="001C1F37">
        <w:rPr>
          <w:rFonts w:ascii="Helvetica" w:hAnsi="Helvetica" w:cs="Helvetica"/>
          <w:kern w:val="24"/>
          <w:sz w:val="20"/>
          <w:szCs w:val="20"/>
        </w:rPr>
        <w:t>nemá výhrady</w:t>
      </w:r>
      <w:r w:rsidR="0040409F" w:rsidRPr="001C1F37">
        <w:rPr>
          <w:rFonts w:ascii="Helvetica" w:hAnsi="Helvetica" w:cs="Helvetica"/>
          <w:kern w:val="24"/>
          <w:sz w:val="20"/>
          <w:szCs w:val="20"/>
        </w:rPr>
        <w:t xml:space="preserve">, </w:t>
      </w:r>
      <w:r w:rsidR="00E120EA">
        <w:rPr>
          <w:rFonts w:ascii="Helvetica" w:hAnsi="Helvetica" w:cs="Helvetica"/>
          <w:kern w:val="24"/>
          <w:sz w:val="20"/>
          <w:szCs w:val="20"/>
        </w:rPr>
        <w:t>kdy</w:t>
      </w:r>
      <w:r w:rsidR="0040409F" w:rsidRPr="001C1F37">
        <w:rPr>
          <w:rFonts w:ascii="Helvetica" w:hAnsi="Helvetica" w:cs="Helvetica"/>
          <w:kern w:val="24"/>
          <w:sz w:val="20"/>
          <w:szCs w:val="20"/>
        </w:rPr>
        <w:t xml:space="preserve"> smluvní strany si sjednávají závaznost </w:t>
      </w:r>
      <w:r w:rsidR="00DC0D45">
        <w:rPr>
          <w:rFonts w:ascii="Helvetica" w:hAnsi="Helvetica" w:cs="Helvetica"/>
          <w:kern w:val="24"/>
          <w:sz w:val="20"/>
          <w:szCs w:val="20"/>
        </w:rPr>
        <w:t>tohoto provozního řádu</w:t>
      </w:r>
      <w:r w:rsidR="0040409F" w:rsidRPr="001C1F37">
        <w:rPr>
          <w:rFonts w:ascii="Helvetica" w:hAnsi="Helvetica" w:cs="Helvetica"/>
          <w:kern w:val="24"/>
          <w:sz w:val="20"/>
          <w:szCs w:val="20"/>
        </w:rPr>
        <w:t xml:space="preserve">, přičemž nájemce je </w:t>
      </w:r>
      <w:r w:rsidR="00CD7C9D">
        <w:rPr>
          <w:rFonts w:ascii="Helvetica" w:hAnsi="Helvetica" w:cs="Helvetica"/>
          <w:kern w:val="24"/>
          <w:sz w:val="20"/>
          <w:szCs w:val="20"/>
        </w:rPr>
        <w:t xml:space="preserve">mimo povinností sjednaných v této smlouvě </w:t>
      </w:r>
      <w:r w:rsidR="0040409F" w:rsidRPr="001C1F37">
        <w:rPr>
          <w:rFonts w:ascii="Helvetica" w:hAnsi="Helvetica" w:cs="Helvetica"/>
          <w:kern w:val="24"/>
          <w:sz w:val="20"/>
          <w:szCs w:val="20"/>
        </w:rPr>
        <w:t>tak</w:t>
      </w:r>
      <w:r w:rsidR="00CD7C9D">
        <w:rPr>
          <w:rFonts w:ascii="Helvetica" w:hAnsi="Helvetica" w:cs="Helvetica"/>
          <w:kern w:val="24"/>
          <w:sz w:val="20"/>
          <w:szCs w:val="20"/>
        </w:rPr>
        <w:t>též</w:t>
      </w:r>
      <w:r w:rsidR="0040409F" w:rsidRPr="001C1F37">
        <w:rPr>
          <w:rFonts w:ascii="Helvetica" w:hAnsi="Helvetica" w:cs="Helvetica"/>
          <w:kern w:val="24"/>
          <w:sz w:val="20"/>
          <w:szCs w:val="20"/>
        </w:rPr>
        <w:t xml:space="preserve"> zavázán z povinností stanovených </w:t>
      </w:r>
      <w:r w:rsidR="00DC0D45">
        <w:rPr>
          <w:rFonts w:ascii="Helvetica" w:hAnsi="Helvetica" w:cs="Helvetica"/>
          <w:kern w:val="24"/>
          <w:sz w:val="20"/>
          <w:szCs w:val="20"/>
        </w:rPr>
        <w:t>daným provozním řádem</w:t>
      </w:r>
      <w:r w:rsidR="0040409F" w:rsidRPr="001C1F37">
        <w:rPr>
          <w:rFonts w:ascii="Helvetica" w:hAnsi="Helvetica" w:cs="Helvetica"/>
          <w:kern w:val="24"/>
          <w:sz w:val="20"/>
          <w:szCs w:val="20"/>
        </w:rPr>
        <w:t xml:space="preserve">. </w:t>
      </w:r>
    </w:p>
    <w:p w14:paraId="0BD4B059" w14:textId="0E07275F" w:rsidR="0040409F" w:rsidRPr="001C1F37" w:rsidRDefault="0040409F" w:rsidP="003C37DD">
      <w:pPr>
        <w:pStyle w:val="Zkladntext2"/>
        <w:numPr>
          <w:ilvl w:val="0"/>
          <w:numId w:val="2"/>
        </w:numPr>
        <w:tabs>
          <w:tab w:val="clear" w:pos="360"/>
          <w:tab w:val="num" w:pos="426"/>
        </w:tabs>
        <w:suppressAutoHyphens/>
        <w:spacing w:after="120"/>
        <w:ind w:left="425" w:hanging="425"/>
        <w:rPr>
          <w:rFonts w:ascii="Helvetica" w:hAnsi="Helvetica" w:cs="Helvetica"/>
          <w:kern w:val="24"/>
          <w:sz w:val="20"/>
          <w:szCs w:val="20"/>
        </w:rPr>
      </w:pPr>
      <w:r w:rsidRPr="001C1F37">
        <w:rPr>
          <w:rFonts w:ascii="Helvetica" w:hAnsi="Helvetica" w:cs="Helvetica"/>
          <w:kern w:val="24"/>
          <w:sz w:val="20"/>
          <w:szCs w:val="20"/>
        </w:rPr>
        <w:t xml:space="preserve">Nájemce </w:t>
      </w:r>
      <w:r w:rsidR="0014663B" w:rsidRPr="001C1F37">
        <w:rPr>
          <w:rFonts w:ascii="Helvetica" w:hAnsi="Helvetica" w:cs="Helvetica"/>
          <w:kern w:val="24"/>
          <w:sz w:val="20"/>
          <w:szCs w:val="20"/>
        </w:rPr>
        <w:t xml:space="preserve">dále </w:t>
      </w:r>
      <w:r w:rsidRPr="001C1F37">
        <w:rPr>
          <w:rFonts w:ascii="Helvetica" w:hAnsi="Helvetica" w:cs="Helvetica"/>
          <w:kern w:val="24"/>
          <w:sz w:val="20"/>
          <w:szCs w:val="20"/>
        </w:rPr>
        <w:t>prohlašuje, že se před uzavřením této smlouvy seznámil s</w:t>
      </w:r>
      <w:r w:rsidR="0014663B" w:rsidRPr="001C1F37">
        <w:rPr>
          <w:rFonts w:ascii="Helvetica" w:hAnsi="Helvetica" w:cs="Helvetica"/>
          <w:kern w:val="24"/>
          <w:sz w:val="20"/>
          <w:szCs w:val="20"/>
        </w:rPr>
        <w:t xml:space="preserve"> požárním řádem a požárním evakuačním plánem</w:t>
      </w:r>
      <w:r w:rsidRPr="001C1F37">
        <w:rPr>
          <w:rFonts w:ascii="Helvetica" w:hAnsi="Helvetica" w:cs="Helvetica"/>
          <w:kern w:val="24"/>
          <w:sz w:val="20"/>
          <w:szCs w:val="20"/>
        </w:rPr>
        <w:t xml:space="preserve"> </w:t>
      </w:r>
      <w:r w:rsidR="009D64E8">
        <w:rPr>
          <w:rFonts w:ascii="Helvetica" w:hAnsi="Helvetica" w:cs="Helvetica"/>
          <w:kern w:val="24"/>
          <w:sz w:val="20"/>
          <w:szCs w:val="20"/>
        </w:rPr>
        <w:t>prostor</w:t>
      </w:r>
      <w:r w:rsidRPr="001C1F37">
        <w:rPr>
          <w:rFonts w:ascii="Helvetica" w:hAnsi="Helvetica" w:cs="Helvetica"/>
          <w:kern w:val="24"/>
          <w:sz w:val="20"/>
          <w:szCs w:val="20"/>
        </w:rPr>
        <w:t xml:space="preserve"> </w:t>
      </w:r>
      <w:r w:rsidRPr="00F12411">
        <w:rPr>
          <w:rFonts w:ascii="Helvetica" w:hAnsi="Helvetica" w:cs="Helvetica"/>
          <w:kern w:val="24"/>
          <w:sz w:val="20"/>
          <w:szCs w:val="20"/>
        </w:rPr>
        <w:t>hrad</w:t>
      </w:r>
      <w:r w:rsidR="009D64E8" w:rsidRPr="00F12411">
        <w:rPr>
          <w:rFonts w:ascii="Helvetica" w:hAnsi="Helvetica" w:cs="Helvetica"/>
          <w:kern w:val="24"/>
          <w:sz w:val="20"/>
          <w:szCs w:val="20"/>
        </w:rPr>
        <w:t>u</w:t>
      </w:r>
      <w:r w:rsidRPr="00F12411">
        <w:rPr>
          <w:rFonts w:ascii="Helvetica" w:hAnsi="Helvetica" w:cs="Helvetica"/>
          <w:kern w:val="24"/>
          <w:sz w:val="20"/>
          <w:szCs w:val="20"/>
        </w:rPr>
        <w:t xml:space="preserve"> Špilberk</w:t>
      </w:r>
      <w:r w:rsidRPr="001C1F37">
        <w:rPr>
          <w:rFonts w:ascii="Helvetica" w:hAnsi="Helvetica" w:cs="Helvetica"/>
          <w:kern w:val="24"/>
          <w:sz w:val="20"/>
          <w:szCs w:val="20"/>
        </w:rPr>
        <w:t>,</w:t>
      </w:r>
      <w:r w:rsidR="000F6FF8">
        <w:rPr>
          <w:rFonts w:ascii="Helvetica" w:hAnsi="Helvetica" w:cs="Helvetica"/>
          <w:kern w:val="24"/>
          <w:sz w:val="20"/>
          <w:szCs w:val="20"/>
        </w:rPr>
        <w:t xml:space="preserve"> které jsou </w:t>
      </w:r>
      <w:r w:rsidR="000F6FF8" w:rsidRPr="001C1F37">
        <w:rPr>
          <w:rFonts w:ascii="Helvetica" w:hAnsi="Helvetica" w:cs="Helvetica"/>
          <w:kern w:val="24"/>
          <w:sz w:val="20"/>
          <w:szCs w:val="20"/>
        </w:rPr>
        <w:t>uveřejněn</w:t>
      </w:r>
      <w:r w:rsidR="000F6FF8">
        <w:rPr>
          <w:rFonts w:ascii="Helvetica" w:hAnsi="Helvetica" w:cs="Helvetica"/>
          <w:kern w:val="24"/>
          <w:sz w:val="20"/>
          <w:szCs w:val="20"/>
        </w:rPr>
        <w:t>y</w:t>
      </w:r>
      <w:r w:rsidR="000F6FF8" w:rsidRPr="001C1F37">
        <w:rPr>
          <w:rFonts w:ascii="Helvetica" w:hAnsi="Helvetica" w:cs="Helvetica"/>
          <w:kern w:val="24"/>
          <w:sz w:val="20"/>
          <w:szCs w:val="20"/>
        </w:rPr>
        <w:t xml:space="preserve"> na internetových stránkách provozovaných </w:t>
      </w:r>
      <w:r w:rsidR="000F6FF8">
        <w:rPr>
          <w:rFonts w:ascii="Helvetica" w:hAnsi="Helvetica" w:cs="Helvetica"/>
          <w:kern w:val="24"/>
          <w:sz w:val="20"/>
          <w:szCs w:val="20"/>
        </w:rPr>
        <w:t>pronajímatelem</w:t>
      </w:r>
      <w:r w:rsidR="00DC0D45">
        <w:rPr>
          <w:rFonts w:ascii="Helvetica" w:hAnsi="Helvetica" w:cs="Helvetica"/>
          <w:kern w:val="24"/>
          <w:sz w:val="20"/>
          <w:szCs w:val="20"/>
        </w:rPr>
        <w:t>, kdy</w:t>
      </w:r>
      <w:r w:rsidRPr="001C1F37">
        <w:rPr>
          <w:rFonts w:ascii="Helvetica" w:hAnsi="Helvetica" w:cs="Helvetica"/>
          <w:kern w:val="24"/>
          <w:sz w:val="20"/>
          <w:szCs w:val="20"/>
        </w:rPr>
        <w:t xml:space="preserve"> k </w:t>
      </w:r>
      <w:r w:rsidR="0014663B" w:rsidRPr="001C1F37">
        <w:rPr>
          <w:rFonts w:ascii="Helvetica" w:hAnsi="Helvetica" w:cs="Helvetica"/>
          <w:kern w:val="24"/>
          <w:sz w:val="20"/>
          <w:szCs w:val="20"/>
        </w:rPr>
        <w:t>těmto</w:t>
      </w:r>
      <w:r w:rsidRPr="001C1F37">
        <w:rPr>
          <w:rFonts w:ascii="Helvetica" w:hAnsi="Helvetica" w:cs="Helvetica"/>
          <w:kern w:val="24"/>
          <w:sz w:val="20"/>
          <w:szCs w:val="20"/>
        </w:rPr>
        <w:t xml:space="preserve"> nemá výhrady, kdy smluvní strany si sjednávají závaznost </w:t>
      </w:r>
      <w:r w:rsidR="0014663B" w:rsidRPr="001C1F37">
        <w:rPr>
          <w:rFonts w:ascii="Helvetica" w:hAnsi="Helvetica" w:cs="Helvetica"/>
          <w:kern w:val="24"/>
          <w:sz w:val="20"/>
          <w:szCs w:val="20"/>
        </w:rPr>
        <w:t>těchto listin</w:t>
      </w:r>
      <w:r w:rsidR="009D64E8">
        <w:rPr>
          <w:rFonts w:ascii="Helvetica" w:hAnsi="Helvetica" w:cs="Helvetica"/>
          <w:kern w:val="24"/>
          <w:sz w:val="20"/>
          <w:szCs w:val="20"/>
        </w:rPr>
        <w:t>, stejně jako listin uvedených v předchozím odstavci této smlouvy</w:t>
      </w:r>
      <w:r w:rsidRPr="001C1F37">
        <w:rPr>
          <w:rFonts w:ascii="Helvetica" w:hAnsi="Helvetica" w:cs="Helvetica"/>
          <w:kern w:val="24"/>
          <w:sz w:val="20"/>
          <w:szCs w:val="20"/>
        </w:rPr>
        <w:t xml:space="preserve">, </w:t>
      </w:r>
      <w:r w:rsidR="002A5609" w:rsidRPr="001C1F37">
        <w:rPr>
          <w:rFonts w:ascii="Helvetica" w:hAnsi="Helvetica" w:cs="Helvetica"/>
          <w:kern w:val="24"/>
          <w:sz w:val="20"/>
          <w:szCs w:val="20"/>
        </w:rPr>
        <w:t xml:space="preserve">přičemž nájemce je </w:t>
      </w:r>
      <w:r w:rsidR="002A5609">
        <w:rPr>
          <w:rFonts w:ascii="Helvetica" w:hAnsi="Helvetica" w:cs="Helvetica"/>
          <w:kern w:val="24"/>
          <w:sz w:val="20"/>
          <w:szCs w:val="20"/>
        </w:rPr>
        <w:t xml:space="preserve">mimo povinností sjednaných v této smlouvě </w:t>
      </w:r>
      <w:r w:rsidR="002A5609" w:rsidRPr="001C1F37">
        <w:rPr>
          <w:rFonts w:ascii="Helvetica" w:hAnsi="Helvetica" w:cs="Helvetica"/>
          <w:kern w:val="24"/>
          <w:sz w:val="20"/>
          <w:szCs w:val="20"/>
        </w:rPr>
        <w:t>tak</w:t>
      </w:r>
      <w:r w:rsidR="002A5609">
        <w:rPr>
          <w:rFonts w:ascii="Helvetica" w:hAnsi="Helvetica" w:cs="Helvetica"/>
          <w:kern w:val="24"/>
          <w:sz w:val="20"/>
          <w:szCs w:val="20"/>
        </w:rPr>
        <w:t>též</w:t>
      </w:r>
      <w:r w:rsidR="002A5609" w:rsidRPr="001C1F37">
        <w:rPr>
          <w:rFonts w:ascii="Helvetica" w:hAnsi="Helvetica" w:cs="Helvetica"/>
          <w:kern w:val="24"/>
          <w:sz w:val="20"/>
          <w:szCs w:val="20"/>
        </w:rPr>
        <w:t xml:space="preserve"> zavázán z povinností stanovených </w:t>
      </w:r>
      <w:r w:rsidR="002A5609">
        <w:rPr>
          <w:rFonts w:ascii="Helvetica" w:hAnsi="Helvetica" w:cs="Helvetica"/>
          <w:kern w:val="24"/>
          <w:sz w:val="20"/>
          <w:szCs w:val="20"/>
        </w:rPr>
        <w:t xml:space="preserve">danými listinami. </w:t>
      </w:r>
    </w:p>
    <w:p w14:paraId="797E0DBC" w14:textId="77777777" w:rsidR="000750B8" w:rsidRPr="001C1F37" w:rsidRDefault="000750B8" w:rsidP="003C37DD">
      <w:pPr>
        <w:pStyle w:val="Zkladntext2"/>
        <w:numPr>
          <w:ilvl w:val="0"/>
          <w:numId w:val="2"/>
        </w:numPr>
        <w:tabs>
          <w:tab w:val="clear" w:pos="360"/>
          <w:tab w:val="num" w:pos="426"/>
        </w:tabs>
        <w:suppressAutoHyphens/>
        <w:spacing w:after="120"/>
        <w:ind w:left="425" w:hanging="425"/>
        <w:rPr>
          <w:rFonts w:ascii="Helvetica" w:hAnsi="Helvetica" w:cs="Helvetica"/>
          <w:kern w:val="24"/>
          <w:sz w:val="20"/>
          <w:szCs w:val="20"/>
        </w:rPr>
      </w:pPr>
      <w:r w:rsidRPr="001C1F37">
        <w:rPr>
          <w:rFonts w:ascii="Helvetica" w:hAnsi="Helvetica" w:cs="Helvetica"/>
          <w:kern w:val="24"/>
          <w:sz w:val="20"/>
          <w:szCs w:val="20"/>
        </w:rPr>
        <w:t>Nájemce bere na vědomí, že Prostor</w:t>
      </w:r>
      <w:r w:rsidR="00876820">
        <w:rPr>
          <w:rFonts w:ascii="Helvetica" w:hAnsi="Helvetica" w:cs="Helvetica"/>
          <w:kern w:val="24"/>
          <w:sz w:val="20"/>
          <w:szCs w:val="20"/>
        </w:rPr>
        <w:t>y jsou součástí národní kulturní památky, pročež užívání Prostor</w:t>
      </w:r>
      <w:r w:rsidRPr="001C1F37">
        <w:rPr>
          <w:rFonts w:ascii="Helvetica" w:hAnsi="Helvetica" w:cs="Helvetica"/>
          <w:kern w:val="24"/>
          <w:sz w:val="20"/>
          <w:szCs w:val="20"/>
        </w:rPr>
        <w:t xml:space="preserve"> podléhá zvláštnímu režimu dle </w:t>
      </w:r>
      <w:r w:rsidR="00876820">
        <w:rPr>
          <w:rFonts w:ascii="Helvetica" w:hAnsi="Helvetica" w:cs="Helvetica"/>
          <w:kern w:val="24"/>
          <w:sz w:val="20"/>
          <w:szCs w:val="20"/>
        </w:rPr>
        <w:t xml:space="preserve">obecně závazných předpisů. zejm. dle </w:t>
      </w:r>
      <w:r w:rsidRPr="001C1F37">
        <w:rPr>
          <w:rFonts w:ascii="Helvetica" w:hAnsi="Helvetica" w:cs="Helvetica"/>
          <w:kern w:val="24"/>
          <w:sz w:val="20"/>
          <w:szCs w:val="20"/>
        </w:rPr>
        <w:t xml:space="preserve">zákona č. 20/1987 Sb., o státní památkové péči, ve znění pozdějších předpisů, </w:t>
      </w:r>
      <w:r w:rsidR="00876820">
        <w:rPr>
          <w:rFonts w:ascii="Helvetica" w:hAnsi="Helvetica" w:cs="Helvetica"/>
          <w:kern w:val="24"/>
          <w:sz w:val="20"/>
          <w:szCs w:val="20"/>
        </w:rPr>
        <w:t xml:space="preserve">kdy se nájemce </w:t>
      </w:r>
      <w:r w:rsidRPr="001C1F37">
        <w:rPr>
          <w:rFonts w:ascii="Helvetica" w:hAnsi="Helvetica" w:cs="Helvetica"/>
          <w:kern w:val="24"/>
          <w:sz w:val="20"/>
          <w:szCs w:val="20"/>
        </w:rPr>
        <w:t>zavazuje</w:t>
      </w:r>
      <w:r w:rsidR="00876820">
        <w:rPr>
          <w:rFonts w:ascii="Helvetica" w:hAnsi="Helvetica" w:cs="Helvetica"/>
          <w:kern w:val="24"/>
          <w:sz w:val="20"/>
          <w:szCs w:val="20"/>
        </w:rPr>
        <w:t xml:space="preserve">, že </w:t>
      </w:r>
      <w:r w:rsidRPr="001C1F37">
        <w:rPr>
          <w:rFonts w:ascii="Helvetica" w:hAnsi="Helvetica" w:cs="Helvetica"/>
          <w:kern w:val="24"/>
          <w:sz w:val="20"/>
          <w:szCs w:val="20"/>
        </w:rPr>
        <w:t xml:space="preserve">tento zvláštní režim </w:t>
      </w:r>
      <w:r w:rsidR="00876820">
        <w:rPr>
          <w:rFonts w:ascii="Helvetica" w:hAnsi="Helvetica" w:cs="Helvetica"/>
          <w:kern w:val="24"/>
          <w:sz w:val="20"/>
          <w:szCs w:val="20"/>
        </w:rPr>
        <w:t xml:space="preserve">bude </w:t>
      </w:r>
      <w:r w:rsidRPr="001C1F37">
        <w:rPr>
          <w:rFonts w:ascii="Helvetica" w:hAnsi="Helvetica" w:cs="Helvetica"/>
          <w:kern w:val="24"/>
          <w:sz w:val="20"/>
          <w:szCs w:val="20"/>
        </w:rPr>
        <w:t>dodržovat, přičemž výslovně potvrzuje, že byl s</w:t>
      </w:r>
      <w:r w:rsidR="002A5609">
        <w:rPr>
          <w:rFonts w:ascii="Helvetica" w:hAnsi="Helvetica" w:cs="Helvetica"/>
          <w:kern w:val="24"/>
          <w:sz w:val="20"/>
          <w:szCs w:val="20"/>
        </w:rPr>
        <w:t xml:space="preserve"> konkrétními povinnostmi vyplývajícími z uvedeného zákona </w:t>
      </w:r>
      <w:r w:rsidRPr="001C1F37">
        <w:rPr>
          <w:rFonts w:ascii="Helvetica" w:hAnsi="Helvetica" w:cs="Helvetica"/>
          <w:kern w:val="24"/>
          <w:sz w:val="20"/>
          <w:szCs w:val="20"/>
        </w:rPr>
        <w:t>před uzavřením této smlouvy seznámen.</w:t>
      </w:r>
    </w:p>
    <w:p w14:paraId="73E1E978" w14:textId="77777777" w:rsidR="00957800" w:rsidRPr="001C1F37" w:rsidRDefault="00957800" w:rsidP="003C37DD">
      <w:pPr>
        <w:pStyle w:val="Zkladntext2"/>
        <w:numPr>
          <w:ilvl w:val="0"/>
          <w:numId w:val="2"/>
        </w:numPr>
        <w:tabs>
          <w:tab w:val="clear" w:pos="360"/>
          <w:tab w:val="num" w:pos="426"/>
        </w:tabs>
        <w:suppressAutoHyphens/>
        <w:spacing w:after="120"/>
        <w:ind w:left="425" w:hanging="425"/>
        <w:rPr>
          <w:rFonts w:ascii="Helvetica" w:hAnsi="Helvetica" w:cs="Helvetica"/>
          <w:kern w:val="24"/>
          <w:sz w:val="20"/>
          <w:szCs w:val="20"/>
        </w:rPr>
      </w:pPr>
      <w:r w:rsidRPr="001C1F37">
        <w:rPr>
          <w:rFonts w:ascii="Helvetica" w:hAnsi="Helvetica" w:cs="Helvetica"/>
          <w:kern w:val="24"/>
          <w:sz w:val="20"/>
          <w:szCs w:val="20"/>
        </w:rPr>
        <w:t>Pronajímatel se po dobu nájmu sjednaného dle této smlouvy zavazuje zajistit nájemci související služby, a to konkrétně:</w:t>
      </w:r>
    </w:p>
    <w:p w14:paraId="3CC68A51" w14:textId="77777777" w:rsidR="00957800" w:rsidRPr="001C1F37" w:rsidRDefault="00957800"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zajištění dodávek elektrické energie,</w:t>
      </w:r>
    </w:p>
    <w:p w14:paraId="27B52AA8" w14:textId="77777777" w:rsidR="00957800" w:rsidRPr="001C1F37" w:rsidRDefault="00957800"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zajištění dodávek vody,</w:t>
      </w:r>
    </w:p>
    <w:p w14:paraId="6C3231B7" w14:textId="2162CA81" w:rsidR="00957800" w:rsidRPr="001C1F37" w:rsidRDefault="00957800"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 xml:space="preserve">zajištění </w:t>
      </w:r>
      <w:r w:rsidR="00452039">
        <w:rPr>
          <w:rFonts w:ascii="Helvetica" w:hAnsi="Helvetica" w:cs="Helvetica"/>
          <w:kern w:val="24"/>
          <w:sz w:val="20"/>
          <w:szCs w:val="20"/>
        </w:rPr>
        <w:t>standar</w:t>
      </w:r>
      <w:r w:rsidR="00DC0D45">
        <w:rPr>
          <w:rFonts w:ascii="Helvetica" w:hAnsi="Helvetica" w:cs="Helvetica"/>
          <w:kern w:val="24"/>
          <w:sz w:val="20"/>
          <w:szCs w:val="20"/>
        </w:rPr>
        <w:t>d</w:t>
      </w:r>
      <w:r w:rsidR="00452039">
        <w:rPr>
          <w:rFonts w:ascii="Helvetica" w:hAnsi="Helvetica" w:cs="Helvetica"/>
          <w:kern w:val="24"/>
          <w:sz w:val="20"/>
          <w:szCs w:val="20"/>
        </w:rPr>
        <w:t xml:space="preserve">ní </w:t>
      </w:r>
      <w:r w:rsidRPr="001C1F37">
        <w:rPr>
          <w:rFonts w:ascii="Helvetica" w:hAnsi="Helvetica" w:cs="Helvetica"/>
          <w:kern w:val="24"/>
          <w:sz w:val="20"/>
          <w:szCs w:val="20"/>
        </w:rPr>
        <w:t xml:space="preserve">osvětlení Prostor, </w:t>
      </w:r>
    </w:p>
    <w:p w14:paraId="077F96D4" w14:textId="666899F6" w:rsidR="00957800" w:rsidRPr="00B363E4" w:rsidRDefault="00957800" w:rsidP="00B363E4">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zajištění odvádění odpadních vod,</w:t>
      </w:r>
    </w:p>
    <w:p w14:paraId="1C87E44F" w14:textId="1BCC33C0" w:rsidR="007D3B91" w:rsidRDefault="00EA386B" w:rsidP="002C0D27">
      <w:pPr>
        <w:pStyle w:val="Zkladntext2"/>
        <w:numPr>
          <w:ilvl w:val="1"/>
          <w:numId w:val="2"/>
        </w:numPr>
        <w:suppressAutoHyphens/>
        <w:spacing w:after="120"/>
        <w:rPr>
          <w:rFonts w:ascii="Helvetica" w:hAnsi="Helvetica" w:cs="Helvetica"/>
          <w:kern w:val="24"/>
          <w:sz w:val="20"/>
          <w:szCs w:val="20"/>
        </w:rPr>
      </w:pPr>
      <w:r>
        <w:rPr>
          <w:rFonts w:ascii="Helvetica" w:hAnsi="Helvetica" w:cs="Helvetica"/>
          <w:kern w:val="24"/>
          <w:sz w:val="20"/>
          <w:szCs w:val="20"/>
        </w:rPr>
        <w:t>zapůjčení mobiliáře</w:t>
      </w:r>
      <w:r w:rsidR="00654387">
        <w:rPr>
          <w:rFonts w:ascii="Helvetica" w:hAnsi="Helvetica" w:cs="Helvetica"/>
          <w:kern w:val="24"/>
          <w:sz w:val="20"/>
          <w:szCs w:val="20"/>
        </w:rPr>
        <w:t>:</w:t>
      </w:r>
    </w:p>
    <w:p w14:paraId="03EA0793" w14:textId="71970ACA" w:rsidR="00654387" w:rsidRDefault="00654387" w:rsidP="00654387">
      <w:pPr>
        <w:pStyle w:val="Zkladntext2"/>
        <w:numPr>
          <w:ilvl w:val="0"/>
          <w:numId w:val="19"/>
        </w:numPr>
        <w:suppressAutoHyphens/>
        <w:spacing w:after="120"/>
        <w:rPr>
          <w:rFonts w:ascii="Helvetica" w:hAnsi="Helvetica" w:cs="Helvetica"/>
          <w:kern w:val="24"/>
          <w:sz w:val="20"/>
          <w:szCs w:val="20"/>
        </w:rPr>
      </w:pPr>
      <w:r>
        <w:rPr>
          <w:rFonts w:ascii="Helvetica" w:hAnsi="Helvetica" w:cs="Helvetica"/>
          <w:kern w:val="24"/>
          <w:sz w:val="20"/>
          <w:szCs w:val="20"/>
        </w:rPr>
        <w:t>pódium</w:t>
      </w:r>
      <w:r w:rsidR="007E2B4C">
        <w:rPr>
          <w:rFonts w:ascii="Helvetica" w:hAnsi="Helvetica" w:cs="Helvetica"/>
          <w:kern w:val="24"/>
          <w:sz w:val="20"/>
          <w:szCs w:val="20"/>
        </w:rPr>
        <w:t xml:space="preserve"> (6x9m)</w:t>
      </w:r>
      <w:r>
        <w:rPr>
          <w:rFonts w:ascii="Helvetica" w:hAnsi="Helvetica" w:cs="Helvetica"/>
          <w:kern w:val="24"/>
          <w:sz w:val="20"/>
          <w:szCs w:val="20"/>
        </w:rPr>
        <w:t xml:space="preserve"> se střechou</w:t>
      </w:r>
    </w:p>
    <w:p w14:paraId="41C180F3" w14:textId="7990EADE" w:rsidR="00654387" w:rsidRPr="002C0D27" w:rsidRDefault="00654387" w:rsidP="00654387">
      <w:pPr>
        <w:pStyle w:val="Zkladntext2"/>
        <w:numPr>
          <w:ilvl w:val="0"/>
          <w:numId w:val="19"/>
        </w:numPr>
        <w:suppressAutoHyphens/>
        <w:spacing w:after="120"/>
        <w:rPr>
          <w:rFonts w:ascii="Helvetica" w:hAnsi="Helvetica" w:cs="Helvetica"/>
          <w:kern w:val="24"/>
          <w:sz w:val="20"/>
          <w:szCs w:val="20"/>
        </w:rPr>
      </w:pPr>
      <w:r>
        <w:rPr>
          <w:rFonts w:ascii="Helvetica" w:hAnsi="Helvetica" w:cs="Helvetica"/>
          <w:kern w:val="24"/>
          <w:sz w:val="20"/>
          <w:szCs w:val="20"/>
        </w:rPr>
        <w:t>lavice pro diváky</w:t>
      </w:r>
    </w:p>
    <w:p w14:paraId="3BDCBD91" w14:textId="48857EE4" w:rsidR="0040409F" w:rsidRPr="007D3B91" w:rsidRDefault="00957800" w:rsidP="003C37DD">
      <w:pPr>
        <w:pStyle w:val="Zkladntext2"/>
        <w:numPr>
          <w:ilvl w:val="0"/>
          <w:numId w:val="2"/>
        </w:numPr>
        <w:tabs>
          <w:tab w:val="clear" w:pos="360"/>
          <w:tab w:val="num" w:pos="426"/>
        </w:tabs>
        <w:suppressAutoHyphens/>
        <w:spacing w:after="120"/>
        <w:ind w:left="425" w:hanging="425"/>
        <w:rPr>
          <w:rFonts w:ascii="Helvetica" w:hAnsi="Helvetica" w:cs="Helvetica"/>
          <w:kern w:val="24"/>
          <w:sz w:val="20"/>
          <w:szCs w:val="20"/>
        </w:rPr>
      </w:pPr>
      <w:r w:rsidRPr="001C1F37">
        <w:rPr>
          <w:rFonts w:ascii="Helvetica" w:hAnsi="Helvetica" w:cs="Helvetica"/>
          <w:kern w:val="24"/>
          <w:sz w:val="20"/>
          <w:szCs w:val="20"/>
        </w:rPr>
        <w:t xml:space="preserve">Nájemce bere na vědomí, že vjezd a parkování v blízkosti Prostor jsou omezeny, resp. k těmto je vyžadováno veřejnoprávní povolení vydávené příslušným orgánem veřejné správy. </w:t>
      </w:r>
      <w:r w:rsidR="008B3019">
        <w:rPr>
          <w:rFonts w:ascii="Helvetica" w:hAnsi="Helvetica" w:cs="Helvetica"/>
          <w:kern w:val="24"/>
          <w:sz w:val="20"/>
          <w:szCs w:val="20"/>
        </w:rPr>
        <w:t xml:space="preserve">Vjezd a parkování v blízkosti Prostor je možné pouze po předchozí dohodě s pronajímatelem a dle pokynů </w:t>
      </w:r>
      <w:r w:rsidR="007D3B91">
        <w:rPr>
          <w:rFonts w:ascii="Helvetica" w:hAnsi="Helvetica" w:cs="Helvetica"/>
          <w:kern w:val="24"/>
          <w:sz w:val="20"/>
          <w:szCs w:val="20"/>
        </w:rPr>
        <w:t>pronajímatele,</w:t>
      </w:r>
      <w:r w:rsidR="00EA386B">
        <w:rPr>
          <w:rFonts w:ascii="Helvetica" w:hAnsi="Helvetica" w:cs="Helvetica"/>
          <w:kern w:val="24"/>
          <w:sz w:val="20"/>
          <w:szCs w:val="20"/>
        </w:rPr>
        <w:t xml:space="preserve"> </w:t>
      </w:r>
      <w:r w:rsidR="00EA386B" w:rsidRPr="007D3B91">
        <w:rPr>
          <w:rFonts w:ascii="Helvetica" w:hAnsi="Helvetica" w:cs="Helvetica"/>
          <w:kern w:val="24"/>
          <w:sz w:val="20"/>
          <w:szCs w:val="20"/>
        </w:rPr>
        <w:t>a to na základě vydaní povolenky</w:t>
      </w:r>
      <w:r w:rsidR="007E2B4C">
        <w:rPr>
          <w:rFonts w:ascii="Helvetica" w:hAnsi="Helvetica" w:cs="Helvetica"/>
          <w:kern w:val="24"/>
          <w:sz w:val="20"/>
          <w:szCs w:val="20"/>
        </w:rPr>
        <w:t xml:space="preserve"> v počtu </w:t>
      </w:r>
      <w:r w:rsidR="007E2B4C" w:rsidRPr="007E2B4C">
        <w:rPr>
          <w:rFonts w:ascii="Helvetica" w:hAnsi="Helvetica" w:cs="Helvetica"/>
          <w:b/>
          <w:bCs/>
          <w:kern w:val="24"/>
          <w:sz w:val="20"/>
          <w:szCs w:val="20"/>
        </w:rPr>
        <w:t>4ks</w:t>
      </w:r>
      <w:r w:rsidR="00EA386B" w:rsidRPr="007D3B91">
        <w:rPr>
          <w:rFonts w:ascii="Helvetica" w:hAnsi="Helvetica" w:cs="Helvetica"/>
          <w:kern w:val="24"/>
          <w:sz w:val="20"/>
          <w:szCs w:val="20"/>
        </w:rPr>
        <w:t xml:space="preserve"> pro vjezd do parku a hradu Špilberk</w:t>
      </w:r>
      <w:r w:rsidR="00142873" w:rsidRPr="007D3B91">
        <w:rPr>
          <w:rFonts w:ascii="Helvetica" w:hAnsi="Helvetica" w:cs="Helvetica"/>
          <w:kern w:val="24"/>
          <w:sz w:val="20"/>
          <w:szCs w:val="20"/>
        </w:rPr>
        <w:t xml:space="preserve">. </w:t>
      </w:r>
      <w:r w:rsidR="00452039" w:rsidRPr="007D3B91">
        <w:rPr>
          <w:rFonts w:ascii="Helvetica" w:hAnsi="Helvetica" w:cs="Helvetica"/>
          <w:kern w:val="24"/>
          <w:sz w:val="20"/>
          <w:szCs w:val="20"/>
        </w:rPr>
        <w:t xml:space="preserve"> </w:t>
      </w:r>
    </w:p>
    <w:p w14:paraId="1E613DAB" w14:textId="77777777" w:rsidR="00246A1C" w:rsidRPr="001C1F37" w:rsidRDefault="00246A1C" w:rsidP="005F5DD2">
      <w:pPr>
        <w:suppressAutoHyphens/>
        <w:jc w:val="center"/>
        <w:rPr>
          <w:rFonts w:ascii="Helvetica" w:hAnsi="Helvetica" w:cs="Helvetica"/>
          <w:b/>
          <w:bCs/>
          <w:kern w:val="24"/>
          <w:sz w:val="20"/>
          <w:szCs w:val="20"/>
        </w:rPr>
      </w:pPr>
    </w:p>
    <w:p w14:paraId="60E54775" w14:textId="77777777" w:rsidR="002C0D27" w:rsidRDefault="002C0D27" w:rsidP="004B3807">
      <w:pPr>
        <w:suppressAutoHyphens/>
        <w:spacing w:after="120"/>
        <w:jc w:val="center"/>
        <w:rPr>
          <w:rFonts w:ascii="Helvetica" w:hAnsi="Helvetica" w:cs="Helvetica"/>
          <w:b/>
          <w:bCs/>
          <w:kern w:val="24"/>
          <w:sz w:val="20"/>
          <w:szCs w:val="20"/>
        </w:rPr>
      </w:pPr>
    </w:p>
    <w:p w14:paraId="1387825F" w14:textId="4CEAA5BE" w:rsidR="00033B2F"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III.</w:t>
      </w:r>
    </w:p>
    <w:p w14:paraId="50A1214C" w14:textId="77777777" w:rsidR="00033B2F"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 xml:space="preserve">Účel </w:t>
      </w:r>
      <w:r w:rsidR="00BA6E41" w:rsidRPr="001C1F37">
        <w:rPr>
          <w:rFonts w:ascii="Helvetica" w:hAnsi="Helvetica" w:cs="Helvetica"/>
          <w:b/>
          <w:bCs/>
          <w:kern w:val="24"/>
          <w:sz w:val="20"/>
          <w:szCs w:val="20"/>
        </w:rPr>
        <w:t>nájmu</w:t>
      </w:r>
    </w:p>
    <w:p w14:paraId="51527B4B" w14:textId="77777777" w:rsidR="00BF3A57" w:rsidRPr="00BF3A57" w:rsidRDefault="00BD7522" w:rsidP="00BF3A57">
      <w:pPr>
        <w:pStyle w:val="Zkladntext2"/>
        <w:numPr>
          <w:ilvl w:val="0"/>
          <w:numId w:val="4"/>
        </w:numPr>
        <w:tabs>
          <w:tab w:val="num" w:pos="426"/>
        </w:tabs>
        <w:suppressAutoHyphens/>
        <w:ind w:left="425" w:hanging="426"/>
        <w:rPr>
          <w:rFonts w:ascii="Helvetica" w:hAnsi="Helvetica" w:cs="Helvetica"/>
          <w:kern w:val="24"/>
          <w:sz w:val="20"/>
          <w:szCs w:val="20"/>
        </w:rPr>
      </w:pPr>
      <w:r w:rsidRPr="001C1F37">
        <w:rPr>
          <w:rFonts w:ascii="Helvetica" w:hAnsi="Helvetica" w:cs="Helvetica"/>
          <w:kern w:val="24"/>
          <w:sz w:val="20"/>
          <w:szCs w:val="20"/>
        </w:rPr>
        <w:t xml:space="preserve">Smluvní strany si sjednávají, že nájemce je oprávněn užívat Předmět nájmu výlučně </w:t>
      </w:r>
      <w:r w:rsidR="00316A30" w:rsidRPr="001C1F37">
        <w:rPr>
          <w:rFonts w:ascii="Helvetica" w:hAnsi="Helvetica" w:cs="Helvetica"/>
          <w:kern w:val="24"/>
          <w:sz w:val="20"/>
          <w:szCs w:val="20"/>
        </w:rPr>
        <w:t xml:space="preserve">za účelem </w:t>
      </w:r>
      <w:r w:rsidR="0014663B" w:rsidRPr="001C1F37">
        <w:rPr>
          <w:rFonts w:ascii="Helvetica" w:hAnsi="Helvetica" w:cs="Helvetica"/>
          <w:kern w:val="24"/>
          <w:sz w:val="20"/>
          <w:szCs w:val="20"/>
        </w:rPr>
        <w:t xml:space="preserve">uspořádání </w:t>
      </w:r>
      <w:r w:rsidR="007635C5" w:rsidRPr="00BF3A57">
        <w:rPr>
          <w:rFonts w:ascii="Helvetica" w:hAnsi="Helvetica" w:cs="Helvetica"/>
          <w:b/>
          <w:bCs/>
          <w:kern w:val="24"/>
          <w:sz w:val="20"/>
          <w:szCs w:val="20"/>
        </w:rPr>
        <w:t>kulturní</w:t>
      </w:r>
      <w:r w:rsidR="00BF3A57" w:rsidRPr="00BF3A57">
        <w:rPr>
          <w:rFonts w:ascii="Helvetica" w:hAnsi="Helvetica" w:cs="Helvetica"/>
          <w:b/>
          <w:bCs/>
          <w:kern w:val="24"/>
          <w:sz w:val="20"/>
          <w:szCs w:val="20"/>
        </w:rPr>
        <w:t>ho programu</w:t>
      </w:r>
      <w:r w:rsidR="00871730" w:rsidRPr="00871730">
        <w:rPr>
          <w:rFonts w:ascii="Helvetica" w:hAnsi="Helvetica" w:cs="Helvetica"/>
          <w:b/>
          <w:bCs/>
          <w:kern w:val="24"/>
          <w:sz w:val="20"/>
          <w:szCs w:val="20"/>
        </w:rPr>
        <w:t xml:space="preserve"> na </w:t>
      </w:r>
      <w:r w:rsidR="002B3D8B">
        <w:rPr>
          <w:rFonts w:ascii="Helvetica" w:hAnsi="Helvetica" w:cs="Helvetica"/>
          <w:b/>
          <w:bCs/>
          <w:kern w:val="24"/>
          <w:sz w:val="20"/>
          <w:szCs w:val="20"/>
        </w:rPr>
        <w:t>L</w:t>
      </w:r>
      <w:r w:rsidR="00871730" w:rsidRPr="00871730">
        <w:rPr>
          <w:rFonts w:ascii="Helvetica" w:hAnsi="Helvetica" w:cs="Helvetica"/>
          <w:b/>
          <w:bCs/>
          <w:kern w:val="24"/>
          <w:sz w:val="20"/>
          <w:szCs w:val="20"/>
        </w:rPr>
        <w:t>etní scéně NKP hrad Špilberk</w:t>
      </w:r>
    </w:p>
    <w:p w14:paraId="50872F95" w14:textId="35EFF338" w:rsidR="00BD7522" w:rsidRDefault="00B61B0B" w:rsidP="00BF3A57">
      <w:pPr>
        <w:pStyle w:val="Zkladntext2"/>
        <w:suppressAutoHyphens/>
        <w:ind w:left="425"/>
        <w:rPr>
          <w:rFonts w:ascii="Helvetica" w:hAnsi="Helvetica" w:cs="Helvetica"/>
          <w:kern w:val="24"/>
          <w:sz w:val="20"/>
          <w:szCs w:val="20"/>
        </w:rPr>
      </w:pPr>
      <w:r w:rsidRPr="001C1F37">
        <w:rPr>
          <w:rFonts w:ascii="Helvetica" w:hAnsi="Helvetica" w:cs="Helvetica"/>
          <w:kern w:val="24"/>
          <w:sz w:val="20"/>
          <w:szCs w:val="20"/>
        </w:rPr>
        <w:t xml:space="preserve"> </w:t>
      </w:r>
      <w:r w:rsidR="00835D14" w:rsidRPr="001C1F37">
        <w:rPr>
          <w:rFonts w:ascii="Helvetica" w:hAnsi="Helvetica" w:cs="Helvetica"/>
          <w:kern w:val="24"/>
          <w:sz w:val="20"/>
          <w:szCs w:val="20"/>
        </w:rPr>
        <w:t>(</w:t>
      </w:r>
      <w:r w:rsidR="0028041C" w:rsidRPr="001C1F37">
        <w:rPr>
          <w:rFonts w:ascii="Helvetica" w:hAnsi="Helvetica" w:cs="Helvetica"/>
          <w:spacing w:val="-2"/>
          <w:kern w:val="24"/>
          <w:sz w:val="20"/>
          <w:szCs w:val="20"/>
        </w:rPr>
        <w:t>dále též jen jako</w:t>
      </w:r>
      <w:r w:rsidR="0028041C" w:rsidRPr="001C1F37">
        <w:rPr>
          <w:rFonts w:ascii="Helvetica" w:hAnsi="Helvetica" w:cs="Helvetica"/>
          <w:kern w:val="24"/>
          <w:sz w:val="20"/>
          <w:szCs w:val="20"/>
        </w:rPr>
        <w:t xml:space="preserve"> </w:t>
      </w:r>
      <w:r w:rsidR="007F3A31" w:rsidRPr="001C1F37">
        <w:rPr>
          <w:rFonts w:ascii="Helvetica" w:hAnsi="Helvetica" w:cs="Helvetica"/>
          <w:kern w:val="24"/>
          <w:sz w:val="20"/>
          <w:szCs w:val="20"/>
        </w:rPr>
        <w:t>„</w:t>
      </w:r>
      <w:r w:rsidR="0014663B" w:rsidRPr="001C1F37">
        <w:rPr>
          <w:rFonts w:ascii="Helvetica" w:hAnsi="Helvetica" w:cs="Helvetica"/>
          <w:b/>
          <w:kern w:val="24"/>
          <w:sz w:val="20"/>
          <w:szCs w:val="20"/>
        </w:rPr>
        <w:t>Akce</w:t>
      </w:r>
      <w:r w:rsidR="007F3A31" w:rsidRPr="001C1F37">
        <w:rPr>
          <w:rFonts w:ascii="Helvetica" w:hAnsi="Helvetica" w:cs="Helvetica"/>
          <w:kern w:val="24"/>
          <w:sz w:val="20"/>
          <w:szCs w:val="20"/>
        </w:rPr>
        <w:t>“)</w:t>
      </w:r>
      <w:r w:rsidR="00CE3CE3" w:rsidRPr="001C1F37">
        <w:rPr>
          <w:rFonts w:ascii="Helvetica" w:hAnsi="Helvetica" w:cs="Helvetica"/>
          <w:kern w:val="24"/>
          <w:sz w:val="20"/>
          <w:szCs w:val="20"/>
        </w:rPr>
        <w:t>.</w:t>
      </w:r>
      <w:r w:rsidR="00BD7522" w:rsidRPr="001C1F37">
        <w:rPr>
          <w:rFonts w:ascii="Helvetica" w:hAnsi="Helvetica" w:cs="Helvetica"/>
          <w:kern w:val="24"/>
          <w:sz w:val="20"/>
          <w:szCs w:val="20"/>
        </w:rPr>
        <w:t xml:space="preserve"> </w:t>
      </w:r>
    </w:p>
    <w:p w14:paraId="68E4ECED" w14:textId="77777777" w:rsidR="00BF3A57" w:rsidRPr="001C1F37" w:rsidRDefault="00BF3A57" w:rsidP="00BF3A57">
      <w:pPr>
        <w:pStyle w:val="Zkladntext2"/>
        <w:suppressAutoHyphens/>
        <w:ind w:left="425"/>
        <w:rPr>
          <w:rFonts w:ascii="Helvetica" w:hAnsi="Helvetica" w:cs="Helvetica"/>
          <w:kern w:val="24"/>
          <w:sz w:val="20"/>
          <w:szCs w:val="20"/>
        </w:rPr>
      </w:pPr>
    </w:p>
    <w:p w14:paraId="76C341AC" w14:textId="6FAC5AB4" w:rsidR="007D3B91" w:rsidRPr="007E2B4C" w:rsidRDefault="00CE3CE3" w:rsidP="007E2B4C">
      <w:pPr>
        <w:pStyle w:val="Zkladntext2"/>
        <w:numPr>
          <w:ilvl w:val="0"/>
          <w:numId w:val="4"/>
        </w:numPr>
        <w:tabs>
          <w:tab w:val="num" w:pos="426"/>
        </w:tabs>
        <w:suppressAutoHyphens/>
        <w:spacing w:after="120"/>
        <w:ind w:left="426" w:hanging="426"/>
        <w:rPr>
          <w:rFonts w:ascii="Helvetica" w:hAnsi="Helvetica" w:cs="Helvetica"/>
          <w:kern w:val="24"/>
          <w:sz w:val="20"/>
          <w:szCs w:val="20"/>
        </w:rPr>
      </w:pPr>
      <w:r w:rsidRPr="001C1F37">
        <w:rPr>
          <w:rFonts w:ascii="Helvetica" w:hAnsi="Helvetica" w:cs="Helvetica"/>
          <w:kern w:val="24"/>
          <w:sz w:val="20"/>
          <w:szCs w:val="20"/>
        </w:rPr>
        <w:t xml:space="preserve">Nájemce nemá právo užívat Předmět nájmu k jinému účelu, než pro který byl nájem sjednán dle odst. 1. </w:t>
      </w:r>
      <w:r w:rsidR="00B61B0B">
        <w:rPr>
          <w:rFonts w:ascii="Helvetica" w:hAnsi="Helvetica" w:cs="Helvetica"/>
          <w:kern w:val="24"/>
          <w:sz w:val="20"/>
          <w:szCs w:val="20"/>
        </w:rPr>
        <w:t xml:space="preserve">tohoto článku. </w:t>
      </w:r>
      <w:r w:rsidRPr="001C1F37">
        <w:rPr>
          <w:rFonts w:ascii="Helvetica" w:hAnsi="Helvetica" w:cs="Helvetica"/>
          <w:kern w:val="24"/>
          <w:sz w:val="20"/>
          <w:szCs w:val="20"/>
        </w:rPr>
        <w:t xml:space="preserve">Tím není dotčeno právo smluvních stran se dohodnout na změně účelu užívání Předmětu nájmu. </w:t>
      </w:r>
    </w:p>
    <w:p w14:paraId="2660538C" w14:textId="77777777" w:rsidR="00B363E4" w:rsidRDefault="00B363E4" w:rsidP="005F5DD2">
      <w:pPr>
        <w:pStyle w:val="Zkladntext"/>
        <w:tabs>
          <w:tab w:val="left" w:pos="357"/>
        </w:tabs>
        <w:suppressAutoHyphens/>
        <w:jc w:val="center"/>
        <w:rPr>
          <w:rFonts w:ascii="Helvetica" w:hAnsi="Helvetica" w:cs="Helvetica"/>
          <w:b/>
          <w:bCs/>
          <w:sz w:val="20"/>
          <w:szCs w:val="20"/>
        </w:rPr>
      </w:pPr>
    </w:p>
    <w:p w14:paraId="16DCEEA8" w14:textId="77777777" w:rsidR="00F12411" w:rsidRPr="001C1F37" w:rsidRDefault="00F12411" w:rsidP="005F5DD2">
      <w:pPr>
        <w:pStyle w:val="Zkladntext"/>
        <w:tabs>
          <w:tab w:val="left" w:pos="357"/>
        </w:tabs>
        <w:suppressAutoHyphens/>
        <w:jc w:val="center"/>
        <w:rPr>
          <w:rFonts w:ascii="Helvetica" w:hAnsi="Helvetica" w:cs="Helvetica"/>
          <w:b/>
          <w:bCs/>
          <w:sz w:val="20"/>
          <w:szCs w:val="20"/>
        </w:rPr>
      </w:pPr>
    </w:p>
    <w:p w14:paraId="410ACA72" w14:textId="77777777" w:rsidR="00033B2F"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lastRenderedPageBreak/>
        <w:t>IV.</w:t>
      </w:r>
    </w:p>
    <w:p w14:paraId="56054F14" w14:textId="77777777" w:rsidR="00A65185"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 xml:space="preserve">Doba </w:t>
      </w:r>
      <w:r w:rsidR="00CE3CE3" w:rsidRPr="001C1F37">
        <w:rPr>
          <w:rFonts w:ascii="Helvetica" w:hAnsi="Helvetica" w:cs="Helvetica"/>
          <w:b/>
          <w:bCs/>
          <w:kern w:val="24"/>
          <w:sz w:val="20"/>
          <w:szCs w:val="20"/>
        </w:rPr>
        <w:t xml:space="preserve">trvání </w:t>
      </w:r>
      <w:r w:rsidRPr="001C1F37">
        <w:rPr>
          <w:rFonts w:ascii="Helvetica" w:hAnsi="Helvetica" w:cs="Helvetica"/>
          <w:b/>
          <w:bCs/>
          <w:kern w:val="24"/>
          <w:sz w:val="20"/>
          <w:szCs w:val="20"/>
        </w:rPr>
        <w:t>nájmu</w:t>
      </w:r>
    </w:p>
    <w:p w14:paraId="24B7A00A" w14:textId="62D7BE24" w:rsidR="0014663B" w:rsidRDefault="0014663B" w:rsidP="003C37DD">
      <w:pPr>
        <w:pStyle w:val="Zkladntext"/>
        <w:numPr>
          <w:ilvl w:val="0"/>
          <w:numId w:val="5"/>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Nájem dle této smlouvy je sjednáván na dobu určitou, a to </w:t>
      </w:r>
      <w:r w:rsidRPr="007D3B91">
        <w:rPr>
          <w:rFonts w:ascii="Helvetica" w:hAnsi="Helvetica" w:cs="Helvetica"/>
          <w:sz w:val="20"/>
          <w:szCs w:val="20"/>
        </w:rPr>
        <w:t xml:space="preserve">od </w:t>
      </w:r>
      <w:r w:rsidR="007D3B91" w:rsidRPr="007D3B91">
        <w:rPr>
          <w:rFonts w:ascii="Helvetica" w:hAnsi="Helvetica" w:cs="Helvetica"/>
          <w:b/>
          <w:bCs/>
          <w:sz w:val="20"/>
          <w:szCs w:val="20"/>
        </w:rPr>
        <w:t>1.</w:t>
      </w:r>
      <w:r w:rsidR="00525DD1">
        <w:rPr>
          <w:rFonts w:ascii="Helvetica" w:hAnsi="Helvetica" w:cs="Helvetica"/>
          <w:b/>
          <w:bCs/>
          <w:sz w:val="20"/>
          <w:szCs w:val="20"/>
        </w:rPr>
        <w:t>6</w:t>
      </w:r>
      <w:r w:rsidR="007D3B91" w:rsidRPr="007D3B91">
        <w:rPr>
          <w:rFonts w:ascii="Helvetica" w:hAnsi="Helvetica" w:cs="Helvetica"/>
          <w:b/>
          <w:bCs/>
          <w:sz w:val="20"/>
          <w:szCs w:val="20"/>
        </w:rPr>
        <w:t>.202</w:t>
      </w:r>
      <w:r w:rsidR="00525DD1">
        <w:rPr>
          <w:rFonts w:ascii="Helvetica" w:hAnsi="Helvetica" w:cs="Helvetica"/>
          <w:b/>
          <w:bCs/>
          <w:sz w:val="20"/>
          <w:szCs w:val="20"/>
        </w:rPr>
        <w:t>4</w:t>
      </w:r>
      <w:r w:rsidRPr="007D3B91">
        <w:rPr>
          <w:rFonts w:ascii="Helvetica" w:hAnsi="Helvetica" w:cs="Helvetica"/>
          <w:sz w:val="20"/>
          <w:szCs w:val="20"/>
        </w:rPr>
        <w:t xml:space="preserve"> do</w:t>
      </w:r>
      <w:r w:rsidR="007D3B91">
        <w:rPr>
          <w:rFonts w:ascii="Helvetica" w:hAnsi="Helvetica" w:cs="Helvetica"/>
          <w:sz w:val="20"/>
          <w:szCs w:val="20"/>
        </w:rPr>
        <w:t xml:space="preserve"> </w:t>
      </w:r>
      <w:r w:rsidR="007D3B91" w:rsidRPr="007D3B91">
        <w:rPr>
          <w:rFonts w:ascii="Helvetica" w:hAnsi="Helvetica" w:cs="Helvetica"/>
          <w:b/>
          <w:bCs/>
          <w:sz w:val="20"/>
          <w:szCs w:val="20"/>
        </w:rPr>
        <w:t>30.9.202</w:t>
      </w:r>
      <w:r w:rsidR="00525DD1">
        <w:rPr>
          <w:rFonts w:ascii="Helvetica" w:hAnsi="Helvetica" w:cs="Helvetica"/>
          <w:b/>
          <w:bCs/>
          <w:sz w:val="20"/>
          <w:szCs w:val="20"/>
        </w:rPr>
        <w:t>4</w:t>
      </w:r>
      <w:r w:rsidR="00E11B64" w:rsidRPr="007D3B91">
        <w:rPr>
          <w:rFonts w:ascii="Helvetica" w:hAnsi="Helvetica" w:cs="Helvetica"/>
          <w:sz w:val="20"/>
          <w:szCs w:val="20"/>
        </w:rPr>
        <w:t>, kdy doba nájmu obsahuje i přípravu Akce a úklidové práce po jejím skončení (uvedení Předmětu nájmu do původního stavu)</w:t>
      </w:r>
      <w:r w:rsidR="000263DF" w:rsidRPr="007D3B91">
        <w:rPr>
          <w:rFonts w:ascii="Helvetica" w:hAnsi="Helvetica" w:cs="Helvetica"/>
          <w:sz w:val="20"/>
          <w:szCs w:val="20"/>
          <w:lang w:val="en-GB"/>
        </w:rPr>
        <w:t>;</w:t>
      </w:r>
      <w:r w:rsidR="000263DF" w:rsidRPr="007D3B91">
        <w:rPr>
          <w:rFonts w:ascii="Helvetica" w:hAnsi="Helvetica" w:cs="Helvetica"/>
          <w:sz w:val="20"/>
          <w:szCs w:val="20"/>
        </w:rPr>
        <w:t xml:space="preserve"> přičemž</w:t>
      </w:r>
      <w:r w:rsidR="00EA386B">
        <w:rPr>
          <w:rFonts w:ascii="Helvetica" w:hAnsi="Helvetica" w:cs="Helvetica"/>
          <w:sz w:val="20"/>
          <w:szCs w:val="20"/>
        </w:rPr>
        <w:t xml:space="preserve"> příprav</w:t>
      </w:r>
      <w:r w:rsidR="000263DF">
        <w:rPr>
          <w:rFonts w:ascii="Helvetica" w:hAnsi="Helvetica" w:cs="Helvetica"/>
          <w:sz w:val="20"/>
          <w:szCs w:val="20"/>
        </w:rPr>
        <w:t xml:space="preserve">u Akce je oprávněn nájemce započít </w:t>
      </w:r>
      <w:r w:rsidR="00877651">
        <w:rPr>
          <w:rFonts w:ascii="Helvetica" w:hAnsi="Helvetica" w:cs="Helvetica"/>
          <w:sz w:val="20"/>
          <w:szCs w:val="20"/>
        </w:rPr>
        <w:t>1.7.2023 v 8:00</w:t>
      </w:r>
      <w:r w:rsidR="00EA386B">
        <w:rPr>
          <w:rFonts w:ascii="Helvetica" w:hAnsi="Helvetica" w:cs="Helvetica"/>
          <w:sz w:val="20"/>
          <w:szCs w:val="20"/>
        </w:rPr>
        <w:t xml:space="preserve"> hod</w:t>
      </w:r>
      <w:r w:rsidR="00877651">
        <w:rPr>
          <w:rFonts w:ascii="Helvetica" w:hAnsi="Helvetica" w:cs="Helvetica"/>
          <w:sz w:val="20"/>
          <w:szCs w:val="20"/>
        </w:rPr>
        <w:t>.</w:t>
      </w:r>
      <w:r w:rsidR="00EA386B">
        <w:rPr>
          <w:rFonts w:ascii="Helvetica" w:hAnsi="Helvetica" w:cs="Helvetica"/>
          <w:sz w:val="20"/>
          <w:szCs w:val="20"/>
        </w:rPr>
        <w:t xml:space="preserve"> </w:t>
      </w:r>
      <w:r w:rsidR="006A4449">
        <w:rPr>
          <w:rFonts w:ascii="Helvetica" w:hAnsi="Helvetica" w:cs="Helvetica"/>
          <w:sz w:val="20"/>
          <w:szCs w:val="20"/>
        </w:rPr>
        <w:t xml:space="preserve">prvého dne nájmu </w:t>
      </w:r>
      <w:r w:rsidR="00EA386B">
        <w:rPr>
          <w:rFonts w:ascii="Helvetica" w:hAnsi="Helvetica" w:cs="Helvetica"/>
          <w:sz w:val="20"/>
          <w:szCs w:val="20"/>
        </w:rPr>
        <w:t xml:space="preserve">a úklid </w:t>
      </w:r>
      <w:r w:rsidR="000263DF">
        <w:rPr>
          <w:rFonts w:ascii="Helvetica" w:hAnsi="Helvetica" w:cs="Helvetica"/>
          <w:sz w:val="20"/>
          <w:szCs w:val="20"/>
        </w:rPr>
        <w:t xml:space="preserve">je nájemce </w:t>
      </w:r>
      <w:r w:rsidR="006A4449">
        <w:rPr>
          <w:rFonts w:ascii="Helvetica" w:hAnsi="Helvetica" w:cs="Helvetica"/>
          <w:sz w:val="20"/>
          <w:szCs w:val="20"/>
        </w:rPr>
        <w:t xml:space="preserve">zavázán </w:t>
      </w:r>
      <w:r w:rsidR="000263DF">
        <w:rPr>
          <w:rFonts w:ascii="Helvetica" w:hAnsi="Helvetica" w:cs="Helvetica"/>
          <w:sz w:val="20"/>
          <w:szCs w:val="20"/>
        </w:rPr>
        <w:t xml:space="preserve">dokončit do </w:t>
      </w:r>
      <w:r w:rsidR="00877651">
        <w:rPr>
          <w:rFonts w:ascii="Helvetica" w:hAnsi="Helvetica" w:cs="Helvetica"/>
          <w:sz w:val="20"/>
          <w:szCs w:val="20"/>
        </w:rPr>
        <w:t>30.9.202</w:t>
      </w:r>
      <w:r w:rsidR="00525DD1">
        <w:rPr>
          <w:rFonts w:ascii="Helvetica" w:hAnsi="Helvetica" w:cs="Helvetica"/>
          <w:sz w:val="20"/>
          <w:szCs w:val="20"/>
        </w:rPr>
        <w:t>4</w:t>
      </w:r>
      <w:r w:rsidR="00877651">
        <w:rPr>
          <w:rFonts w:ascii="Helvetica" w:hAnsi="Helvetica" w:cs="Helvetica"/>
          <w:sz w:val="20"/>
          <w:szCs w:val="20"/>
        </w:rPr>
        <w:t xml:space="preserve"> do 22:00 hod. </w:t>
      </w:r>
      <w:r w:rsidR="006A4449">
        <w:rPr>
          <w:rFonts w:ascii="Helvetica" w:hAnsi="Helvetica" w:cs="Helvetica"/>
          <w:sz w:val="20"/>
          <w:szCs w:val="20"/>
        </w:rPr>
        <w:t>posledního dne trvání nájmu dle této smlouvy</w:t>
      </w:r>
      <w:r w:rsidR="00EA386B">
        <w:rPr>
          <w:rFonts w:ascii="Helvetica" w:hAnsi="Helvetica" w:cs="Helvetica"/>
          <w:sz w:val="20"/>
          <w:szCs w:val="20"/>
        </w:rPr>
        <w:t xml:space="preserve">. </w:t>
      </w:r>
    </w:p>
    <w:p w14:paraId="33835715" w14:textId="226CE650" w:rsidR="007B722C" w:rsidRPr="001C1F37" w:rsidRDefault="007B722C" w:rsidP="003C37DD">
      <w:pPr>
        <w:pStyle w:val="Zkladntext"/>
        <w:numPr>
          <w:ilvl w:val="0"/>
          <w:numId w:val="5"/>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Nájemce bere na vědomí, že užíváním Prostorů může být dotčena činnost pronajímatele (zejm. </w:t>
      </w:r>
      <w:r w:rsidR="00EB7FA3">
        <w:rPr>
          <w:rFonts w:ascii="Helvetica" w:hAnsi="Helvetica" w:cs="Helvetica"/>
          <w:sz w:val="20"/>
          <w:szCs w:val="20"/>
        </w:rPr>
        <w:t xml:space="preserve">zajišťování </w:t>
      </w:r>
      <w:r w:rsidRPr="001C1F37">
        <w:rPr>
          <w:rFonts w:ascii="Helvetica" w:hAnsi="Helvetica" w:cs="Helvetica"/>
          <w:sz w:val="20"/>
          <w:szCs w:val="20"/>
        </w:rPr>
        <w:t>prohlíd</w:t>
      </w:r>
      <w:r w:rsidR="00EB7FA3">
        <w:rPr>
          <w:rFonts w:ascii="Helvetica" w:hAnsi="Helvetica" w:cs="Helvetica"/>
          <w:sz w:val="20"/>
          <w:szCs w:val="20"/>
        </w:rPr>
        <w:t xml:space="preserve">ek </w:t>
      </w:r>
      <w:r w:rsidRPr="001C1F37">
        <w:rPr>
          <w:rFonts w:ascii="Helvetica" w:hAnsi="Helvetica" w:cs="Helvetica"/>
          <w:sz w:val="20"/>
          <w:szCs w:val="20"/>
        </w:rPr>
        <w:t xml:space="preserve">pronajímatelem </w:t>
      </w:r>
      <w:r w:rsidR="00EB7FA3">
        <w:rPr>
          <w:rFonts w:ascii="Helvetica" w:hAnsi="Helvetica" w:cs="Helvetica"/>
          <w:sz w:val="20"/>
          <w:szCs w:val="20"/>
        </w:rPr>
        <w:t xml:space="preserve">veřejnosti </w:t>
      </w:r>
      <w:r w:rsidRPr="001C1F37">
        <w:rPr>
          <w:rFonts w:ascii="Helvetica" w:hAnsi="Helvetica" w:cs="Helvetica"/>
          <w:sz w:val="20"/>
          <w:szCs w:val="20"/>
        </w:rPr>
        <w:t xml:space="preserve">aj.), kdy se tak smluvní strany dohodly, že nájemce je </w:t>
      </w:r>
      <w:r w:rsidR="008B3019">
        <w:rPr>
          <w:rFonts w:ascii="Helvetica" w:hAnsi="Helvetica" w:cs="Helvetica"/>
          <w:sz w:val="20"/>
          <w:szCs w:val="20"/>
        </w:rPr>
        <w:t xml:space="preserve">oprávněn </w:t>
      </w:r>
      <w:r w:rsidRPr="001C1F37">
        <w:rPr>
          <w:rFonts w:ascii="Helvetica" w:hAnsi="Helvetica" w:cs="Helvetica"/>
          <w:sz w:val="20"/>
          <w:szCs w:val="20"/>
        </w:rPr>
        <w:t xml:space="preserve">užívat Prostory pouze mimo otevírací </w:t>
      </w:r>
      <w:r w:rsidR="008B3019">
        <w:rPr>
          <w:rFonts w:ascii="Helvetica" w:hAnsi="Helvetica" w:cs="Helvetica"/>
          <w:sz w:val="20"/>
          <w:szCs w:val="20"/>
        </w:rPr>
        <w:t xml:space="preserve">dobu prostor </w:t>
      </w:r>
      <w:r w:rsidR="008B3019" w:rsidRPr="007D3B91">
        <w:rPr>
          <w:rFonts w:ascii="Helvetica" w:hAnsi="Helvetica" w:cs="Helvetica"/>
          <w:sz w:val="20"/>
          <w:szCs w:val="20"/>
        </w:rPr>
        <w:t>hradu Špilberk</w:t>
      </w:r>
      <w:r w:rsidRPr="001C1F37">
        <w:rPr>
          <w:rFonts w:ascii="Helvetica" w:hAnsi="Helvetica" w:cs="Helvetica"/>
          <w:sz w:val="20"/>
          <w:szCs w:val="20"/>
        </w:rPr>
        <w:t xml:space="preserve"> </w:t>
      </w:r>
      <w:r w:rsidR="008B3019">
        <w:rPr>
          <w:rFonts w:ascii="Helvetica" w:hAnsi="Helvetica" w:cs="Helvetica"/>
          <w:sz w:val="20"/>
          <w:szCs w:val="20"/>
        </w:rPr>
        <w:t>uveřejněnou</w:t>
      </w:r>
      <w:r w:rsidRPr="001C1F37">
        <w:rPr>
          <w:rFonts w:ascii="Helvetica" w:hAnsi="Helvetica" w:cs="Helvetica"/>
          <w:sz w:val="20"/>
          <w:szCs w:val="20"/>
        </w:rPr>
        <w:t xml:space="preserve"> na příslušných internetových stránkách pronajímatele,</w:t>
      </w:r>
      <w:r w:rsidR="00847052">
        <w:rPr>
          <w:rFonts w:ascii="Helvetica" w:hAnsi="Helvetica" w:cs="Helvetica"/>
          <w:sz w:val="20"/>
          <w:szCs w:val="20"/>
        </w:rPr>
        <w:t xml:space="preserve"> pokud se smluvní strany nedohodnou jinak,</w:t>
      </w:r>
      <w:r w:rsidRPr="001C1F37">
        <w:rPr>
          <w:rFonts w:ascii="Helvetica" w:hAnsi="Helvetica" w:cs="Helvetica"/>
          <w:sz w:val="20"/>
          <w:szCs w:val="20"/>
        </w:rPr>
        <w:t xml:space="preserve"> kdy s tímto nájemce souhlasí a toto omezení nájemce užívat Prostory bylo zohledněno ve výši Nájemného.   </w:t>
      </w:r>
    </w:p>
    <w:p w14:paraId="50B083FD" w14:textId="77777777" w:rsidR="000750B8" w:rsidRPr="001C1F37" w:rsidRDefault="000750B8" w:rsidP="003C37DD">
      <w:pPr>
        <w:pStyle w:val="Zkladntext"/>
        <w:numPr>
          <w:ilvl w:val="0"/>
          <w:numId w:val="5"/>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Smluvní strany se dohodly tak, že na nájemní vztah založený touto smlouvou se nepoužije ust.</w:t>
      </w:r>
      <w:r w:rsidR="00847052">
        <w:rPr>
          <w:rFonts w:ascii="Helvetica" w:hAnsi="Helvetica" w:cs="Helvetica"/>
          <w:sz w:val="20"/>
          <w:szCs w:val="20"/>
        </w:rPr>
        <w:t> </w:t>
      </w:r>
      <w:r w:rsidRPr="001C1F37">
        <w:rPr>
          <w:rFonts w:ascii="Helvetica" w:hAnsi="Helvetica" w:cs="Helvetica"/>
          <w:sz w:val="20"/>
          <w:szCs w:val="20"/>
        </w:rPr>
        <w:t>§</w:t>
      </w:r>
      <w:r w:rsidR="007B722C" w:rsidRPr="001C1F37">
        <w:rPr>
          <w:rFonts w:ascii="Helvetica" w:hAnsi="Helvetica" w:cs="Helvetica"/>
          <w:sz w:val="20"/>
          <w:szCs w:val="20"/>
        </w:rPr>
        <w:t> </w:t>
      </w:r>
      <w:r w:rsidRPr="001C1F37">
        <w:rPr>
          <w:rFonts w:ascii="Helvetica" w:hAnsi="Helvetica" w:cs="Helvetica"/>
          <w:sz w:val="20"/>
          <w:szCs w:val="20"/>
        </w:rPr>
        <w:t>2230</w:t>
      </w:r>
      <w:r w:rsidR="00912640" w:rsidRPr="001C1F37">
        <w:rPr>
          <w:rFonts w:ascii="Helvetica" w:hAnsi="Helvetica" w:cs="Helvetica"/>
          <w:sz w:val="20"/>
          <w:szCs w:val="20"/>
        </w:rPr>
        <w:t> </w:t>
      </w:r>
      <w:r w:rsidRPr="001C1F37">
        <w:rPr>
          <w:rFonts w:ascii="Helvetica" w:hAnsi="Helvetica" w:cs="Helvetica"/>
          <w:sz w:val="20"/>
          <w:szCs w:val="20"/>
        </w:rPr>
        <w:t>zák</w:t>
      </w:r>
      <w:r w:rsidR="00912640" w:rsidRPr="001C1F37">
        <w:rPr>
          <w:rFonts w:ascii="Helvetica" w:hAnsi="Helvetica" w:cs="Helvetica"/>
          <w:sz w:val="20"/>
          <w:szCs w:val="20"/>
        </w:rPr>
        <w:t>ona</w:t>
      </w:r>
      <w:r w:rsidRPr="001C1F37">
        <w:rPr>
          <w:rFonts w:ascii="Helvetica" w:hAnsi="Helvetica" w:cs="Helvetica"/>
          <w:sz w:val="20"/>
          <w:szCs w:val="20"/>
        </w:rPr>
        <w:t xml:space="preserve"> č. 89/2012 Sb.</w:t>
      </w:r>
    </w:p>
    <w:p w14:paraId="1EC46611" w14:textId="77777777" w:rsidR="00CF1543" w:rsidRPr="001C1F37" w:rsidRDefault="00CF1543" w:rsidP="0024415B">
      <w:pPr>
        <w:pStyle w:val="Zkladntext"/>
        <w:tabs>
          <w:tab w:val="left" w:pos="357"/>
        </w:tabs>
        <w:suppressAutoHyphens/>
        <w:spacing w:after="120"/>
        <w:jc w:val="left"/>
        <w:rPr>
          <w:rFonts w:ascii="Helvetica" w:hAnsi="Helvetica" w:cs="Helvetica"/>
          <w:sz w:val="20"/>
          <w:szCs w:val="20"/>
        </w:rPr>
      </w:pPr>
    </w:p>
    <w:p w14:paraId="6F8C55E4" w14:textId="77777777" w:rsidR="00033B2F"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V.</w:t>
      </w:r>
    </w:p>
    <w:p w14:paraId="75C8031C" w14:textId="77777777" w:rsidR="00033B2F" w:rsidRPr="001C1F37" w:rsidRDefault="00033B2F"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Práva a povinnosti pronajímatele a nájemce</w:t>
      </w:r>
    </w:p>
    <w:p w14:paraId="152C4FF9" w14:textId="77777777" w:rsidR="00033B2F" w:rsidRPr="001C1F37" w:rsidRDefault="00033B2F" w:rsidP="003C37DD">
      <w:pPr>
        <w:pStyle w:val="Zkladntext"/>
        <w:numPr>
          <w:ilvl w:val="0"/>
          <w:numId w:val="6"/>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Nájemce se zavazuje užívat </w:t>
      </w:r>
      <w:r w:rsidR="008961A6" w:rsidRPr="001C1F37">
        <w:rPr>
          <w:rFonts w:ascii="Helvetica" w:hAnsi="Helvetica" w:cs="Helvetica"/>
          <w:sz w:val="20"/>
          <w:szCs w:val="20"/>
        </w:rPr>
        <w:t>Předmět nájmu</w:t>
      </w:r>
      <w:r w:rsidRPr="001C1F37">
        <w:rPr>
          <w:rFonts w:ascii="Helvetica" w:hAnsi="Helvetica" w:cs="Helvetica"/>
          <w:sz w:val="20"/>
          <w:szCs w:val="20"/>
        </w:rPr>
        <w:t xml:space="preserve"> běžným </w:t>
      </w:r>
      <w:r w:rsidR="004B5DCB" w:rsidRPr="001C1F37">
        <w:rPr>
          <w:rFonts w:ascii="Helvetica" w:hAnsi="Helvetica" w:cs="Helvetica"/>
          <w:sz w:val="20"/>
          <w:szCs w:val="20"/>
        </w:rPr>
        <w:t>způsobem,</w:t>
      </w:r>
      <w:r w:rsidRPr="001C1F37">
        <w:rPr>
          <w:rFonts w:ascii="Helvetica" w:hAnsi="Helvetica" w:cs="Helvetica"/>
          <w:sz w:val="20"/>
          <w:szCs w:val="20"/>
        </w:rPr>
        <w:t xml:space="preserve"> a to pouze ke smluvenému účelu užívání a v rozsahu dohodnutém v této smlouvě.</w:t>
      </w:r>
    </w:p>
    <w:p w14:paraId="6004AE3D" w14:textId="77777777" w:rsidR="00033B2F" w:rsidRPr="001C1F37" w:rsidRDefault="00033B2F" w:rsidP="003C37DD">
      <w:pPr>
        <w:pStyle w:val="Zkladntext"/>
        <w:numPr>
          <w:ilvl w:val="0"/>
          <w:numId w:val="6"/>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Nájemce nemá právo přenechat </w:t>
      </w:r>
      <w:r w:rsidR="008961A6" w:rsidRPr="001C1F37">
        <w:rPr>
          <w:rFonts w:ascii="Helvetica" w:hAnsi="Helvetica" w:cs="Helvetica"/>
          <w:sz w:val="20"/>
          <w:szCs w:val="20"/>
        </w:rPr>
        <w:t>P</w:t>
      </w:r>
      <w:r w:rsidRPr="001C1F37">
        <w:rPr>
          <w:rFonts w:ascii="Helvetica" w:hAnsi="Helvetica" w:cs="Helvetica"/>
          <w:sz w:val="20"/>
          <w:szCs w:val="20"/>
        </w:rPr>
        <w:t>ředmět nájmu</w:t>
      </w:r>
      <w:r w:rsidR="000750B8" w:rsidRPr="001C1F37">
        <w:rPr>
          <w:rFonts w:ascii="Helvetica" w:hAnsi="Helvetica" w:cs="Helvetica"/>
          <w:sz w:val="20"/>
          <w:szCs w:val="20"/>
        </w:rPr>
        <w:t xml:space="preserve"> č</w:t>
      </w:r>
      <w:r w:rsidR="00090773">
        <w:rPr>
          <w:rFonts w:ascii="Helvetica" w:hAnsi="Helvetica" w:cs="Helvetica"/>
          <w:sz w:val="20"/>
          <w:szCs w:val="20"/>
        </w:rPr>
        <w:t>i</w:t>
      </w:r>
      <w:r w:rsidR="000750B8" w:rsidRPr="001C1F37">
        <w:rPr>
          <w:rFonts w:ascii="Helvetica" w:hAnsi="Helvetica" w:cs="Helvetica"/>
          <w:sz w:val="20"/>
          <w:szCs w:val="20"/>
        </w:rPr>
        <w:t xml:space="preserve"> jeho část</w:t>
      </w:r>
      <w:r w:rsidRPr="001C1F37">
        <w:rPr>
          <w:rFonts w:ascii="Helvetica" w:hAnsi="Helvetica" w:cs="Helvetica"/>
          <w:sz w:val="20"/>
          <w:szCs w:val="20"/>
        </w:rPr>
        <w:t xml:space="preserve"> jinému subjektu ani sjednávat podnájem</w:t>
      </w:r>
      <w:r w:rsidR="008B3019">
        <w:rPr>
          <w:rFonts w:ascii="Helvetica" w:hAnsi="Helvetica" w:cs="Helvetica"/>
          <w:sz w:val="20"/>
          <w:szCs w:val="20"/>
        </w:rPr>
        <w:t xml:space="preserve"> bez předchozího písemného souhlasu pronajímatele</w:t>
      </w:r>
      <w:r w:rsidR="003B474C" w:rsidRPr="001C1F37">
        <w:rPr>
          <w:rFonts w:ascii="Helvetica" w:hAnsi="Helvetica" w:cs="Helvetica"/>
          <w:sz w:val="20"/>
          <w:szCs w:val="20"/>
        </w:rPr>
        <w:t>.</w:t>
      </w:r>
    </w:p>
    <w:p w14:paraId="2E9D4F80" w14:textId="77777777" w:rsidR="000750B8" w:rsidRPr="001C1F37" w:rsidRDefault="000750B8" w:rsidP="003C37DD">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sidRPr="001C1F37">
        <w:rPr>
          <w:rFonts w:ascii="Helvetica" w:hAnsi="Helvetica" w:cs="Helvetica"/>
          <w:spacing w:val="-2"/>
          <w:sz w:val="20"/>
          <w:szCs w:val="20"/>
        </w:rPr>
        <w:t>Smluvní strany se dohodly, že ohledně p</w:t>
      </w:r>
      <w:r w:rsidR="00033B2F" w:rsidRPr="001C1F37">
        <w:rPr>
          <w:rFonts w:ascii="Helvetica" w:hAnsi="Helvetica" w:cs="Helvetica"/>
          <w:spacing w:val="-2"/>
          <w:sz w:val="20"/>
          <w:szCs w:val="20"/>
        </w:rPr>
        <w:t xml:space="preserve">řevzetí a předání </w:t>
      </w:r>
      <w:r w:rsidR="00B904CA" w:rsidRPr="001C1F37">
        <w:rPr>
          <w:rFonts w:ascii="Helvetica" w:hAnsi="Helvetica" w:cs="Helvetica"/>
          <w:spacing w:val="-2"/>
          <w:sz w:val="20"/>
          <w:szCs w:val="20"/>
        </w:rPr>
        <w:t>P</w:t>
      </w:r>
      <w:r w:rsidR="00033B2F" w:rsidRPr="001C1F37">
        <w:rPr>
          <w:rFonts w:ascii="Helvetica" w:hAnsi="Helvetica" w:cs="Helvetica"/>
          <w:spacing w:val="-2"/>
          <w:sz w:val="20"/>
          <w:szCs w:val="20"/>
        </w:rPr>
        <w:t xml:space="preserve">ředmětu nájmu </w:t>
      </w:r>
      <w:r w:rsidRPr="001C1F37">
        <w:rPr>
          <w:rFonts w:ascii="Helvetica" w:hAnsi="Helvetica" w:cs="Helvetica"/>
          <w:spacing w:val="-2"/>
          <w:sz w:val="20"/>
          <w:szCs w:val="20"/>
        </w:rPr>
        <w:t xml:space="preserve">pronajímatelem nájemci </w:t>
      </w:r>
      <w:r w:rsidR="00B904CA" w:rsidRPr="001C1F37">
        <w:rPr>
          <w:rFonts w:ascii="Helvetica" w:hAnsi="Helvetica" w:cs="Helvetica"/>
          <w:spacing w:val="-2"/>
          <w:sz w:val="20"/>
          <w:szCs w:val="20"/>
        </w:rPr>
        <w:t xml:space="preserve">i </w:t>
      </w:r>
      <w:r w:rsidR="00090773">
        <w:rPr>
          <w:rFonts w:ascii="Helvetica" w:hAnsi="Helvetica" w:cs="Helvetica"/>
          <w:spacing w:val="-2"/>
          <w:sz w:val="20"/>
          <w:szCs w:val="20"/>
        </w:rPr>
        <w:t xml:space="preserve">ohledně následného </w:t>
      </w:r>
      <w:r w:rsidRPr="001C1F37">
        <w:rPr>
          <w:rFonts w:ascii="Helvetica" w:hAnsi="Helvetica" w:cs="Helvetica"/>
          <w:spacing w:val="-2"/>
          <w:sz w:val="20"/>
          <w:szCs w:val="20"/>
        </w:rPr>
        <w:t xml:space="preserve">odevzdání Předmětu nájmu nájemcem zpět pronajímateli </w:t>
      </w:r>
      <w:r w:rsidR="00033B2F" w:rsidRPr="001C1F37">
        <w:rPr>
          <w:rFonts w:ascii="Helvetica" w:hAnsi="Helvetica" w:cs="Helvetica"/>
          <w:spacing w:val="-2"/>
          <w:sz w:val="20"/>
          <w:szCs w:val="20"/>
        </w:rPr>
        <w:t xml:space="preserve">bude </w:t>
      </w:r>
      <w:r w:rsidRPr="001C1F37">
        <w:rPr>
          <w:rFonts w:ascii="Helvetica" w:hAnsi="Helvetica" w:cs="Helvetica"/>
          <w:spacing w:val="-2"/>
          <w:sz w:val="20"/>
          <w:szCs w:val="20"/>
        </w:rPr>
        <w:t xml:space="preserve">vždy sepsán </w:t>
      </w:r>
      <w:r w:rsidR="00090773">
        <w:rPr>
          <w:rFonts w:ascii="Helvetica" w:hAnsi="Helvetica" w:cs="Helvetica"/>
          <w:spacing w:val="-2"/>
          <w:sz w:val="20"/>
          <w:szCs w:val="20"/>
        </w:rPr>
        <w:t xml:space="preserve">předávací </w:t>
      </w:r>
      <w:r w:rsidRPr="001C1F37">
        <w:rPr>
          <w:rFonts w:ascii="Helvetica" w:hAnsi="Helvetica" w:cs="Helvetica"/>
          <w:spacing w:val="-2"/>
          <w:sz w:val="20"/>
          <w:szCs w:val="20"/>
        </w:rPr>
        <w:t>protokol, jehož náležitosti jsou následující:</w:t>
      </w:r>
    </w:p>
    <w:p w14:paraId="63FFA635" w14:textId="77777777" w:rsidR="000750B8" w:rsidRPr="001C1F37" w:rsidRDefault="000750B8"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identifikace pronajímatele a nájemce</w:t>
      </w:r>
      <w:r w:rsidR="00912640" w:rsidRPr="001C1F37">
        <w:rPr>
          <w:rFonts w:ascii="Helvetica" w:hAnsi="Helvetica" w:cs="Helvetica"/>
          <w:kern w:val="24"/>
          <w:sz w:val="20"/>
          <w:szCs w:val="20"/>
        </w:rPr>
        <w:t>,</w:t>
      </w:r>
    </w:p>
    <w:p w14:paraId="61982EBF" w14:textId="77777777" w:rsidR="000750B8" w:rsidRPr="001C1F37" w:rsidRDefault="000750B8"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označení této smlouvy a datum jejího uzavření</w:t>
      </w:r>
      <w:r w:rsidR="00912640" w:rsidRPr="001C1F37">
        <w:rPr>
          <w:rFonts w:ascii="Helvetica" w:hAnsi="Helvetica" w:cs="Helvetica"/>
          <w:kern w:val="24"/>
          <w:sz w:val="20"/>
          <w:szCs w:val="20"/>
        </w:rPr>
        <w:t>,</w:t>
      </w:r>
    </w:p>
    <w:p w14:paraId="26463A04" w14:textId="77777777" w:rsidR="000750B8" w:rsidRPr="001C1F37" w:rsidRDefault="00912640"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prohlášení přebírající strany, zda Předmět nájmu přebírá s výhradami, nebo bez výhrad, či zda Předmět převodu odmítá převzít</w:t>
      </w:r>
      <w:r w:rsidR="00090773">
        <w:rPr>
          <w:rFonts w:ascii="Helvetica" w:hAnsi="Helvetica" w:cs="Helvetica"/>
          <w:kern w:val="24"/>
          <w:sz w:val="20"/>
          <w:szCs w:val="20"/>
        </w:rPr>
        <w:t xml:space="preserve"> </w:t>
      </w:r>
      <w:r w:rsidRPr="001C1F37">
        <w:rPr>
          <w:rFonts w:ascii="Helvetica" w:hAnsi="Helvetica" w:cs="Helvetica"/>
          <w:kern w:val="24"/>
          <w:sz w:val="20"/>
          <w:szCs w:val="20"/>
        </w:rPr>
        <w:t>včetně uvedení případných výhrad</w:t>
      </w:r>
      <w:r w:rsidR="00090773">
        <w:rPr>
          <w:rFonts w:ascii="Helvetica" w:hAnsi="Helvetica" w:cs="Helvetica"/>
          <w:kern w:val="24"/>
          <w:sz w:val="20"/>
          <w:szCs w:val="20"/>
        </w:rPr>
        <w:t xml:space="preserve"> a případného vyjádření předávající strany</w:t>
      </w:r>
      <w:r w:rsidRPr="001C1F37">
        <w:rPr>
          <w:rFonts w:ascii="Helvetica" w:hAnsi="Helvetica" w:cs="Helvetica"/>
          <w:kern w:val="24"/>
          <w:sz w:val="20"/>
          <w:szCs w:val="20"/>
        </w:rPr>
        <w:t xml:space="preserve">, </w:t>
      </w:r>
    </w:p>
    <w:p w14:paraId="6F2C831E" w14:textId="77777777" w:rsidR="00350F4A" w:rsidRPr="001C1F37" w:rsidRDefault="00350F4A" w:rsidP="00350F4A">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 xml:space="preserve">v případě odevzdání Předmětu nájmu nájemcem zpět pronajímateli i </w:t>
      </w:r>
      <w:r w:rsidR="00090773">
        <w:rPr>
          <w:rFonts w:ascii="Helvetica" w:hAnsi="Helvetica" w:cs="Helvetica"/>
          <w:kern w:val="24"/>
          <w:sz w:val="20"/>
          <w:szCs w:val="20"/>
        </w:rPr>
        <w:t xml:space="preserve">případnou </w:t>
      </w:r>
      <w:r w:rsidRPr="001C1F37">
        <w:rPr>
          <w:rFonts w:ascii="Helvetica" w:hAnsi="Helvetica" w:cs="Helvetica"/>
          <w:kern w:val="24"/>
          <w:sz w:val="20"/>
          <w:szCs w:val="20"/>
        </w:rPr>
        <w:t>výši škod, k jejichž náhradě je zavázán nájemce</w:t>
      </w:r>
      <w:r w:rsidR="00090773">
        <w:rPr>
          <w:rFonts w:ascii="Helvetica" w:hAnsi="Helvetica" w:cs="Helvetica"/>
          <w:kern w:val="24"/>
          <w:sz w:val="20"/>
          <w:szCs w:val="20"/>
        </w:rPr>
        <w:t xml:space="preserve"> a případné vyjádření nájemce</w:t>
      </w:r>
      <w:r w:rsidRPr="001C1F37">
        <w:rPr>
          <w:rFonts w:ascii="Helvetica" w:hAnsi="Helvetica" w:cs="Helvetica"/>
          <w:kern w:val="24"/>
          <w:sz w:val="20"/>
          <w:szCs w:val="20"/>
        </w:rPr>
        <w:t xml:space="preserve">, </w:t>
      </w:r>
    </w:p>
    <w:p w14:paraId="6A2C9501" w14:textId="5646BB39" w:rsidR="000750B8" w:rsidRPr="001C1F37" w:rsidRDefault="000750B8"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datum a místo sepsání protokolu</w:t>
      </w:r>
      <w:r w:rsidR="003A47D7">
        <w:rPr>
          <w:rFonts w:ascii="Helvetica" w:hAnsi="Helvetica" w:cs="Helvetica"/>
          <w:kern w:val="24"/>
          <w:sz w:val="20"/>
          <w:szCs w:val="20"/>
        </w:rPr>
        <w:t xml:space="preserve"> vč. případné fotodokumentace</w:t>
      </w:r>
      <w:r w:rsidR="00912640" w:rsidRPr="001C1F37">
        <w:rPr>
          <w:rFonts w:ascii="Helvetica" w:hAnsi="Helvetica" w:cs="Helvetica"/>
          <w:kern w:val="24"/>
          <w:sz w:val="20"/>
          <w:szCs w:val="20"/>
        </w:rPr>
        <w:t>,</w:t>
      </w:r>
    </w:p>
    <w:p w14:paraId="4B5D380E" w14:textId="77777777" w:rsidR="000750B8" w:rsidRPr="001C1F37" w:rsidRDefault="000750B8" w:rsidP="003C37DD">
      <w:pPr>
        <w:pStyle w:val="Zkladntext2"/>
        <w:numPr>
          <w:ilvl w:val="1"/>
          <w:numId w:val="2"/>
        </w:numPr>
        <w:suppressAutoHyphens/>
        <w:spacing w:after="120"/>
        <w:rPr>
          <w:rFonts w:ascii="Helvetica" w:hAnsi="Helvetica" w:cs="Helvetica"/>
          <w:kern w:val="24"/>
          <w:sz w:val="20"/>
          <w:szCs w:val="20"/>
        </w:rPr>
      </w:pPr>
      <w:r w:rsidRPr="001C1F37">
        <w:rPr>
          <w:rFonts w:ascii="Helvetica" w:hAnsi="Helvetica" w:cs="Helvetica"/>
          <w:kern w:val="24"/>
          <w:sz w:val="20"/>
          <w:szCs w:val="20"/>
        </w:rPr>
        <w:t xml:space="preserve">jména a podpisy zástupců </w:t>
      </w:r>
      <w:r w:rsidR="00912640" w:rsidRPr="001C1F37">
        <w:rPr>
          <w:rFonts w:ascii="Helvetica" w:hAnsi="Helvetica" w:cs="Helvetica"/>
          <w:kern w:val="24"/>
          <w:sz w:val="20"/>
          <w:szCs w:val="20"/>
        </w:rPr>
        <w:t>pronajímatele a nájemce</w:t>
      </w:r>
    </w:p>
    <w:p w14:paraId="523C521E" w14:textId="77777777" w:rsidR="00912640" w:rsidRPr="001C1F37" w:rsidRDefault="00912640" w:rsidP="00912640">
      <w:pPr>
        <w:pStyle w:val="Zkladntext2"/>
        <w:suppressAutoHyphens/>
        <w:spacing w:after="120"/>
        <w:ind w:left="1080"/>
        <w:rPr>
          <w:rFonts w:ascii="Helvetica" w:hAnsi="Helvetica" w:cs="Helvetica"/>
          <w:kern w:val="24"/>
          <w:sz w:val="20"/>
          <w:szCs w:val="20"/>
        </w:rPr>
      </w:pPr>
      <w:r w:rsidRPr="001C1F37">
        <w:rPr>
          <w:rFonts w:ascii="Helvetica" w:hAnsi="Helvetica" w:cs="Helvetica"/>
          <w:kern w:val="24"/>
          <w:sz w:val="20"/>
          <w:szCs w:val="20"/>
        </w:rPr>
        <w:t>(</w:t>
      </w:r>
      <w:r w:rsidR="0028041C" w:rsidRPr="001C1F37">
        <w:rPr>
          <w:rFonts w:ascii="Helvetica" w:hAnsi="Helvetica" w:cs="Helvetica"/>
          <w:spacing w:val="-2"/>
          <w:kern w:val="24"/>
          <w:sz w:val="20"/>
          <w:szCs w:val="20"/>
        </w:rPr>
        <w:t>dále též jen jako</w:t>
      </w:r>
      <w:r w:rsidR="0028041C" w:rsidRPr="001C1F37">
        <w:rPr>
          <w:rFonts w:ascii="Helvetica" w:hAnsi="Helvetica" w:cs="Helvetica"/>
          <w:kern w:val="24"/>
          <w:sz w:val="20"/>
          <w:szCs w:val="20"/>
        </w:rPr>
        <w:t xml:space="preserve"> </w:t>
      </w:r>
      <w:r w:rsidRPr="001C1F37">
        <w:rPr>
          <w:rFonts w:ascii="Helvetica" w:hAnsi="Helvetica" w:cs="Helvetica"/>
          <w:kern w:val="24"/>
          <w:sz w:val="20"/>
          <w:szCs w:val="20"/>
        </w:rPr>
        <w:t>„</w:t>
      </w:r>
      <w:r w:rsidRPr="001C1F37">
        <w:rPr>
          <w:rFonts w:ascii="Helvetica" w:hAnsi="Helvetica" w:cs="Helvetica"/>
          <w:b/>
          <w:bCs/>
          <w:kern w:val="24"/>
          <w:sz w:val="20"/>
          <w:szCs w:val="20"/>
        </w:rPr>
        <w:t>Předávací protokol</w:t>
      </w:r>
      <w:r w:rsidRPr="001C1F37">
        <w:rPr>
          <w:rFonts w:ascii="Helvetica" w:hAnsi="Helvetica" w:cs="Helvetica"/>
          <w:kern w:val="24"/>
          <w:sz w:val="20"/>
          <w:szCs w:val="20"/>
        </w:rPr>
        <w:t>“).</w:t>
      </w:r>
    </w:p>
    <w:p w14:paraId="6F272B5A" w14:textId="77777777" w:rsidR="00090773" w:rsidRPr="00FE1DEC" w:rsidRDefault="00090773" w:rsidP="003C37DD">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sidRPr="00FE1DEC">
        <w:rPr>
          <w:rFonts w:ascii="Helvetica" w:hAnsi="Helvetica" w:cs="Helvetica"/>
          <w:spacing w:val="-2"/>
          <w:sz w:val="20"/>
          <w:szCs w:val="20"/>
        </w:rPr>
        <w:t>Smluvní strany se dohodly, že Předmět nájmu se zavazuje předat pronajímatel nájemci nejpozději v den vzniku nájmu dle této smlouvy</w:t>
      </w:r>
      <w:r w:rsidR="00FE1DEC" w:rsidRPr="00FE1DEC">
        <w:rPr>
          <w:rFonts w:ascii="Helvetica" w:hAnsi="Helvetica" w:cs="Helvetica"/>
          <w:spacing w:val="-2"/>
          <w:sz w:val="20"/>
          <w:szCs w:val="20"/>
        </w:rPr>
        <w:t xml:space="preserve"> a nájemce se zavazuje odevzdat Předmět nájmu zpět pronajímateli v poslední den trvání nájmu dle této smlouvy, a to vždy v obvyklou denní dobu, pokud se smluvní strany nedohodnou jinak. </w:t>
      </w:r>
    </w:p>
    <w:p w14:paraId="4CB70F76" w14:textId="77777777" w:rsidR="00912640" w:rsidRDefault="00912640" w:rsidP="003C37DD">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sidRPr="001C1F37">
        <w:rPr>
          <w:rFonts w:ascii="Helvetica" w:hAnsi="Helvetica" w:cs="Helvetica"/>
          <w:spacing w:val="-2"/>
          <w:sz w:val="20"/>
          <w:szCs w:val="20"/>
        </w:rPr>
        <w:t xml:space="preserve">Nájemce </w:t>
      </w:r>
      <w:r w:rsidR="00FE1DEC">
        <w:rPr>
          <w:rFonts w:ascii="Helvetica" w:hAnsi="Helvetica" w:cs="Helvetica"/>
          <w:spacing w:val="-2"/>
          <w:sz w:val="20"/>
          <w:szCs w:val="20"/>
        </w:rPr>
        <w:t>se zavazuje p</w:t>
      </w:r>
      <w:r w:rsidRPr="001C1F37">
        <w:rPr>
          <w:rFonts w:ascii="Helvetica" w:hAnsi="Helvetica" w:cs="Helvetica"/>
          <w:spacing w:val="-2"/>
          <w:sz w:val="20"/>
          <w:szCs w:val="20"/>
        </w:rPr>
        <w:t xml:space="preserve">o dobu trvání nájmu </w:t>
      </w:r>
      <w:r w:rsidR="00FE1DEC">
        <w:rPr>
          <w:rFonts w:ascii="Helvetica" w:hAnsi="Helvetica" w:cs="Helvetica"/>
          <w:spacing w:val="-2"/>
          <w:sz w:val="20"/>
          <w:szCs w:val="20"/>
        </w:rPr>
        <w:t xml:space="preserve">nerušit </w:t>
      </w:r>
      <w:r w:rsidR="00947523" w:rsidRPr="001C1F37">
        <w:rPr>
          <w:rFonts w:ascii="Helvetica" w:hAnsi="Helvetica" w:cs="Helvetica"/>
          <w:spacing w:val="-2"/>
          <w:sz w:val="20"/>
          <w:szCs w:val="20"/>
        </w:rPr>
        <w:t xml:space="preserve">průběhem Akce </w:t>
      </w:r>
      <w:r w:rsidRPr="001C1F37">
        <w:rPr>
          <w:rFonts w:ascii="Helvetica" w:hAnsi="Helvetica" w:cs="Helvetica"/>
          <w:spacing w:val="-2"/>
          <w:sz w:val="20"/>
          <w:szCs w:val="20"/>
        </w:rPr>
        <w:t xml:space="preserve">jiné </w:t>
      </w:r>
      <w:r w:rsidR="00947523" w:rsidRPr="001C1F37">
        <w:rPr>
          <w:rFonts w:ascii="Helvetica" w:hAnsi="Helvetica" w:cs="Helvetica"/>
          <w:spacing w:val="-2"/>
          <w:sz w:val="20"/>
          <w:szCs w:val="20"/>
        </w:rPr>
        <w:t>kulturní akce</w:t>
      </w:r>
      <w:r w:rsidRPr="001C1F37">
        <w:rPr>
          <w:rFonts w:ascii="Helvetica" w:hAnsi="Helvetica" w:cs="Helvetica"/>
          <w:spacing w:val="-2"/>
          <w:sz w:val="20"/>
          <w:szCs w:val="20"/>
        </w:rPr>
        <w:t xml:space="preserve">, které se </w:t>
      </w:r>
      <w:r w:rsidR="00FE1DEC">
        <w:rPr>
          <w:rFonts w:ascii="Helvetica" w:hAnsi="Helvetica" w:cs="Helvetica"/>
          <w:spacing w:val="-2"/>
          <w:sz w:val="20"/>
          <w:szCs w:val="20"/>
        </w:rPr>
        <w:t xml:space="preserve">budou konat </w:t>
      </w:r>
      <w:r w:rsidRPr="001C1F37">
        <w:rPr>
          <w:rFonts w:ascii="Helvetica" w:hAnsi="Helvetica" w:cs="Helvetica"/>
          <w:spacing w:val="-2"/>
          <w:sz w:val="20"/>
          <w:szCs w:val="20"/>
        </w:rPr>
        <w:t>souběžně s</w:t>
      </w:r>
      <w:r w:rsidR="00947523" w:rsidRPr="001C1F37">
        <w:rPr>
          <w:rFonts w:ascii="Helvetica" w:hAnsi="Helvetica" w:cs="Helvetica"/>
          <w:spacing w:val="-2"/>
          <w:sz w:val="20"/>
          <w:szCs w:val="20"/>
        </w:rPr>
        <w:t> Akcí</w:t>
      </w:r>
      <w:r w:rsidRPr="001C1F37">
        <w:rPr>
          <w:rFonts w:ascii="Helvetica" w:hAnsi="Helvetica" w:cs="Helvetica"/>
          <w:spacing w:val="-2"/>
          <w:sz w:val="20"/>
          <w:szCs w:val="20"/>
        </w:rPr>
        <w:t xml:space="preserve">, případně jinak omezovat okolí </w:t>
      </w:r>
      <w:r w:rsidR="008B3019">
        <w:rPr>
          <w:rFonts w:ascii="Helvetica" w:hAnsi="Helvetica" w:cs="Helvetica"/>
          <w:spacing w:val="-2"/>
          <w:sz w:val="20"/>
          <w:szCs w:val="20"/>
        </w:rPr>
        <w:t xml:space="preserve">a pronajímatele </w:t>
      </w:r>
      <w:r w:rsidRPr="001C1F37">
        <w:rPr>
          <w:rFonts w:ascii="Helvetica" w:hAnsi="Helvetica" w:cs="Helvetica"/>
          <w:spacing w:val="-2"/>
          <w:sz w:val="20"/>
          <w:szCs w:val="20"/>
        </w:rPr>
        <w:t>nadměrným hlukem.</w:t>
      </w:r>
    </w:p>
    <w:p w14:paraId="39BF305D" w14:textId="68C2C473" w:rsidR="00F76E18" w:rsidRPr="001C1F37" w:rsidRDefault="006E45DF" w:rsidP="003C37DD">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Pr>
          <w:rFonts w:ascii="Helvetica" w:hAnsi="Helvetica" w:cs="Helvetica"/>
          <w:spacing w:val="-2"/>
          <w:sz w:val="20"/>
          <w:szCs w:val="20"/>
        </w:rPr>
        <w:t xml:space="preserve">Nájemce je povinen konzultovat </w:t>
      </w:r>
      <w:r w:rsidR="0016008A">
        <w:rPr>
          <w:rFonts w:ascii="Helvetica" w:hAnsi="Helvetica" w:cs="Helvetica"/>
          <w:spacing w:val="-2"/>
          <w:sz w:val="20"/>
          <w:szCs w:val="20"/>
        </w:rPr>
        <w:t xml:space="preserve">plánovaný program </w:t>
      </w:r>
      <w:r w:rsidR="00B73AEC">
        <w:rPr>
          <w:rFonts w:ascii="Helvetica" w:hAnsi="Helvetica" w:cs="Helvetica"/>
          <w:spacing w:val="-2"/>
          <w:sz w:val="20"/>
          <w:szCs w:val="20"/>
        </w:rPr>
        <w:t>ve svěřeném prostoru</w:t>
      </w:r>
      <w:r w:rsidR="0016008A">
        <w:rPr>
          <w:rFonts w:ascii="Helvetica" w:hAnsi="Helvetica" w:cs="Helvetica"/>
          <w:spacing w:val="-2"/>
          <w:sz w:val="20"/>
          <w:szCs w:val="20"/>
        </w:rPr>
        <w:t xml:space="preserve"> s</w:t>
      </w:r>
      <w:r w:rsidR="000E3FE0">
        <w:rPr>
          <w:rFonts w:ascii="Helvetica" w:hAnsi="Helvetica" w:cs="Helvetica"/>
          <w:spacing w:val="-2"/>
          <w:sz w:val="20"/>
          <w:szCs w:val="20"/>
        </w:rPr>
        <w:t> </w:t>
      </w:r>
      <w:r w:rsidR="0016008A">
        <w:rPr>
          <w:rFonts w:ascii="Helvetica" w:hAnsi="Helvetica" w:cs="Helvetica"/>
          <w:spacing w:val="-2"/>
          <w:sz w:val="20"/>
          <w:szCs w:val="20"/>
        </w:rPr>
        <w:t>pronajímatele</w:t>
      </w:r>
      <w:r w:rsidR="00B73AEC">
        <w:rPr>
          <w:rFonts w:ascii="Helvetica" w:hAnsi="Helvetica" w:cs="Helvetica"/>
          <w:spacing w:val="-2"/>
          <w:sz w:val="20"/>
          <w:szCs w:val="20"/>
        </w:rPr>
        <w:t>m</w:t>
      </w:r>
      <w:r w:rsidR="0016008A">
        <w:rPr>
          <w:rFonts w:ascii="Helvetica" w:hAnsi="Helvetica" w:cs="Helvetica"/>
          <w:spacing w:val="-2"/>
          <w:sz w:val="20"/>
          <w:szCs w:val="20"/>
        </w:rPr>
        <w:t>.</w:t>
      </w:r>
      <w:r w:rsidR="00DF0FE4">
        <w:rPr>
          <w:rFonts w:ascii="Helvetica" w:hAnsi="Helvetica" w:cs="Helvetica"/>
          <w:spacing w:val="-2"/>
          <w:sz w:val="20"/>
          <w:szCs w:val="20"/>
        </w:rPr>
        <w:t xml:space="preserve"> Produkce na Letní scéně </w:t>
      </w:r>
      <w:r w:rsidR="00877940">
        <w:rPr>
          <w:rFonts w:ascii="Helvetica" w:hAnsi="Helvetica" w:cs="Helvetica"/>
          <w:spacing w:val="-2"/>
          <w:sz w:val="20"/>
          <w:szCs w:val="20"/>
        </w:rPr>
        <w:t xml:space="preserve">nesmí rušit produkci pronajímatele. V opačném případě </w:t>
      </w:r>
      <w:r w:rsidR="00032BBE">
        <w:rPr>
          <w:rFonts w:ascii="Helvetica" w:hAnsi="Helvetica" w:cs="Helvetica"/>
          <w:spacing w:val="-2"/>
          <w:sz w:val="20"/>
          <w:szCs w:val="20"/>
        </w:rPr>
        <w:t xml:space="preserve">může být </w:t>
      </w:r>
      <w:r w:rsidR="00C870EF">
        <w:rPr>
          <w:rFonts w:ascii="Helvetica" w:hAnsi="Helvetica" w:cs="Helvetica"/>
          <w:spacing w:val="-2"/>
          <w:sz w:val="20"/>
          <w:szCs w:val="20"/>
        </w:rPr>
        <w:t>nájemce sankcio</w:t>
      </w:r>
      <w:r w:rsidR="00C44C29">
        <w:rPr>
          <w:rFonts w:ascii="Helvetica" w:hAnsi="Helvetica" w:cs="Helvetica"/>
          <w:spacing w:val="-2"/>
          <w:sz w:val="20"/>
          <w:szCs w:val="20"/>
        </w:rPr>
        <w:t>ván</w:t>
      </w:r>
      <w:r w:rsidR="00FF4BEB">
        <w:rPr>
          <w:rFonts w:ascii="Helvetica" w:hAnsi="Helvetica" w:cs="Helvetica"/>
          <w:spacing w:val="-2"/>
          <w:sz w:val="20"/>
          <w:szCs w:val="20"/>
        </w:rPr>
        <w:t xml:space="preserve"> do výše až </w:t>
      </w:r>
      <w:r w:rsidR="00FF4BEB" w:rsidRPr="00EE6136">
        <w:rPr>
          <w:rFonts w:ascii="Helvetica" w:hAnsi="Helvetica" w:cs="Helvetica"/>
          <w:b/>
          <w:bCs/>
          <w:spacing w:val="-2"/>
          <w:sz w:val="20"/>
          <w:szCs w:val="20"/>
        </w:rPr>
        <w:t>20 000,-</w:t>
      </w:r>
      <w:r w:rsidR="005F7B88" w:rsidRPr="00EE6136">
        <w:rPr>
          <w:rFonts w:ascii="Helvetica" w:hAnsi="Helvetica" w:cs="Helvetica"/>
          <w:b/>
          <w:bCs/>
          <w:spacing w:val="-2"/>
          <w:sz w:val="20"/>
          <w:szCs w:val="20"/>
        </w:rPr>
        <w:t xml:space="preserve"> </w:t>
      </w:r>
      <w:r w:rsidR="00FF4BEB" w:rsidRPr="00EE6136">
        <w:rPr>
          <w:rFonts w:ascii="Helvetica" w:hAnsi="Helvetica" w:cs="Helvetica"/>
          <w:b/>
          <w:bCs/>
          <w:spacing w:val="-2"/>
          <w:sz w:val="20"/>
          <w:szCs w:val="20"/>
        </w:rPr>
        <w:t>K</w:t>
      </w:r>
      <w:r w:rsidR="005F7B88" w:rsidRPr="00EE6136">
        <w:rPr>
          <w:rFonts w:ascii="Helvetica" w:hAnsi="Helvetica" w:cs="Helvetica"/>
          <w:b/>
          <w:bCs/>
          <w:spacing w:val="-2"/>
          <w:sz w:val="20"/>
          <w:szCs w:val="20"/>
        </w:rPr>
        <w:t>č</w:t>
      </w:r>
      <w:r w:rsidR="002A6757">
        <w:rPr>
          <w:rFonts w:ascii="Helvetica" w:hAnsi="Helvetica" w:cs="Helvetica"/>
          <w:spacing w:val="-2"/>
          <w:sz w:val="20"/>
          <w:szCs w:val="20"/>
        </w:rPr>
        <w:t xml:space="preserve">, nebo mu </w:t>
      </w:r>
      <w:r w:rsidR="00EE73FA">
        <w:rPr>
          <w:rFonts w:ascii="Helvetica" w:hAnsi="Helvetica" w:cs="Helvetica"/>
          <w:spacing w:val="-2"/>
          <w:sz w:val="20"/>
          <w:szCs w:val="20"/>
        </w:rPr>
        <w:t>může být vypovězena smlouva.</w:t>
      </w:r>
    </w:p>
    <w:p w14:paraId="25D8EDC5" w14:textId="2ACBBCAA" w:rsidR="00955789" w:rsidRDefault="00955789" w:rsidP="003C37DD">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sidRPr="001C1F37">
        <w:rPr>
          <w:rFonts w:ascii="Helvetica" w:hAnsi="Helvetica" w:cs="Helvetica"/>
          <w:spacing w:val="-2"/>
          <w:sz w:val="20"/>
          <w:szCs w:val="20"/>
        </w:rPr>
        <w:t xml:space="preserve">Nájemce není oprávněn provádět jakékoliv změny v Předmětu nájmu, pokud k těmto </w:t>
      </w:r>
      <w:r w:rsidR="008B3019" w:rsidRPr="001C1F37">
        <w:rPr>
          <w:rFonts w:ascii="Helvetica" w:hAnsi="Helvetica" w:cs="Helvetica"/>
          <w:spacing w:val="-2"/>
          <w:sz w:val="20"/>
          <w:szCs w:val="20"/>
        </w:rPr>
        <w:t xml:space="preserve">neobdržel </w:t>
      </w:r>
      <w:r w:rsidR="008B3019">
        <w:rPr>
          <w:rFonts w:ascii="Helvetica" w:hAnsi="Helvetica" w:cs="Helvetica"/>
          <w:spacing w:val="-2"/>
          <w:sz w:val="20"/>
          <w:szCs w:val="20"/>
        </w:rPr>
        <w:t>předchozí</w:t>
      </w:r>
      <w:r w:rsidRPr="001C1F37">
        <w:rPr>
          <w:rFonts w:ascii="Helvetica" w:hAnsi="Helvetica" w:cs="Helvetica"/>
          <w:spacing w:val="-2"/>
          <w:sz w:val="20"/>
          <w:szCs w:val="20"/>
        </w:rPr>
        <w:t xml:space="preserve"> písemný souhlas pronajímatele.</w:t>
      </w:r>
    </w:p>
    <w:p w14:paraId="6BCB0712" w14:textId="565501FE" w:rsidR="008C22F9" w:rsidRPr="008C22F9" w:rsidRDefault="008C22F9" w:rsidP="008C22F9">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sidRPr="00BB7766">
        <w:rPr>
          <w:rFonts w:ascii="Helvetica" w:hAnsi="Helvetica" w:cs="Helvetica"/>
          <w:spacing w:val="-2"/>
          <w:sz w:val="20"/>
          <w:szCs w:val="20"/>
        </w:rPr>
        <w:t xml:space="preserve">Nájemce se zavazuje po skončení </w:t>
      </w:r>
      <w:r w:rsidR="00902BB6">
        <w:rPr>
          <w:rFonts w:ascii="Helvetica" w:hAnsi="Helvetica" w:cs="Helvetica"/>
          <w:spacing w:val="-2"/>
          <w:sz w:val="20"/>
          <w:szCs w:val="20"/>
        </w:rPr>
        <w:t xml:space="preserve">každé </w:t>
      </w:r>
      <w:r w:rsidRPr="00BB7766">
        <w:rPr>
          <w:rFonts w:ascii="Helvetica" w:hAnsi="Helvetica" w:cs="Helvetica"/>
          <w:spacing w:val="-2"/>
          <w:sz w:val="20"/>
          <w:szCs w:val="20"/>
        </w:rPr>
        <w:t>Akce v rámci sjednané doby nájmu zajistit úklid Předmětu nájmu a tento uvést do původního stavu, tedy do stavu, v jakém jej od pronajímatele převzal.</w:t>
      </w:r>
      <w:r w:rsidRPr="008C22F9">
        <w:rPr>
          <w:rFonts w:ascii="Helvetica" w:hAnsi="Helvetica" w:cs="Helvetica"/>
          <w:spacing w:val="-2"/>
          <w:sz w:val="20"/>
          <w:szCs w:val="20"/>
        </w:rPr>
        <w:t xml:space="preserve"> </w:t>
      </w:r>
      <w:r>
        <w:rPr>
          <w:rFonts w:ascii="Helvetica" w:hAnsi="Helvetica" w:cs="Helvetica"/>
          <w:spacing w:val="-2"/>
          <w:sz w:val="20"/>
          <w:szCs w:val="20"/>
        </w:rPr>
        <w:t xml:space="preserve">Za neudržování předmětu nájmu v dobrém stavu může být nájemci udělena pokuta ve </w:t>
      </w:r>
      <w:r w:rsidRPr="009F44D4">
        <w:rPr>
          <w:rFonts w:ascii="Helvetica" w:hAnsi="Helvetica" w:cs="Helvetica"/>
          <w:b/>
          <w:bCs/>
          <w:spacing w:val="-2"/>
          <w:sz w:val="20"/>
          <w:szCs w:val="20"/>
        </w:rPr>
        <w:t>výši 1 000,-Kč</w:t>
      </w:r>
      <w:r>
        <w:rPr>
          <w:rFonts w:ascii="Helvetica" w:hAnsi="Helvetica" w:cs="Helvetica"/>
          <w:spacing w:val="-2"/>
          <w:sz w:val="20"/>
          <w:szCs w:val="20"/>
        </w:rPr>
        <w:t>.</w:t>
      </w:r>
    </w:p>
    <w:p w14:paraId="0E26787C" w14:textId="77777777" w:rsidR="00955789" w:rsidRDefault="00955789" w:rsidP="003C37DD">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sidRPr="001C1F37">
        <w:rPr>
          <w:rFonts w:ascii="Helvetica" w:hAnsi="Helvetica" w:cs="Helvetica"/>
          <w:spacing w:val="-2"/>
          <w:sz w:val="20"/>
          <w:szCs w:val="20"/>
        </w:rPr>
        <w:t xml:space="preserve">Nájemce je zavázán při skončení nájmu dle této smlouvy odevzdat pronajímateli Předmět nájmu ve stavu, v jakém byl v době, kdy jej převzal, kdy tímto se rozumí i řádné vyklizení Prostor. </w:t>
      </w:r>
    </w:p>
    <w:p w14:paraId="24CC486C" w14:textId="77777777" w:rsidR="00955789" w:rsidRPr="001C1F37" w:rsidRDefault="00955789" w:rsidP="003C37DD">
      <w:pPr>
        <w:pStyle w:val="Zkladntext"/>
        <w:numPr>
          <w:ilvl w:val="0"/>
          <w:numId w:val="6"/>
        </w:numPr>
        <w:tabs>
          <w:tab w:val="left" w:pos="426"/>
        </w:tabs>
        <w:suppressAutoHyphens/>
        <w:spacing w:after="120"/>
        <w:ind w:left="425" w:hanging="425"/>
        <w:rPr>
          <w:rFonts w:ascii="Helvetica" w:hAnsi="Helvetica" w:cs="Helvetica"/>
          <w:spacing w:val="-2"/>
          <w:sz w:val="20"/>
          <w:szCs w:val="20"/>
        </w:rPr>
      </w:pPr>
      <w:r w:rsidRPr="001C1F37">
        <w:rPr>
          <w:rFonts w:ascii="Helvetica" w:hAnsi="Helvetica" w:cs="Helvetica"/>
          <w:spacing w:val="-2"/>
          <w:sz w:val="20"/>
          <w:szCs w:val="20"/>
        </w:rPr>
        <w:lastRenderedPageBreak/>
        <w:t>Nájemce je povinen nejpozději ve lhůtě tří dnů ode dne jejího zjištění hlásit pronajímateli potřebu oprav Předmětu nájmu, k jejichž provedení není zavázán nájemce, a umožnit pronajímateli provedení těchto oprav. V případě havárie je nájemce povinen tuto hlásit pronajímateli bezprostředně po jejím zjištění</w:t>
      </w:r>
      <w:r w:rsidR="00697057" w:rsidRPr="001C1F37">
        <w:rPr>
          <w:rFonts w:ascii="Helvetica" w:hAnsi="Helvetica" w:cs="Helvetica"/>
          <w:spacing w:val="-2"/>
          <w:sz w:val="20"/>
          <w:szCs w:val="20"/>
        </w:rPr>
        <w:t xml:space="preserve">, bez ohledu na skutečnost, kdo je k odstranění této havárie zavázán. </w:t>
      </w:r>
    </w:p>
    <w:p w14:paraId="4C0325FC" w14:textId="77777777" w:rsidR="00097420" w:rsidRPr="001C1F37" w:rsidRDefault="00097420" w:rsidP="00097420">
      <w:pPr>
        <w:pStyle w:val="Zkladntext"/>
        <w:numPr>
          <w:ilvl w:val="0"/>
          <w:numId w:val="6"/>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Smluvní strany se dohodly, že pronajímatel neodpovídá nájemci ani třetím osobám za ztrátu nebo poškození věcí, které byly </w:t>
      </w:r>
      <w:r w:rsidRPr="001C1F37">
        <w:rPr>
          <w:rFonts w:ascii="Helvetica" w:hAnsi="Helvetica" w:cs="Helvetica"/>
          <w:spacing w:val="-2"/>
          <w:sz w:val="20"/>
          <w:szCs w:val="20"/>
        </w:rPr>
        <w:t>uloženy</w:t>
      </w:r>
      <w:r w:rsidRPr="001C1F37">
        <w:rPr>
          <w:rFonts w:ascii="Helvetica" w:hAnsi="Helvetica" w:cs="Helvetica"/>
          <w:sz w:val="20"/>
          <w:szCs w:val="20"/>
        </w:rPr>
        <w:t xml:space="preserve"> nebo volně ponechány v Prostorách.</w:t>
      </w:r>
    </w:p>
    <w:p w14:paraId="2FD50AB7" w14:textId="77777777" w:rsidR="006300A2" w:rsidRPr="001C1F37" w:rsidRDefault="006300A2" w:rsidP="005F5DD2">
      <w:pPr>
        <w:suppressAutoHyphens/>
        <w:jc w:val="center"/>
        <w:rPr>
          <w:rFonts w:ascii="Helvetica" w:hAnsi="Helvetica" w:cs="Helvetica"/>
          <w:b/>
          <w:bCs/>
          <w:kern w:val="24"/>
          <w:sz w:val="20"/>
          <w:szCs w:val="20"/>
        </w:rPr>
      </w:pPr>
    </w:p>
    <w:p w14:paraId="1B08E3FA" w14:textId="77777777" w:rsidR="00474F6C" w:rsidRPr="001C1F37" w:rsidRDefault="00474F6C"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VI.</w:t>
      </w:r>
    </w:p>
    <w:p w14:paraId="3F1EAAF6" w14:textId="77777777" w:rsidR="00474F6C" w:rsidRPr="001C1F37" w:rsidRDefault="00D34950"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 xml:space="preserve">Nájemné </w:t>
      </w:r>
      <w:r w:rsidR="00474F6C" w:rsidRPr="001C1F37">
        <w:rPr>
          <w:rFonts w:ascii="Helvetica" w:hAnsi="Helvetica" w:cs="Helvetica"/>
          <w:b/>
          <w:bCs/>
          <w:kern w:val="24"/>
          <w:sz w:val="20"/>
          <w:szCs w:val="20"/>
        </w:rPr>
        <w:t>a způsob platby</w:t>
      </w:r>
    </w:p>
    <w:p w14:paraId="1691819A" w14:textId="77777777" w:rsidR="006501D8" w:rsidRPr="001C1F37" w:rsidRDefault="006501D8" w:rsidP="003C37DD">
      <w:pPr>
        <w:pStyle w:val="Zkladntext"/>
        <w:numPr>
          <w:ilvl w:val="0"/>
          <w:numId w:val="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Nájemce se zavazuje uhradit pronajímateli nájemné za užívání Předmětu nájmu ve formě jednorázové platby.</w:t>
      </w:r>
    </w:p>
    <w:p w14:paraId="58022298" w14:textId="1467C5F5" w:rsidR="00D541D3" w:rsidRPr="00D541D3" w:rsidRDefault="002F5140" w:rsidP="00D541D3">
      <w:pPr>
        <w:pStyle w:val="Zkladntext"/>
        <w:numPr>
          <w:ilvl w:val="0"/>
          <w:numId w:val="7"/>
        </w:numPr>
        <w:tabs>
          <w:tab w:val="left" w:pos="426"/>
        </w:tabs>
        <w:suppressAutoHyphens/>
        <w:spacing w:after="120"/>
        <w:ind w:left="425" w:hanging="425"/>
        <w:rPr>
          <w:rFonts w:ascii="Helvetica" w:hAnsi="Helvetica" w:cs="Helvetica"/>
          <w:bCs/>
          <w:sz w:val="20"/>
          <w:szCs w:val="20"/>
        </w:rPr>
      </w:pPr>
      <w:r>
        <w:rPr>
          <w:rFonts w:ascii="Helvetica" w:hAnsi="Helvetica" w:cs="Helvetica"/>
          <w:sz w:val="20"/>
          <w:szCs w:val="20"/>
        </w:rPr>
        <w:t>Smluvní strany sjednávají nájemné v</w:t>
      </w:r>
      <w:r w:rsidR="00F660A5">
        <w:rPr>
          <w:rFonts w:ascii="Helvetica" w:hAnsi="Helvetica" w:cs="Helvetica"/>
          <w:sz w:val="20"/>
          <w:szCs w:val="20"/>
        </w:rPr>
        <w:t>e</w:t>
      </w:r>
      <w:r>
        <w:rPr>
          <w:rFonts w:ascii="Helvetica" w:hAnsi="Helvetica" w:cs="Helvetica"/>
          <w:sz w:val="20"/>
          <w:szCs w:val="20"/>
        </w:rPr>
        <w:t xml:space="preserve"> výši</w:t>
      </w:r>
      <w:r w:rsidR="00F660A5">
        <w:rPr>
          <w:rFonts w:ascii="Helvetica" w:hAnsi="Helvetica" w:cs="Helvetica"/>
          <w:sz w:val="20"/>
          <w:szCs w:val="20"/>
        </w:rPr>
        <w:t xml:space="preserve">: </w:t>
      </w:r>
      <w:r w:rsidR="00F82728" w:rsidRPr="00F82728">
        <w:rPr>
          <w:rFonts w:ascii="Helvetica" w:hAnsi="Helvetica" w:cs="Helvetica"/>
          <w:b/>
          <w:sz w:val="20"/>
          <w:szCs w:val="20"/>
          <w:highlight w:val="yellow"/>
        </w:rPr>
        <w:t>xxx</w:t>
      </w:r>
      <w:r w:rsidR="00F82728">
        <w:rPr>
          <w:rFonts w:ascii="Helvetica" w:hAnsi="Helvetica" w:cs="Helvetica"/>
          <w:b/>
          <w:sz w:val="20"/>
          <w:szCs w:val="20"/>
        </w:rPr>
        <w:t>,-</w:t>
      </w:r>
      <w:r w:rsidR="00947523" w:rsidRPr="001C1F37">
        <w:rPr>
          <w:rFonts w:ascii="Helvetica" w:hAnsi="Helvetica" w:cs="Helvetica"/>
          <w:b/>
          <w:sz w:val="20"/>
          <w:szCs w:val="20"/>
        </w:rPr>
        <w:t xml:space="preserve"> </w:t>
      </w:r>
      <w:r w:rsidR="006501D8" w:rsidRPr="001C1F37">
        <w:rPr>
          <w:rFonts w:ascii="Helvetica" w:hAnsi="Helvetica" w:cs="Helvetica"/>
          <w:b/>
          <w:sz w:val="20"/>
          <w:szCs w:val="20"/>
        </w:rPr>
        <w:t xml:space="preserve">bez </w:t>
      </w:r>
      <w:r w:rsidR="000608AB" w:rsidRPr="001C1F37">
        <w:rPr>
          <w:rFonts w:ascii="Helvetica" w:hAnsi="Helvetica" w:cs="Helvetica"/>
          <w:b/>
          <w:sz w:val="20"/>
          <w:szCs w:val="20"/>
        </w:rPr>
        <w:t>DPH</w:t>
      </w:r>
      <w:r w:rsidR="006501D8" w:rsidRPr="001C1F37">
        <w:rPr>
          <w:rFonts w:ascii="Helvetica" w:hAnsi="Helvetica" w:cs="Helvetica"/>
          <w:b/>
          <w:sz w:val="20"/>
          <w:szCs w:val="20"/>
        </w:rPr>
        <w:t xml:space="preserve"> (slovy:</w:t>
      </w:r>
      <w:r w:rsidR="00741AC9">
        <w:rPr>
          <w:rFonts w:ascii="Helvetica" w:hAnsi="Helvetica" w:cs="Helvetica"/>
          <w:b/>
          <w:sz w:val="20"/>
          <w:szCs w:val="20"/>
        </w:rPr>
        <w:t xml:space="preserve"> </w:t>
      </w:r>
      <w:r w:rsidR="00F82728" w:rsidRPr="00F82728">
        <w:rPr>
          <w:rFonts w:ascii="Helvetica" w:hAnsi="Helvetica" w:cs="Helvetica"/>
          <w:b/>
          <w:sz w:val="20"/>
          <w:szCs w:val="20"/>
          <w:highlight w:val="yellow"/>
        </w:rPr>
        <w:t>xxx</w:t>
      </w:r>
      <w:r w:rsidR="00741AC9">
        <w:rPr>
          <w:rFonts w:ascii="Helvetica" w:hAnsi="Helvetica" w:cs="Helvetica"/>
          <w:b/>
          <w:sz w:val="20"/>
          <w:szCs w:val="20"/>
        </w:rPr>
        <w:t>)</w:t>
      </w:r>
      <w:r w:rsidR="00616A12">
        <w:rPr>
          <w:rFonts w:ascii="Helvetica" w:hAnsi="Helvetica" w:cs="Helvetica"/>
          <w:b/>
          <w:sz w:val="20"/>
          <w:szCs w:val="20"/>
        </w:rPr>
        <w:t>.</w:t>
      </w:r>
      <w:r w:rsidR="008B7FF1">
        <w:rPr>
          <w:rFonts w:ascii="Helvetica" w:hAnsi="Helvetica" w:cs="Helvetica"/>
          <w:b/>
          <w:sz w:val="20"/>
          <w:szCs w:val="20"/>
        </w:rPr>
        <w:t xml:space="preserve"> </w:t>
      </w:r>
      <w:r w:rsidR="008B7FF1" w:rsidRPr="00D541D3">
        <w:rPr>
          <w:rFonts w:ascii="Helvetica" w:hAnsi="Helvetica" w:cs="Helvetica"/>
          <w:bCs/>
          <w:sz w:val="20"/>
          <w:szCs w:val="20"/>
        </w:rPr>
        <w:t>Podíl nájemného za měsíc činí</w:t>
      </w:r>
      <w:r w:rsidR="00D541D3">
        <w:rPr>
          <w:rFonts w:ascii="Helvetica" w:hAnsi="Helvetica" w:cs="Helvetica"/>
          <w:bCs/>
          <w:sz w:val="20"/>
          <w:szCs w:val="20"/>
        </w:rPr>
        <w:t xml:space="preserve"> </w:t>
      </w:r>
      <w:r w:rsidR="00D541D3" w:rsidRPr="00D541D3">
        <w:rPr>
          <w:rFonts w:ascii="Helvetica" w:hAnsi="Helvetica" w:cs="Helvetica"/>
          <w:bCs/>
          <w:sz w:val="20"/>
          <w:szCs w:val="20"/>
          <w:highlight w:val="yellow"/>
        </w:rPr>
        <w:t>xxx</w:t>
      </w:r>
      <w:r w:rsidR="00D541D3">
        <w:rPr>
          <w:rFonts w:ascii="Helvetica" w:hAnsi="Helvetica" w:cs="Helvetica"/>
          <w:bCs/>
          <w:sz w:val="20"/>
          <w:szCs w:val="20"/>
        </w:rPr>
        <w:t>,- bez DPH.</w:t>
      </w:r>
    </w:p>
    <w:p w14:paraId="345ACF4C" w14:textId="46F10441" w:rsidR="00742DF1" w:rsidRPr="003C593A" w:rsidRDefault="00583EA4" w:rsidP="00616A12">
      <w:pPr>
        <w:pStyle w:val="Zkladntext"/>
        <w:tabs>
          <w:tab w:val="left" w:pos="426"/>
        </w:tabs>
        <w:suppressAutoHyphens/>
        <w:spacing w:after="120"/>
        <w:ind w:left="425"/>
        <w:rPr>
          <w:rFonts w:ascii="Helvetica" w:hAnsi="Helvetica" w:cs="Helvetica"/>
          <w:b/>
          <w:sz w:val="20"/>
          <w:szCs w:val="20"/>
        </w:rPr>
      </w:pPr>
      <w:r>
        <w:rPr>
          <w:rFonts w:ascii="Helvetica" w:hAnsi="Helvetica" w:cs="Helvetica"/>
          <w:b/>
          <w:sz w:val="22"/>
          <w:szCs w:val="22"/>
        </w:rPr>
        <w:t>(</w:t>
      </w:r>
      <w:r w:rsidR="00742DF1" w:rsidRPr="00C16E40">
        <w:rPr>
          <w:rFonts w:ascii="Helvetica" w:hAnsi="Helvetica" w:cs="Helvetica"/>
          <w:sz w:val="20"/>
          <w:szCs w:val="20"/>
        </w:rPr>
        <w:t>dále společně jen jako „</w:t>
      </w:r>
      <w:r w:rsidR="00947523" w:rsidRPr="00C16E40">
        <w:rPr>
          <w:rFonts w:ascii="Helvetica" w:hAnsi="Helvetica" w:cs="Helvetica"/>
          <w:b/>
          <w:bCs/>
          <w:sz w:val="20"/>
          <w:szCs w:val="20"/>
        </w:rPr>
        <w:t>Nájemné</w:t>
      </w:r>
      <w:r w:rsidR="00742DF1" w:rsidRPr="00C16E40">
        <w:rPr>
          <w:rFonts w:ascii="Helvetica" w:hAnsi="Helvetica" w:cs="Helvetica"/>
          <w:sz w:val="20"/>
          <w:szCs w:val="20"/>
        </w:rPr>
        <w:t>“</w:t>
      </w:r>
      <w:r w:rsidR="00616A12">
        <w:rPr>
          <w:rFonts w:ascii="Helvetica" w:hAnsi="Helvetica" w:cs="Helvetica"/>
          <w:sz w:val="20"/>
          <w:szCs w:val="20"/>
        </w:rPr>
        <w:t>)</w:t>
      </w:r>
      <w:r w:rsidR="00947523" w:rsidRPr="00C16E40">
        <w:rPr>
          <w:rFonts w:ascii="Helvetica" w:hAnsi="Helvetica" w:cs="Helvetica"/>
          <w:sz w:val="20"/>
          <w:szCs w:val="20"/>
        </w:rPr>
        <w:t>.</w:t>
      </w:r>
    </w:p>
    <w:p w14:paraId="1ACF5C98" w14:textId="77777777" w:rsidR="00031377" w:rsidRPr="001C1F37" w:rsidRDefault="00340DD1" w:rsidP="003C37DD">
      <w:pPr>
        <w:pStyle w:val="Zkladntext"/>
        <w:numPr>
          <w:ilvl w:val="0"/>
          <w:numId w:val="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Pronajímatel je oprávněn navýšit Nájemné o </w:t>
      </w:r>
      <w:r w:rsidR="00742DF1" w:rsidRPr="001C1F37">
        <w:rPr>
          <w:rFonts w:ascii="Helvetica" w:hAnsi="Helvetica" w:cs="Helvetica"/>
          <w:sz w:val="20"/>
          <w:szCs w:val="20"/>
        </w:rPr>
        <w:t>daň z přidané hodnoty v souladu s obecně závaznými právními předpisy</w:t>
      </w:r>
      <w:r w:rsidR="008B3019">
        <w:rPr>
          <w:rFonts w:ascii="Helvetica" w:hAnsi="Helvetica" w:cs="Helvetica"/>
          <w:sz w:val="20"/>
          <w:szCs w:val="20"/>
        </w:rPr>
        <w:t>.</w:t>
      </w:r>
    </w:p>
    <w:p w14:paraId="201FFFB9" w14:textId="24653E8E" w:rsidR="00947523" w:rsidRDefault="00947523" w:rsidP="003C37DD">
      <w:pPr>
        <w:pStyle w:val="Zkladntext"/>
        <w:numPr>
          <w:ilvl w:val="0"/>
          <w:numId w:val="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Nájemce se zavazuje zaplatit Nájemné </w:t>
      </w:r>
      <w:r w:rsidR="002F5140">
        <w:rPr>
          <w:rFonts w:ascii="Helvetica" w:hAnsi="Helvetica" w:cs="Helvetica"/>
          <w:sz w:val="20"/>
          <w:szCs w:val="20"/>
        </w:rPr>
        <w:t>navýšené o částku odpovídající</w:t>
      </w:r>
      <w:r w:rsidRPr="001C1F37">
        <w:rPr>
          <w:rFonts w:ascii="Helvetica" w:hAnsi="Helvetica" w:cs="Helvetica"/>
          <w:sz w:val="20"/>
          <w:szCs w:val="20"/>
        </w:rPr>
        <w:t xml:space="preserve"> DPH v plné výši nejpozději do </w:t>
      </w:r>
      <w:r w:rsidR="00F42C10" w:rsidRPr="001C1F37">
        <w:rPr>
          <w:rFonts w:ascii="Helvetica" w:hAnsi="Helvetica" w:cs="Helvetica"/>
          <w:sz w:val="20"/>
          <w:szCs w:val="20"/>
        </w:rPr>
        <w:t>14</w:t>
      </w:r>
      <w:r w:rsidRPr="001C1F37">
        <w:rPr>
          <w:rFonts w:ascii="Helvetica" w:hAnsi="Helvetica" w:cs="Helvetica"/>
          <w:sz w:val="20"/>
          <w:szCs w:val="20"/>
        </w:rPr>
        <w:t xml:space="preserve"> dnů ode dne </w:t>
      </w:r>
      <w:r w:rsidR="00EA386B">
        <w:rPr>
          <w:rFonts w:ascii="Helvetica" w:hAnsi="Helvetica" w:cs="Helvetica"/>
          <w:sz w:val="20"/>
          <w:szCs w:val="20"/>
        </w:rPr>
        <w:t xml:space="preserve">vystavení </w:t>
      </w:r>
      <w:r w:rsidR="00E14ADE">
        <w:rPr>
          <w:rFonts w:ascii="Helvetica" w:hAnsi="Helvetica" w:cs="Helvetica"/>
          <w:sz w:val="20"/>
          <w:szCs w:val="20"/>
        </w:rPr>
        <w:t xml:space="preserve">a doručení </w:t>
      </w:r>
      <w:r w:rsidR="00EA386B">
        <w:rPr>
          <w:rFonts w:ascii="Helvetica" w:hAnsi="Helvetica" w:cs="Helvetica"/>
          <w:sz w:val="20"/>
          <w:szCs w:val="20"/>
        </w:rPr>
        <w:t xml:space="preserve">faktury </w:t>
      </w:r>
      <w:r w:rsidR="00E14ADE">
        <w:rPr>
          <w:rFonts w:ascii="Helvetica" w:hAnsi="Helvetica" w:cs="Helvetica"/>
          <w:sz w:val="20"/>
          <w:szCs w:val="20"/>
        </w:rPr>
        <w:t xml:space="preserve">pronajímatelem nájemci </w:t>
      </w:r>
      <w:r w:rsidR="00E14ADE" w:rsidRPr="001C1F37">
        <w:rPr>
          <w:rFonts w:ascii="Helvetica" w:hAnsi="Helvetica" w:cs="Helvetica"/>
          <w:sz w:val="20"/>
          <w:szCs w:val="20"/>
        </w:rPr>
        <w:t>na e-mailovou adresu uvedenu v záhlaví této smlouvy</w:t>
      </w:r>
      <w:r w:rsidR="00F12411">
        <w:rPr>
          <w:rFonts w:ascii="Helvetica" w:hAnsi="Helvetica" w:cs="Helvetica"/>
          <w:sz w:val="20"/>
          <w:szCs w:val="20"/>
        </w:rPr>
        <w:t>,</w:t>
      </w:r>
      <w:r w:rsidR="00E14ADE" w:rsidRPr="001C1F37" w:rsidDel="00EA386B">
        <w:rPr>
          <w:rFonts w:ascii="Helvetica" w:hAnsi="Helvetica" w:cs="Helvetica"/>
          <w:sz w:val="20"/>
          <w:szCs w:val="20"/>
        </w:rPr>
        <w:t xml:space="preserve"> </w:t>
      </w:r>
      <w:r w:rsidRPr="001C1F37">
        <w:rPr>
          <w:rFonts w:ascii="Helvetica" w:hAnsi="Helvetica" w:cs="Helvetica"/>
          <w:sz w:val="20"/>
          <w:szCs w:val="20"/>
        </w:rPr>
        <w:t xml:space="preserve">a to na účet uvedený </w:t>
      </w:r>
      <w:r w:rsidR="00E14ADE">
        <w:rPr>
          <w:rFonts w:ascii="Helvetica" w:hAnsi="Helvetica" w:cs="Helvetica"/>
          <w:sz w:val="20"/>
          <w:szCs w:val="20"/>
        </w:rPr>
        <w:t xml:space="preserve">taktéž </w:t>
      </w:r>
      <w:r w:rsidRPr="001C1F37">
        <w:rPr>
          <w:rFonts w:ascii="Helvetica" w:hAnsi="Helvetica" w:cs="Helvetica"/>
          <w:sz w:val="20"/>
          <w:szCs w:val="20"/>
        </w:rPr>
        <w:t>v </w:t>
      </w:r>
      <w:r w:rsidR="000C0C8B" w:rsidRPr="001C1F37">
        <w:rPr>
          <w:rFonts w:ascii="Helvetica" w:hAnsi="Helvetica" w:cs="Helvetica"/>
          <w:sz w:val="20"/>
          <w:szCs w:val="20"/>
        </w:rPr>
        <w:t>záhlaví</w:t>
      </w:r>
      <w:r w:rsidRPr="001C1F37">
        <w:rPr>
          <w:rFonts w:ascii="Helvetica" w:hAnsi="Helvetica" w:cs="Helvetica"/>
          <w:sz w:val="20"/>
          <w:szCs w:val="20"/>
        </w:rPr>
        <w:t xml:space="preserve"> této smlouvy. </w:t>
      </w:r>
    </w:p>
    <w:p w14:paraId="5B1D8076" w14:textId="6AB511CD" w:rsidR="00F660A5" w:rsidRPr="00F660A5" w:rsidRDefault="00F660A5" w:rsidP="00F660A5">
      <w:pPr>
        <w:pStyle w:val="Zkladntext"/>
        <w:numPr>
          <w:ilvl w:val="0"/>
          <w:numId w:val="7"/>
        </w:numPr>
        <w:tabs>
          <w:tab w:val="left" w:pos="426"/>
        </w:tabs>
        <w:suppressAutoHyphens/>
        <w:spacing w:after="120"/>
        <w:ind w:left="425" w:hanging="425"/>
        <w:rPr>
          <w:rFonts w:ascii="Helvetica" w:hAnsi="Helvetica" w:cs="Helvetica"/>
          <w:bCs/>
          <w:sz w:val="20"/>
          <w:szCs w:val="20"/>
        </w:rPr>
      </w:pPr>
      <w:r>
        <w:rPr>
          <w:rFonts w:ascii="Helvetica" w:hAnsi="Helvetica" w:cs="Helvetica"/>
          <w:sz w:val="20"/>
          <w:szCs w:val="20"/>
        </w:rPr>
        <w:t xml:space="preserve">Energie budou účtovány nájemci vždy jednou měsíčně, dle výše spotřebované energie. Na náklady za energie bude vystavena </w:t>
      </w:r>
      <w:r w:rsidRPr="00F660A5">
        <w:rPr>
          <w:rFonts w:ascii="Helvetica" w:hAnsi="Helvetica" w:cs="Helvetica"/>
          <w:bCs/>
          <w:sz w:val="20"/>
          <w:szCs w:val="20"/>
        </w:rPr>
        <w:t>samostatná faktura, která bude zaslána na e-mail pronajímatele uvedený v hlavičce smlouvy.</w:t>
      </w:r>
    </w:p>
    <w:p w14:paraId="14DE401E" w14:textId="77777777" w:rsidR="00E516E5" w:rsidRPr="001C1F37" w:rsidRDefault="002F5140" w:rsidP="003C37DD">
      <w:pPr>
        <w:pStyle w:val="Zkladntext"/>
        <w:numPr>
          <w:ilvl w:val="0"/>
          <w:numId w:val="7"/>
        </w:numPr>
        <w:tabs>
          <w:tab w:val="left" w:pos="426"/>
        </w:tabs>
        <w:suppressAutoHyphens/>
        <w:spacing w:after="120"/>
        <w:ind w:left="425" w:hanging="425"/>
        <w:rPr>
          <w:rFonts w:ascii="Helvetica" w:hAnsi="Helvetica" w:cs="Helvetica"/>
          <w:sz w:val="20"/>
          <w:szCs w:val="20"/>
        </w:rPr>
      </w:pPr>
      <w:r>
        <w:rPr>
          <w:rFonts w:ascii="Helvetica" w:hAnsi="Helvetica" w:cs="Helvetica"/>
          <w:sz w:val="20"/>
          <w:szCs w:val="20"/>
        </w:rPr>
        <w:t>V</w:t>
      </w:r>
      <w:r w:rsidR="00066B62" w:rsidRPr="001C1F37">
        <w:rPr>
          <w:rFonts w:ascii="Helvetica" w:hAnsi="Helvetica" w:cs="Helvetica"/>
          <w:sz w:val="20"/>
          <w:szCs w:val="20"/>
        </w:rPr>
        <w:t xml:space="preserve">rácení </w:t>
      </w:r>
      <w:r>
        <w:rPr>
          <w:rFonts w:ascii="Helvetica" w:hAnsi="Helvetica" w:cs="Helvetica"/>
          <w:sz w:val="20"/>
          <w:szCs w:val="20"/>
        </w:rPr>
        <w:t xml:space="preserve">již nájemcem </w:t>
      </w:r>
      <w:r w:rsidR="00066B62" w:rsidRPr="001C1F37">
        <w:rPr>
          <w:rFonts w:ascii="Helvetica" w:hAnsi="Helvetica" w:cs="Helvetica"/>
          <w:sz w:val="20"/>
          <w:szCs w:val="20"/>
        </w:rPr>
        <w:t xml:space="preserve">zaplaceného Nájemného či jeho části pronajímatelem nájemci </w:t>
      </w:r>
      <w:r>
        <w:rPr>
          <w:rFonts w:ascii="Helvetica" w:hAnsi="Helvetica" w:cs="Helvetica"/>
          <w:sz w:val="20"/>
          <w:szCs w:val="20"/>
        </w:rPr>
        <w:t xml:space="preserve">při předčasném zániku smlouvy </w:t>
      </w:r>
      <w:r w:rsidR="00066B62" w:rsidRPr="001C1F37">
        <w:rPr>
          <w:rFonts w:ascii="Helvetica" w:hAnsi="Helvetica" w:cs="Helvetica"/>
          <w:sz w:val="20"/>
          <w:szCs w:val="20"/>
        </w:rPr>
        <w:t xml:space="preserve">a další závazky s tím související jsou upraveny podrobněji v čl. </w:t>
      </w:r>
      <w:r>
        <w:rPr>
          <w:rFonts w:ascii="Helvetica" w:hAnsi="Helvetica" w:cs="Helvetica"/>
          <w:sz w:val="20"/>
          <w:szCs w:val="20"/>
        </w:rPr>
        <w:t xml:space="preserve">VIII. </w:t>
      </w:r>
      <w:r w:rsidR="00066B62" w:rsidRPr="001C1F37">
        <w:rPr>
          <w:rFonts w:ascii="Helvetica" w:hAnsi="Helvetica" w:cs="Helvetica"/>
          <w:sz w:val="20"/>
          <w:szCs w:val="20"/>
        </w:rPr>
        <w:t xml:space="preserve">této smlouvy. </w:t>
      </w:r>
    </w:p>
    <w:p w14:paraId="2D4E70CD" w14:textId="77777777" w:rsidR="00F76DFA" w:rsidRPr="001C1F37" w:rsidRDefault="00F76DFA" w:rsidP="004B3807">
      <w:pPr>
        <w:suppressAutoHyphens/>
        <w:spacing w:after="120"/>
        <w:rPr>
          <w:rFonts w:ascii="Helvetica" w:hAnsi="Helvetica" w:cs="Helvetica"/>
          <w:b/>
          <w:bCs/>
          <w:kern w:val="24"/>
          <w:sz w:val="20"/>
          <w:szCs w:val="20"/>
        </w:rPr>
      </w:pPr>
    </w:p>
    <w:p w14:paraId="354A4143" w14:textId="77777777" w:rsidR="00474F6C" w:rsidRPr="001C1F37" w:rsidRDefault="00474F6C"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VII.</w:t>
      </w:r>
    </w:p>
    <w:p w14:paraId="7CB68A8B" w14:textId="77777777" w:rsidR="00474F6C" w:rsidRPr="001C1F37" w:rsidRDefault="00066B62"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Jistota a o</w:t>
      </w:r>
      <w:r w:rsidR="009C4FBB" w:rsidRPr="001C1F37">
        <w:rPr>
          <w:rFonts w:ascii="Helvetica" w:hAnsi="Helvetica" w:cs="Helvetica"/>
          <w:b/>
          <w:bCs/>
          <w:kern w:val="24"/>
          <w:sz w:val="20"/>
          <w:szCs w:val="20"/>
        </w:rPr>
        <w:t>dpovědnost za škodu</w:t>
      </w:r>
    </w:p>
    <w:p w14:paraId="01EDE339" w14:textId="40495020" w:rsidR="00B237B1" w:rsidRPr="001C1F37" w:rsidRDefault="00B237B1" w:rsidP="003C37DD">
      <w:pPr>
        <w:pStyle w:val="Zkladntext"/>
        <w:numPr>
          <w:ilvl w:val="0"/>
          <w:numId w:val="12"/>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Nájemce se zavazuje zaplatit pronajímateli peněžitou jistotu, že splní své povinnosti </w:t>
      </w:r>
      <w:r w:rsidR="00E86203">
        <w:rPr>
          <w:rFonts w:ascii="Helvetica" w:hAnsi="Helvetica" w:cs="Helvetica"/>
          <w:sz w:val="20"/>
          <w:szCs w:val="20"/>
        </w:rPr>
        <w:t>dle této smlouvy</w:t>
      </w:r>
      <w:r w:rsidR="006C0B61">
        <w:rPr>
          <w:rFonts w:ascii="Helvetica" w:hAnsi="Helvetica" w:cs="Helvetica"/>
          <w:sz w:val="20"/>
          <w:szCs w:val="20"/>
        </w:rPr>
        <w:t>, a to zejména k zajištění všech a jakýchkoli pohledávek pronajímatele plynoucích z této smlouvy či s touto jakkoli související</w:t>
      </w:r>
      <w:r w:rsidRPr="001C1F37">
        <w:rPr>
          <w:rFonts w:ascii="Helvetica" w:hAnsi="Helvetica" w:cs="Helvetica"/>
          <w:sz w:val="20"/>
          <w:szCs w:val="20"/>
        </w:rPr>
        <w:t>, a to ve výši</w:t>
      </w:r>
      <w:r w:rsidR="008C22F9">
        <w:rPr>
          <w:rFonts w:ascii="Helvetica" w:hAnsi="Helvetica" w:cs="Helvetica"/>
          <w:sz w:val="20"/>
          <w:szCs w:val="20"/>
        </w:rPr>
        <w:t xml:space="preserve"> </w:t>
      </w:r>
      <w:r w:rsidR="008C22F9" w:rsidRPr="008C22F9">
        <w:rPr>
          <w:rFonts w:ascii="Helvetica" w:hAnsi="Helvetica" w:cs="Helvetica"/>
          <w:b/>
          <w:bCs/>
          <w:sz w:val="20"/>
          <w:szCs w:val="20"/>
        </w:rPr>
        <w:t>30 000</w:t>
      </w:r>
      <w:r w:rsidRPr="001C1F37">
        <w:rPr>
          <w:rFonts w:ascii="Helvetica" w:hAnsi="Helvetica" w:cs="Helvetica"/>
          <w:b/>
          <w:bCs/>
          <w:sz w:val="20"/>
          <w:szCs w:val="20"/>
        </w:rPr>
        <w:t>,-</w:t>
      </w:r>
      <w:r w:rsidRPr="001C1F37">
        <w:rPr>
          <w:rFonts w:ascii="Helvetica" w:hAnsi="Helvetica" w:cs="Helvetica"/>
          <w:b/>
          <w:sz w:val="20"/>
          <w:szCs w:val="20"/>
        </w:rPr>
        <w:t xml:space="preserve"> Kč </w:t>
      </w:r>
      <w:r w:rsidRPr="001C1F37">
        <w:rPr>
          <w:rFonts w:ascii="Helvetica" w:hAnsi="Helvetica" w:cs="Helvetica"/>
          <w:sz w:val="20"/>
          <w:szCs w:val="20"/>
        </w:rPr>
        <w:t>(slovy:</w:t>
      </w:r>
      <w:r w:rsidR="008C22F9">
        <w:rPr>
          <w:rFonts w:ascii="Helvetica" w:hAnsi="Helvetica" w:cs="Helvetica"/>
          <w:sz w:val="20"/>
          <w:szCs w:val="20"/>
        </w:rPr>
        <w:t xml:space="preserve"> třicet tisíc) </w:t>
      </w:r>
      <w:r w:rsidRPr="001C1F37">
        <w:rPr>
          <w:rFonts w:ascii="Helvetica" w:hAnsi="Helvetica" w:cs="Helvetica"/>
          <w:sz w:val="20"/>
          <w:szCs w:val="20"/>
        </w:rPr>
        <w:t>(</w:t>
      </w:r>
      <w:r w:rsidR="0028041C" w:rsidRPr="001C1F37">
        <w:rPr>
          <w:rFonts w:ascii="Helvetica" w:hAnsi="Helvetica" w:cs="Helvetica"/>
          <w:spacing w:val="-2"/>
          <w:sz w:val="20"/>
          <w:szCs w:val="20"/>
        </w:rPr>
        <w:t>dále též jen jako</w:t>
      </w:r>
      <w:r w:rsidR="0028041C" w:rsidRPr="001C1F37">
        <w:rPr>
          <w:rFonts w:ascii="Helvetica" w:hAnsi="Helvetica" w:cs="Helvetica"/>
          <w:sz w:val="20"/>
          <w:szCs w:val="20"/>
        </w:rPr>
        <w:t xml:space="preserve"> </w:t>
      </w:r>
      <w:r w:rsidRPr="001C1F37">
        <w:rPr>
          <w:rFonts w:ascii="Helvetica" w:hAnsi="Helvetica" w:cs="Helvetica"/>
          <w:sz w:val="20"/>
          <w:szCs w:val="20"/>
        </w:rPr>
        <w:t>„</w:t>
      </w:r>
      <w:r w:rsidRPr="001C1F37">
        <w:rPr>
          <w:rFonts w:ascii="Helvetica" w:hAnsi="Helvetica" w:cs="Helvetica"/>
          <w:b/>
          <w:sz w:val="20"/>
          <w:szCs w:val="20"/>
        </w:rPr>
        <w:t>Jistota</w:t>
      </w:r>
      <w:r w:rsidRPr="001C1F37">
        <w:rPr>
          <w:rFonts w:ascii="Helvetica" w:hAnsi="Helvetica" w:cs="Helvetica"/>
          <w:sz w:val="20"/>
          <w:szCs w:val="20"/>
        </w:rPr>
        <w:t xml:space="preserve">“). </w:t>
      </w:r>
      <w:r w:rsidR="00350F4A" w:rsidRPr="001C1F37">
        <w:rPr>
          <w:rFonts w:ascii="Helvetica" w:hAnsi="Helvetica" w:cs="Helvetica"/>
          <w:sz w:val="20"/>
          <w:szCs w:val="20"/>
        </w:rPr>
        <w:t xml:space="preserve">Smluvní strany si sjednávají, že nájemce nemá právo na úroky z poskytnuté Jistoty. </w:t>
      </w:r>
    </w:p>
    <w:p w14:paraId="1E32A467" w14:textId="77777777" w:rsidR="00B237B1" w:rsidRPr="006C0B61" w:rsidRDefault="002F47BD" w:rsidP="002F47BD">
      <w:pPr>
        <w:pStyle w:val="Zkladntext"/>
        <w:numPr>
          <w:ilvl w:val="0"/>
          <w:numId w:val="12"/>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Smluvní strany se dohodly, že </w:t>
      </w:r>
      <w:r w:rsidR="006C0B61">
        <w:rPr>
          <w:rFonts w:ascii="Helvetica" w:hAnsi="Helvetica" w:cs="Helvetica"/>
          <w:sz w:val="20"/>
          <w:szCs w:val="20"/>
        </w:rPr>
        <w:t xml:space="preserve">platba </w:t>
      </w:r>
      <w:r w:rsidRPr="001C1F37">
        <w:rPr>
          <w:rFonts w:ascii="Helvetica" w:hAnsi="Helvetica" w:cs="Helvetica"/>
          <w:sz w:val="20"/>
          <w:szCs w:val="20"/>
        </w:rPr>
        <w:t>Jistot</w:t>
      </w:r>
      <w:r w:rsidR="006C0B61">
        <w:rPr>
          <w:rFonts w:ascii="Helvetica" w:hAnsi="Helvetica" w:cs="Helvetica"/>
          <w:sz w:val="20"/>
          <w:szCs w:val="20"/>
        </w:rPr>
        <w:t>y nájemcem</w:t>
      </w:r>
      <w:r w:rsidRPr="001C1F37">
        <w:rPr>
          <w:rFonts w:ascii="Helvetica" w:hAnsi="Helvetica" w:cs="Helvetica"/>
          <w:sz w:val="20"/>
          <w:szCs w:val="20"/>
        </w:rPr>
        <w:t xml:space="preserve"> je splatná jeden měsíc před sjednaným dnem vzniku nájmu dle </w:t>
      </w:r>
      <w:r w:rsidRPr="006C0B61">
        <w:rPr>
          <w:rFonts w:ascii="Helvetica" w:hAnsi="Helvetica" w:cs="Helvetica"/>
          <w:sz w:val="20"/>
          <w:szCs w:val="20"/>
        </w:rPr>
        <w:t>této smlouvy,</w:t>
      </w:r>
      <w:r w:rsidR="00350F4A" w:rsidRPr="006C0B61">
        <w:rPr>
          <w:rFonts w:ascii="Helvetica" w:hAnsi="Helvetica" w:cs="Helvetica"/>
          <w:sz w:val="20"/>
          <w:szCs w:val="20"/>
        </w:rPr>
        <w:t xml:space="preserve"> pokud se smluvní strany nedohodnou jinak,</w:t>
      </w:r>
      <w:r w:rsidRPr="006C0B61">
        <w:rPr>
          <w:rFonts w:ascii="Helvetica" w:hAnsi="Helvetica" w:cs="Helvetica"/>
          <w:sz w:val="20"/>
          <w:szCs w:val="20"/>
        </w:rPr>
        <w:t xml:space="preserve"> přičemž nájemce se zavazuje tuto zaplatit pronajímateli prostřednictvím bezhotovostního převodu na účet pronajímatele uvedený v záhlaví této smlouvy. </w:t>
      </w:r>
    </w:p>
    <w:p w14:paraId="17D9BAB8" w14:textId="08D9FAF6" w:rsidR="00350F4A" w:rsidRPr="006C0B61" w:rsidRDefault="006C0B61" w:rsidP="00350F4A">
      <w:pPr>
        <w:pStyle w:val="Zkladntext"/>
        <w:numPr>
          <w:ilvl w:val="0"/>
          <w:numId w:val="12"/>
        </w:numPr>
        <w:tabs>
          <w:tab w:val="left" w:pos="426"/>
        </w:tabs>
        <w:suppressAutoHyphens/>
        <w:spacing w:after="120"/>
        <w:ind w:left="425" w:hanging="425"/>
        <w:rPr>
          <w:rFonts w:ascii="Helvetica" w:hAnsi="Helvetica" w:cs="Helvetica"/>
          <w:sz w:val="20"/>
          <w:szCs w:val="20"/>
        </w:rPr>
      </w:pPr>
      <w:r w:rsidRPr="006C0B61">
        <w:rPr>
          <w:rFonts w:ascii="Helvetica" w:hAnsi="Helvetica" w:cs="Helvetica"/>
          <w:sz w:val="20"/>
          <w:szCs w:val="20"/>
        </w:rPr>
        <w:t>Pronajímatel je oprávněn použít Jistotu či její část k započtení všech a jakýchkoli svých pohledávek</w:t>
      </w:r>
      <w:r>
        <w:rPr>
          <w:rFonts w:ascii="Helvetica" w:hAnsi="Helvetica" w:cs="Helvetica"/>
          <w:sz w:val="20"/>
          <w:szCs w:val="20"/>
        </w:rPr>
        <w:t xml:space="preserve"> za nájemcem</w:t>
      </w:r>
      <w:r w:rsidRPr="006C0B61">
        <w:rPr>
          <w:rFonts w:ascii="Helvetica" w:hAnsi="Helvetica" w:cs="Helvetica"/>
          <w:sz w:val="20"/>
          <w:szCs w:val="20"/>
        </w:rPr>
        <w:t xml:space="preserve"> plynoucích z této smlouvy či s touto jakkoli souvisejících, přičemž se jedná zejména o</w:t>
      </w:r>
      <w:r>
        <w:rPr>
          <w:rFonts w:ascii="Helvetica" w:hAnsi="Helvetica" w:cs="Helvetica"/>
          <w:sz w:val="20"/>
          <w:szCs w:val="20"/>
        </w:rPr>
        <w:t xml:space="preserve"> pohledávky</w:t>
      </w:r>
      <w:r w:rsidRPr="006C0B61">
        <w:rPr>
          <w:rFonts w:ascii="Helvetica" w:hAnsi="Helvetica" w:cs="Helvetica"/>
          <w:sz w:val="20"/>
          <w:szCs w:val="20"/>
        </w:rPr>
        <w:t xml:space="preserve"> </w:t>
      </w:r>
      <w:r>
        <w:rPr>
          <w:rFonts w:ascii="Helvetica" w:hAnsi="Helvetica" w:cs="Helvetica"/>
          <w:sz w:val="20"/>
          <w:szCs w:val="20"/>
        </w:rPr>
        <w:t>na náhradu škody či újmy, za kterou nájemce odpovídá</w:t>
      </w:r>
      <w:r w:rsidR="00270201">
        <w:rPr>
          <w:rFonts w:ascii="Helvetica" w:hAnsi="Helvetica" w:cs="Helvetica"/>
          <w:sz w:val="20"/>
          <w:szCs w:val="20"/>
        </w:rPr>
        <w:t>, včetně pohledávek vzniklých z titulu smluvní pokuty dle čl. X. této smlouvy</w:t>
      </w:r>
      <w:r>
        <w:rPr>
          <w:rFonts w:ascii="Helvetica" w:hAnsi="Helvetica" w:cs="Helvetica"/>
          <w:sz w:val="20"/>
          <w:szCs w:val="20"/>
        </w:rPr>
        <w:t xml:space="preserve">. </w:t>
      </w:r>
      <w:r w:rsidR="00D1600A" w:rsidRPr="006C0B61">
        <w:rPr>
          <w:rFonts w:ascii="Helvetica" w:hAnsi="Helvetica" w:cs="Helvetica"/>
          <w:sz w:val="20"/>
          <w:szCs w:val="20"/>
        </w:rPr>
        <w:t>Po</w:t>
      </w:r>
      <w:r w:rsidR="00350F4A" w:rsidRPr="006C0B61">
        <w:rPr>
          <w:rFonts w:ascii="Helvetica" w:hAnsi="Helvetica" w:cs="Helvetica"/>
          <w:sz w:val="20"/>
          <w:szCs w:val="20"/>
        </w:rPr>
        <w:t xml:space="preserve"> skončení nájmu </w:t>
      </w:r>
      <w:r w:rsidR="00D1600A" w:rsidRPr="006C0B61">
        <w:rPr>
          <w:rFonts w:ascii="Helvetica" w:hAnsi="Helvetica" w:cs="Helvetica"/>
          <w:sz w:val="20"/>
          <w:szCs w:val="20"/>
        </w:rPr>
        <w:t xml:space="preserve">sjednaného dle této smlouvy </w:t>
      </w:r>
      <w:r w:rsidR="00350F4A" w:rsidRPr="006C0B61">
        <w:rPr>
          <w:rFonts w:ascii="Helvetica" w:hAnsi="Helvetica" w:cs="Helvetica"/>
          <w:sz w:val="20"/>
          <w:szCs w:val="20"/>
        </w:rPr>
        <w:t>pronajímatel vrátí Jistotu nájemci, a to po započtení případných pohledávek pronajímatele za nájemcem, k jejichž krytí byla Jistota sjednána, a to do 30 dnů od skončení nájmu</w:t>
      </w:r>
      <w:r w:rsidR="00D1600A" w:rsidRPr="006C0B61">
        <w:rPr>
          <w:rFonts w:ascii="Helvetica" w:hAnsi="Helvetica" w:cs="Helvetica"/>
          <w:sz w:val="20"/>
          <w:szCs w:val="20"/>
        </w:rPr>
        <w:t xml:space="preserve">, přičemž tato doba neběží po dobu, po kterou je nájemce povinen nahradit způsobenou újmu uvedením do původního stavu dle odst. 4. písm. a. tohoto článku. </w:t>
      </w:r>
      <w:r>
        <w:rPr>
          <w:rFonts w:ascii="Helvetica" w:hAnsi="Helvetica" w:cs="Helvetica"/>
          <w:sz w:val="20"/>
          <w:szCs w:val="20"/>
        </w:rPr>
        <w:t xml:space="preserve">Pronajímatel je oprávněn ponechat zaplacenou Jistotu až do doby, kdy bude možné pohledávky pronajímatele způsobilé k započtení dle tohoto odstavce vyčíslit, nejdéle však 6 měsíců od skončení nájmu dle této smlouvy. </w:t>
      </w:r>
    </w:p>
    <w:p w14:paraId="16DCF146" w14:textId="77777777" w:rsidR="00487C7F" w:rsidRPr="001C1F37" w:rsidRDefault="00474F6C" w:rsidP="003C37DD">
      <w:pPr>
        <w:pStyle w:val="Zkladntext"/>
        <w:numPr>
          <w:ilvl w:val="0"/>
          <w:numId w:val="12"/>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Nájemce odpovídá za </w:t>
      </w:r>
      <w:r w:rsidR="00546A51">
        <w:rPr>
          <w:rFonts w:ascii="Helvetica" w:hAnsi="Helvetica" w:cs="Helvetica"/>
          <w:sz w:val="20"/>
          <w:szCs w:val="20"/>
        </w:rPr>
        <w:t>újmu</w:t>
      </w:r>
      <w:r w:rsidRPr="001C1F37">
        <w:rPr>
          <w:rFonts w:ascii="Helvetica" w:hAnsi="Helvetica" w:cs="Helvetica"/>
          <w:sz w:val="20"/>
          <w:szCs w:val="20"/>
        </w:rPr>
        <w:t xml:space="preserve"> způsobenou </w:t>
      </w:r>
      <w:r w:rsidR="002F47BD" w:rsidRPr="001C1F37">
        <w:rPr>
          <w:rFonts w:ascii="Helvetica" w:hAnsi="Helvetica" w:cs="Helvetica"/>
          <w:sz w:val="20"/>
          <w:szCs w:val="20"/>
        </w:rPr>
        <w:t xml:space="preserve">na </w:t>
      </w:r>
      <w:r w:rsidR="00221721" w:rsidRPr="001C1F37">
        <w:rPr>
          <w:rFonts w:ascii="Helvetica" w:hAnsi="Helvetica" w:cs="Helvetica"/>
          <w:sz w:val="20"/>
          <w:szCs w:val="20"/>
        </w:rPr>
        <w:t>Předmětu nájmu</w:t>
      </w:r>
      <w:r w:rsidR="002F47BD" w:rsidRPr="001C1F37">
        <w:rPr>
          <w:rFonts w:ascii="Helvetica" w:hAnsi="Helvetica" w:cs="Helvetica"/>
          <w:sz w:val="20"/>
          <w:szCs w:val="20"/>
        </w:rPr>
        <w:t xml:space="preserve"> či </w:t>
      </w:r>
      <w:r w:rsidR="00D1600A">
        <w:rPr>
          <w:rFonts w:ascii="Helvetica" w:hAnsi="Helvetica" w:cs="Helvetica"/>
          <w:sz w:val="20"/>
          <w:szCs w:val="20"/>
        </w:rPr>
        <w:t xml:space="preserve">jiných </w:t>
      </w:r>
      <w:r w:rsidR="002F47BD" w:rsidRPr="001C1F37">
        <w:rPr>
          <w:rFonts w:ascii="Helvetica" w:hAnsi="Helvetica" w:cs="Helvetica"/>
          <w:sz w:val="20"/>
          <w:szCs w:val="20"/>
        </w:rPr>
        <w:t xml:space="preserve">právech pronajímatele či třetích osob. </w:t>
      </w:r>
      <w:r w:rsidR="00613E4F" w:rsidRPr="001C1F37">
        <w:rPr>
          <w:rFonts w:ascii="Helvetica" w:hAnsi="Helvetica" w:cs="Helvetica"/>
          <w:sz w:val="20"/>
          <w:szCs w:val="20"/>
        </w:rPr>
        <w:t xml:space="preserve">V případě, že dojde ke vzniku </w:t>
      </w:r>
      <w:r w:rsidR="00546A51">
        <w:rPr>
          <w:rFonts w:ascii="Helvetica" w:hAnsi="Helvetica" w:cs="Helvetica"/>
          <w:sz w:val="20"/>
          <w:szCs w:val="20"/>
        </w:rPr>
        <w:t>újmy (</w:t>
      </w:r>
      <w:r w:rsidR="00613E4F" w:rsidRPr="001C1F37">
        <w:rPr>
          <w:rFonts w:ascii="Helvetica" w:hAnsi="Helvetica" w:cs="Helvetica"/>
          <w:sz w:val="20"/>
          <w:szCs w:val="20"/>
        </w:rPr>
        <w:t>škody</w:t>
      </w:r>
      <w:r w:rsidR="00546A51">
        <w:rPr>
          <w:rFonts w:ascii="Helvetica" w:hAnsi="Helvetica" w:cs="Helvetica"/>
          <w:sz w:val="20"/>
          <w:szCs w:val="20"/>
        </w:rPr>
        <w:t>)</w:t>
      </w:r>
      <w:r w:rsidR="00613E4F" w:rsidRPr="001C1F37">
        <w:rPr>
          <w:rFonts w:ascii="Helvetica" w:hAnsi="Helvetica" w:cs="Helvetica"/>
          <w:sz w:val="20"/>
          <w:szCs w:val="20"/>
        </w:rPr>
        <w:t xml:space="preserve"> či nadměrnému opotřebení Předmětu nájmu v důsledku užívání Předmětu nájmu nájemcem, p</w:t>
      </w:r>
      <w:r w:rsidRPr="001C1F37">
        <w:rPr>
          <w:rFonts w:ascii="Helvetica" w:hAnsi="Helvetica" w:cs="Helvetica"/>
          <w:sz w:val="20"/>
          <w:szCs w:val="20"/>
        </w:rPr>
        <w:t xml:space="preserve">ronajímatel má v takovém případě právo </w:t>
      </w:r>
      <w:r w:rsidR="001D0A55" w:rsidRPr="001C1F37">
        <w:rPr>
          <w:rFonts w:ascii="Helvetica" w:hAnsi="Helvetica" w:cs="Helvetica"/>
          <w:sz w:val="20"/>
          <w:szCs w:val="20"/>
        </w:rPr>
        <w:t>na</w:t>
      </w:r>
      <w:r w:rsidRPr="001C1F37">
        <w:rPr>
          <w:rFonts w:ascii="Helvetica" w:hAnsi="Helvetica" w:cs="Helvetica"/>
          <w:sz w:val="20"/>
          <w:szCs w:val="20"/>
        </w:rPr>
        <w:t xml:space="preserve"> </w:t>
      </w:r>
    </w:p>
    <w:p w14:paraId="3520C865" w14:textId="77777777" w:rsidR="00D1600A" w:rsidRDefault="00474F6C" w:rsidP="003C37DD">
      <w:pPr>
        <w:pStyle w:val="Zkladntext2"/>
        <w:numPr>
          <w:ilvl w:val="0"/>
          <w:numId w:val="13"/>
        </w:numPr>
        <w:suppressAutoHyphens/>
        <w:spacing w:after="120"/>
        <w:ind w:left="993" w:hanging="273"/>
        <w:rPr>
          <w:rFonts w:ascii="Helvetica" w:hAnsi="Helvetica" w:cs="Helvetica"/>
          <w:kern w:val="24"/>
          <w:sz w:val="20"/>
          <w:szCs w:val="20"/>
        </w:rPr>
      </w:pPr>
      <w:r w:rsidRPr="001C1F37">
        <w:rPr>
          <w:rFonts w:ascii="Helvetica" w:hAnsi="Helvetica" w:cs="Helvetica"/>
          <w:kern w:val="24"/>
          <w:sz w:val="20"/>
          <w:szCs w:val="20"/>
        </w:rPr>
        <w:t xml:space="preserve">uvedení </w:t>
      </w:r>
      <w:r w:rsidR="001F61F1" w:rsidRPr="001C1F37">
        <w:rPr>
          <w:rFonts w:ascii="Helvetica" w:hAnsi="Helvetica" w:cs="Helvetica"/>
          <w:kern w:val="24"/>
          <w:sz w:val="20"/>
          <w:szCs w:val="20"/>
        </w:rPr>
        <w:t xml:space="preserve">Předmětu nájmu </w:t>
      </w:r>
      <w:r w:rsidR="00E120EA">
        <w:rPr>
          <w:rFonts w:ascii="Helvetica" w:hAnsi="Helvetica" w:cs="Helvetica"/>
          <w:kern w:val="24"/>
          <w:sz w:val="20"/>
          <w:szCs w:val="20"/>
        </w:rPr>
        <w:t>nájemcem</w:t>
      </w:r>
      <w:r w:rsidR="00E120EA" w:rsidRPr="001C1F37">
        <w:rPr>
          <w:rFonts w:ascii="Helvetica" w:hAnsi="Helvetica" w:cs="Helvetica"/>
          <w:kern w:val="24"/>
          <w:sz w:val="20"/>
          <w:szCs w:val="20"/>
        </w:rPr>
        <w:t xml:space="preserve"> </w:t>
      </w:r>
      <w:r w:rsidRPr="001C1F37">
        <w:rPr>
          <w:rFonts w:ascii="Helvetica" w:hAnsi="Helvetica" w:cs="Helvetica"/>
          <w:kern w:val="24"/>
          <w:sz w:val="20"/>
          <w:szCs w:val="20"/>
        </w:rPr>
        <w:t>do původního stavu</w:t>
      </w:r>
      <w:r w:rsidR="00D1600A">
        <w:rPr>
          <w:rFonts w:ascii="Helvetica" w:hAnsi="Helvetica" w:cs="Helvetica"/>
          <w:kern w:val="24"/>
          <w:sz w:val="20"/>
          <w:szCs w:val="20"/>
        </w:rPr>
        <w:t>,</w:t>
      </w:r>
      <w:r w:rsidR="00D1600A" w:rsidRPr="00D1600A">
        <w:rPr>
          <w:rFonts w:ascii="Helvetica" w:hAnsi="Helvetica" w:cs="Helvetica"/>
          <w:spacing w:val="-2"/>
          <w:sz w:val="20"/>
          <w:szCs w:val="20"/>
        </w:rPr>
        <w:t xml:space="preserve"> </w:t>
      </w:r>
      <w:r w:rsidR="00D1600A" w:rsidRPr="001C1F37">
        <w:rPr>
          <w:rFonts w:ascii="Helvetica" w:hAnsi="Helvetica" w:cs="Helvetica"/>
          <w:spacing w:val="-2"/>
          <w:sz w:val="20"/>
          <w:szCs w:val="20"/>
        </w:rPr>
        <w:t>s přihlédnutím k obvyklému opotřebení při řádném užívání</w:t>
      </w:r>
      <w:r w:rsidR="00D1600A">
        <w:rPr>
          <w:rFonts w:ascii="Helvetica" w:hAnsi="Helvetica" w:cs="Helvetica"/>
          <w:spacing w:val="-2"/>
          <w:sz w:val="20"/>
          <w:szCs w:val="20"/>
        </w:rPr>
        <w:t>,</w:t>
      </w:r>
      <w:r w:rsidR="00D1600A">
        <w:rPr>
          <w:rFonts w:ascii="Helvetica" w:hAnsi="Helvetica" w:cs="Helvetica"/>
          <w:kern w:val="24"/>
          <w:sz w:val="20"/>
          <w:szCs w:val="20"/>
        </w:rPr>
        <w:t xml:space="preserve"> </w:t>
      </w:r>
      <w:r w:rsidR="005E55E8">
        <w:rPr>
          <w:rFonts w:ascii="Helvetica" w:hAnsi="Helvetica" w:cs="Helvetica"/>
          <w:kern w:val="24"/>
          <w:sz w:val="20"/>
          <w:szCs w:val="20"/>
        </w:rPr>
        <w:t>a to</w:t>
      </w:r>
      <w:r w:rsidR="00D1600A">
        <w:rPr>
          <w:rFonts w:ascii="Helvetica" w:hAnsi="Helvetica" w:cs="Helvetica"/>
          <w:kern w:val="24"/>
          <w:sz w:val="20"/>
          <w:szCs w:val="20"/>
        </w:rPr>
        <w:t xml:space="preserve"> bez zbytečného odkladu</w:t>
      </w:r>
      <w:r w:rsidR="001F61F1" w:rsidRPr="001C1F37">
        <w:rPr>
          <w:rFonts w:ascii="Helvetica" w:hAnsi="Helvetica" w:cs="Helvetica"/>
          <w:kern w:val="24"/>
          <w:sz w:val="20"/>
          <w:szCs w:val="20"/>
        </w:rPr>
        <w:t>,</w:t>
      </w:r>
      <w:r w:rsidR="00D1600A">
        <w:rPr>
          <w:rFonts w:ascii="Helvetica" w:hAnsi="Helvetica" w:cs="Helvetica"/>
          <w:kern w:val="24"/>
          <w:sz w:val="20"/>
          <w:szCs w:val="20"/>
        </w:rPr>
        <w:t xml:space="preserve"> přičemž v případě, že tuto povinnost nájemce řádně a včas nesplní, je oprávněn pronajímatel uplatit právo dle písm. b., c. níže, </w:t>
      </w:r>
    </w:p>
    <w:p w14:paraId="45B4ACD9" w14:textId="77777777" w:rsidR="00D1600A" w:rsidRDefault="00D1600A" w:rsidP="003C37DD">
      <w:pPr>
        <w:pStyle w:val="Zkladntext2"/>
        <w:numPr>
          <w:ilvl w:val="0"/>
          <w:numId w:val="13"/>
        </w:numPr>
        <w:suppressAutoHyphens/>
        <w:spacing w:after="120"/>
        <w:ind w:left="993" w:hanging="273"/>
        <w:rPr>
          <w:rFonts w:ascii="Helvetica" w:hAnsi="Helvetica" w:cs="Helvetica"/>
          <w:kern w:val="24"/>
          <w:sz w:val="20"/>
          <w:szCs w:val="20"/>
        </w:rPr>
      </w:pPr>
      <w:r>
        <w:rPr>
          <w:rFonts w:ascii="Helvetica" w:hAnsi="Helvetica" w:cs="Helvetica"/>
          <w:kern w:val="24"/>
          <w:sz w:val="20"/>
          <w:szCs w:val="20"/>
        </w:rPr>
        <w:t xml:space="preserve">uvedení Předmětu nájmu </w:t>
      </w:r>
      <w:r w:rsidR="00E120EA">
        <w:rPr>
          <w:rFonts w:ascii="Helvetica" w:hAnsi="Helvetica" w:cs="Helvetica"/>
          <w:kern w:val="24"/>
          <w:sz w:val="20"/>
          <w:szCs w:val="20"/>
        </w:rPr>
        <w:t xml:space="preserve">pronajímatelem </w:t>
      </w:r>
      <w:r>
        <w:rPr>
          <w:rFonts w:ascii="Helvetica" w:hAnsi="Helvetica" w:cs="Helvetica"/>
          <w:kern w:val="24"/>
          <w:sz w:val="20"/>
          <w:szCs w:val="20"/>
        </w:rPr>
        <w:t>do původního stavu,</w:t>
      </w:r>
      <w:r w:rsidRPr="00D1600A">
        <w:rPr>
          <w:rFonts w:ascii="Helvetica" w:hAnsi="Helvetica" w:cs="Helvetica"/>
          <w:spacing w:val="-2"/>
          <w:sz w:val="20"/>
          <w:szCs w:val="20"/>
        </w:rPr>
        <w:t xml:space="preserve"> </w:t>
      </w:r>
      <w:r w:rsidRPr="001C1F37">
        <w:rPr>
          <w:rFonts w:ascii="Helvetica" w:hAnsi="Helvetica" w:cs="Helvetica"/>
          <w:spacing w:val="-2"/>
          <w:sz w:val="20"/>
          <w:szCs w:val="20"/>
        </w:rPr>
        <w:t>s přihlédnutím k obvyklému opotřebení při řádném užívání</w:t>
      </w:r>
      <w:r>
        <w:rPr>
          <w:rFonts w:ascii="Helvetica" w:hAnsi="Helvetica" w:cs="Helvetica"/>
          <w:spacing w:val="-2"/>
          <w:sz w:val="20"/>
          <w:szCs w:val="20"/>
        </w:rPr>
        <w:t>,</w:t>
      </w:r>
      <w:r>
        <w:rPr>
          <w:rFonts w:ascii="Helvetica" w:hAnsi="Helvetica" w:cs="Helvetica"/>
          <w:kern w:val="24"/>
          <w:sz w:val="20"/>
          <w:szCs w:val="20"/>
        </w:rPr>
        <w:t xml:space="preserve"> ať již svépomocí či třetí osobou, na náklady nájemce,</w:t>
      </w:r>
      <w:r w:rsidR="001F61F1" w:rsidRPr="001C1F37">
        <w:rPr>
          <w:rFonts w:ascii="Helvetica" w:hAnsi="Helvetica" w:cs="Helvetica"/>
          <w:kern w:val="24"/>
          <w:sz w:val="20"/>
          <w:szCs w:val="20"/>
        </w:rPr>
        <w:t xml:space="preserve"> </w:t>
      </w:r>
    </w:p>
    <w:p w14:paraId="3F57D8B9" w14:textId="77777777" w:rsidR="001F61F1" w:rsidRPr="001C1F37" w:rsidRDefault="00D1600A" w:rsidP="003C37DD">
      <w:pPr>
        <w:pStyle w:val="Zkladntext2"/>
        <w:numPr>
          <w:ilvl w:val="0"/>
          <w:numId w:val="13"/>
        </w:numPr>
        <w:suppressAutoHyphens/>
        <w:spacing w:after="120"/>
        <w:ind w:left="993" w:hanging="273"/>
        <w:rPr>
          <w:rFonts w:ascii="Helvetica" w:hAnsi="Helvetica" w:cs="Helvetica"/>
          <w:kern w:val="24"/>
          <w:sz w:val="20"/>
          <w:szCs w:val="20"/>
        </w:rPr>
      </w:pPr>
      <w:r>
        <w:rPr>
          <w:rFonts w:ascii="Helvetica" w:hAnsi="Helvetica" w:cs="Helvetica"/>
          <w:kern w:val="24"/>
          <w:sz w:val="20"/>
          <w:szCs w:val="20"/>
        </w:rPr>
        <w:lastRenderedPageBreak/>
        <w:t xml:space="preserve">náhrady nájemcem způsobené újmy </w:t>
      </w:r>
      <w:r w:rsidR="006C0B61">
        <w:rPr>
          <w:rFonts w:ascii="Helvetica" w:hAnsi="Helvetica" w:cs="Helvetica"/>
          <w:kern w:val="24"/>
          <w:sz w:val="20"/>
          <w:szCs w:val="20"/>
        </w:rPr>
        <w:t xml:space="preserve">(škody) </w:t>
      </w:r>
      <w:r>
        <w:rPr>
          <w:rFonts w:ascii="Helvetica" w:hAnsi="Helvetica" w:cs="Helvetica"/>
          <w:kern w:val="24"/>
          <w:sz w:val="20"/>
          <w:szCs w:val="20"/>
        </w:rPr>
        <w:t>v penězích.</w:t>
      </w:r>
      <w:r w:rsidR="00474F6C" w:rsidRPr="001C1F37">
        <w:rPr>
          <w:rFonts w:ascii="Helvetica" w:hAnsi="Helvetica" w:cs="Helvetica"/>
          <w:kern w:val="24"/>
          <w:sz w:val="20"/>
          <w:szCs w:val="20"/>
        </w:rPr>
        <w:t xml:space="preserve"> </w:t>
      </w:r>
    </w:p>
    <w:p w14:paraId="28220D85" w14:textId="77777777" w:rsidR="00E86203" w:rsidRPr="00E86203" w:rsidRDefault="00E86203" w:rsidP="00E86203">
      <w:pPr>
        <w:pStyle w:val="Zkladntext"/>
        <w:numPr>
          <w:ilvl w:val="0"/>
          <w:numId w:val="12"/>
        </w:numPr>
        <w:tabs>
          <w:tab w:val="left" w:pos="426"/>
        </w:tabs>
        <w:suppressAutoHyphens/>
        <w:spacing w:after="120"/>
        <w:ind w:left="425" w:hanging="425"/>
        <w:rPr>
          <w:rFonts w:ascii="Helvetica" w:hAnsi="Helvetica" w:cs="Helvetica"/>
          <w:sz w:val="20"/>
          <w:szCs w:val="20"/>
        </w:rPr>
      </w:pPr>
      <w:r w:rsidRPr="00E86203">
        <w:rPr>
          <w:rFonts w:ascii="Helvetica" w:hAnsi="Helvetica" w:cs="Helvetica"/>
          <w:sz w:val="20"/>
          <w:szCs w:val="20"/>
        </w:rPr>
        <w:t>Smluvní strany se dohodly, že</w:t>
      </w:r>
      <w:r w:rsidR="005E55E8">
        <w:rPr>
          <w:rFonts w:ascii="Helvetica" w:hAnsi="Helvetica" w:cs="Helvetica"/>
          <w:sz w:val="20"/>
          <w:szCs w:val="20"/>
        </w:rPr>
        <w:t xml:space="preserve"> ve zbylých otázkách týkajících se</w:t>
      </w:r>
      <w:r w:rsidRPr="00E86203">
        <w:rPr>
          <w:rFonts w:ascii="Helvetica" w:hAnsi="Helvetica" w:cs="Helvetica"/>
          <w:sz w:val="20"/>
          <w:szCs w:val="20"/>
        </w:rPr>
        <w:t xml:space="preserve"> práv</w:t>
      </w:r>
      <w:r w:rsidR="005E55E8">
        <w:rPr>
          <w:rFonts w:ascii="Helvetica" w:hAnsi="Helvetica" w:cs="Helvetica"/>
          <w:sz w:val="20"/>
          <w:szCs w:val="20"/>
        </w:rPr>
        <w:t xml:space="preserve"> </w:t>
      </w:r>
      <w:r>
        <w:rPr>
          <w:rFonts w:ascii="Helvetica" w:hAnsi="Helvetica" w:cs="Helvetica"/>
          <w:sz w:val="20"/>
          <w:szCs w:val="20"/>
        </w:rPr>
        <w:t>pronajímatele</w:t>
      </w:r>
      <w:r w:rsidRPr="00E86203">
        <w:rPr>
          <w:rFonts w:ascii="Helvetica" w:hAnsi="Helvetica" w:cs="Helvetica"/>
          <w:sz w:val="20"/>
          <w:szCs w:val="20"/>
        </w:rPr>
        <w:t xml:space="preserve"> na náhradu újmy </w:t>
      </w:r>
      <w:r w:rsidR="005E55E8">
        <w:rPr>
          <w:rFonts w:ascii="Helvetica" w:hAnsi="Helvetica" w:cs="Helvetica"/>
          <w:sz w:val="20"/>
          <w:szCs w:val="20"/>
        </w:rPr>
        <w:t xml:space="preserve">a způsobu jejich uplatnění </w:t>
      </w:r>
      <w:r>
        <w:rPr>
          <w:rFonts w:ascii="Helvetica" w:hAnsi="Helvetica" w:cs="Helvetica"/>
          <w:sz w:val="20"/>
          <w:szCs w:val="20"/>
        </w:rPr>
        <w:t>neupraven</w:t>
      </w:r>
      <w:r w:rsidR="005E55E8">
        <w:rPr>
          <w:rFonts w:ascii="Helvetica" w:hAnsi="Helvetica" w:cs="Helvetica"/>
          <w:sz w:val="20"/>
          <w:szCs w:val="20"/>
        </w:rPr>
        <w:t xml:space="preserve">ých v této smlouvě se užijí </w:t>
      </w:r>
      <w:r w:rsidRPr="00E86203">
        <w:rPr>
          <w:rFonts w:ascii="Helvetica" w:hAnsi="Helvetica" w:cs="Helvetica"/>
          <w:sz w:val="20"/>
          <w:szCs w:val="20"/>
        </w:rPr>
        <w:t>příslušn</w:t>
      </w:r>
      <w:r w:rsidR="005E55E8">
        <w:rPr>
          <w:rFonts w:ascii="Helvetica" w:hAnsi="Helvetica" w:cs="Helvetica"/>
          <w:sz w:val="20"/>
          <w:szCs w:val="20"/>
        </w:rPr>
        <w:t xml:space="preserve">á </w:t>
      </w:r>
      <w:r w:rsidRPr="00E86203">
        <w:rPr>
          <w:rFonts w:ascii="Helvetica" w:hAnsi="Helvetica" w:cs="Helvetica"/>
          <w:sz w:val="20"/>
          <w:szCs w:val="20"/>
        </w:rPr>
        <w:t>ustanovení</w:t>
      </w:r>
      <w:r w:rsidR="005E55E8">
        <w:rPr>
          <w:rFonts w:ascii="Helvetica" w:hAnsi="Helvetica" w:cs="Helvetica"/>
          <w:sz w:val="20"/>
          <w:szCs w:val="20"/>
        </w:rPr>
        <w:t xml:space="preserve"> zákona č. 89/2012 Sb. </w:t>
      </w:r>
    </w:p>
    <w:p w14:paraId="3D6D78C4" w14:textId="77777777" w:rsidR="00066B62" w:rsidRPr="001C1F37" w:rsidRDefault="00066B62" w:rsidP="00066B62">
      <w:pPr>
        <w:suppressAutoHyphens/>
        <w:jc w:val="center"/>
        <w:rPr>
          <w:rFonts w:ascii="Helvetica" w:hAnsi="Helvetica" w:cs="Helvetica"/>
          <w:b/>
          <w:bCs/>
          <w:kern w:val="24"/>
          <w:sz w:val="20"/>
          <w:szCs w:val="20"/>
        </w:rPr>
      </w:pPr>
    </w:p>
    <w:p w14:paraId="2BBEBBB0" w14:textId="77777777" w:rsidR="00066B62" w:rsidRPr="001C1F37" w:rsidRDefault="00066B62"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VIII.</w:t>
      </w:r>
    </w:p>
    <w:p w14:paraId="4F332986" w14:textId="77777777" w:rsidR="00066B62" w:rsidRPr="001C1F37" w:rsidRDefault="00066B62"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Zánik smlouvy</w:t>
      </w:r>
    </w:p>
    <w:p w14:paraId="78CCEAAB" w14:textId="77777777" w:rsidR="00066B62" w:rsidRPr="006516A0" w:rsidRDefault="00066B62" w:rsidP="003C37DD">
      <w:pPr>
        <w:pStyle w:val="Zkladntext"/>
        <w:numPr>
          <w:ilvl w:val="0"/>
          <w:numId w:val="9"/>
        </w:numPr>
        <w:tabs>
          <w:tab w:val="left" w:pos="426"/>
        </w:tabs>
        <w:suppressAutoHyphens/>
        <w:spacing w:after="120"/>
        <w:ind w:left="425" w:hanging="425"/>
        <w:rPr>
          <w:rFonts w:ascii="Helvetica" w:hAnsi="Helvetica" w:cs="Helvetica"/>
          <w:sz w:val="20"/>
          <w:szCs w:val="20"/>
        </w:rPr>
      </w:pPr>
      <w:r w:rsidRPr="006516A0">
        <w:rPr>
          <w:rFonts w:ascii="Helvetica" w:hAnsi="Helvetica" w:cs="Helvetica"/>
          <w:sz w:val="20"/>
          <w:szCs w:val="20"/>
        </w:rPr>
        <w:t xml:space="preserve">Tato smlouva zaniká </w:t>
      </w:r>
      <w:r w:rsidR="00863F6D" w:rsidRPr="006516A0">
        <w:rPr>
          <w:rFonts w:ascii="Helvetica" w:hAnsi="Helvetica" w:cs="Helvetica"/>
          <w:sz w:val="20"/>
          <w:szCs w:val="20"/>
        </w:rPr>
        <w:t xml:space="preserve">mj. </w:t>
      </w:r>
      <w:r w:rsidRPr="006516A0">
        <w:rPr>
          <w:rFonts w:ascii="Helvetica" w:hAnsi="Helvetica" w:cs="Helvetica"/>
          <w:sz w:val="20"/>
          <w:szCs w:val="20"/>
        </w:rPr>
        <w:t xml:space="preserve">v následujících případech, a to: </w:t>
      </w:r>
    </w:p>
    <w:p w14:paraId="68539F06" w14:textId="77777777" w:rsidR="00066B62" w:rsidRPr="001C1F37" w:rsidRDefault="00066B62" w:rsidP="003C37DD">
      <w:pPr>
        <w:pStyle w:val="Zkladntext2"/>
        <w:numPr>
          <w:ilvl w:val="0"/>
          <w:numId w:val="14"/>
        </w:numPr>
        <w:suppressAutoHyphens/>
        <w:spacing w:after="120"/>
        <w:ind w:left="993" w:hanging="273"/>
        <w:rPr>
          <w:rFonts w:ascii="Helvetica" w:hAnsi="Helvetica" w:cs="Helvetica"/>
          <w:kern w:val="24"/>
          <w:sz w:val="20"/>
          <w:szCs w:val="20"/>
        </w:rPr>
      </w:pPr>
      <w:r w:rsidRPr="001C1F37">
        <w:rPr>
          <w:rFonts w:ascii="Helvetica" w:hAnsi="Helvetica" w:cs="Helvetica"/>
          <w:kern w:val="24"/>
          <w:sz w:val="20"/>
          <w:szCs w:val="20"/>
        </w:rPr>
        <w:t xml:space="preserve">písemnou dohodou smluvních stran, </w:t>
      </w:r>
    </w:p>
    <w:p w14:paraId="6B08A196" w14:textId="77777777" w:rsidR="00066B62" w:rsidRPr="001C1F37" w:rsidRDefault="00066B62" w:rsidP="003C37DD">
      <w:pPr>
        <w:pStyle w:val="Zkladntext2"/>
        <w:numPr>
          <w:ilvl w:val="0"/>
          <w:numId w:val="14"/>
        </w:numPr>
        <w:suppressAutoHyphens/>
        <w:spacing w:after="120"/>
        <w:ind w:left="993" w:hanging="273"/>
        <w:rPr>
          <w:rFonts w:ascii="Helvetica" w:hAnsi="Helvetica" w:cs="Helvetica"/>
          <w:kern w:val="24"/>
          <w:sz w:val="20"/>
          <w:szCs w:val="20"/>
        </w:rPr>
      </w:pPr>
      <w:r w:rsidRPr="001C1F37">
        <w:rPr>
          <w:rFonts w:ascii="Helvetica" w:hAnsi="Helvetica" w:cs="Helvetica"/>
          <w:kern w:val="24"/>
          <w:sz w:val="20"/>
          <w:szCs w:val="20"/>
        </w:rPr>
        <w:t>odstoupením z důvodů uvedených dále v tomto článku,</w:t>
      </w:r>
    </w:p>
    <w:p w14:paraId="452BF3B9" w14:textId="77777777" w:rsidR="00066B62" w:rsidRPr="001C1F37" w:rsidRDefault="00066B62" w:rsidP="003C37DD">
      <w:pPr>
        <w:pStyle w:val="Zkladntext2"/>
        <w:numPr>
          <w:ilvl w:val="0"/>
          <w:numId w:val="14"/>
        </w:numPr>
        <w:suppressAutoHyphens/>
        <w:spacing w:after="120"/>
        <w:ind w:left="993" w:hanging="273"/>
        <w:rPr>
          <w:rFonts w:ascii="Helvetica" w:hAnsi="Helvetica" w:cs="Helvetica"/>
          <w:kern w:val="24"/>
          <w:sz w:val="20"/>
          <w:szCs w:val="20"/>
        </w:rPr>
      </w:pPr>
      <w:r w:rsidRPr="001C1F37">
        <w:rPr>
          <w:rFonts w:ascii="Helvetica" w:hAnsi="Helvetica" w:cs="Helvetica"/>
          <w:kern w:val="24"/>
          <w:sz w:val="20"/>
          <w:szCs w:val="20"/>
        </w:rPr>
        <w:t>výpovědí z důvodů uvedených dále v tomto článku</w:t>
      </w:r>
      <w:r w:rsidR="00EB6B56" w:rsidRPr="001C1F37">
        <w:rPr>
          <w:rFonts w:ascii="Helvetica" w:hAnsi="Helvetica" w:cs="Helvetica"/>
          <w:kern w:val="24"/>
          <w:sz w:val="20"/>
          <w:szCs w:val="20"/>
        </w:rPr>
        <w:t>,</w:t>
      </w:r>
    </w:p>
    <w:p w14:paraId="4231E057" w14:textId="485133ED" w:rsidR="00EB6B56" w:rsidRDefault="00EB6B56" w:rsidP="003C37DD">
      <w:pPr>
        <w:pStyle w:val="Zkladntext2"/>
        <w:numPr>
          <w:ilvl w:val="0"/>
          <w:numId w:val="14"/>
        </w:numPr>
        <w:suppressAutoHyphens/>
        <w:spacing w:after="120"/>
        <w:ind w:left="993" w:hanging="273"/>
        <w:rPr>
          <w:rFonts w:ascii="Helvetica" w:hAnsi="Helvetica" w:cs="Helvetica"/>
          <w:kern w:val="24"/>
          <w:sz w:val="20"/>
          <w:szCs w:val="20"/>
        </w:rPr>
      </w:pPr>
      <w:r w:rsidRPr="001C1F37">
        <w:rPr>
          <w:rFonts w:ascii="Helvetica" w:hAnsi="Helvetica" w:cs="Helvetica"/>
          <w:kern w:val="24"/>
          <w:sz w:val="20"/>
          <w:szCs w:val="20"/>
        </w:rPr>
        <w:t>splněním rozvazovací podmínky, a to skutečností, že nájemce řádně a včas nezaplatí pronajímateli Nájemné dle čl. VI. odst. 4. této smlouvy</w:t>
      </w:r>
      <w:r w:rsidR="00AF7E89">
        <w:rPr>
          <w:rFonts w:ascii="Helvetica" w:hAnsi="Helvetica" w:cs="Helvetica"/>
          <w:kern w:val="24"/>
          <w:sz w:val="20"/>
          <w:szCs w:val="20"/>
        </w:rPr>
        <w:t xml:space="preserve">, </w:t>
      </w:r>
    </w:p>
    <w:p w14:paraId="5687A4D5" w14:textId="49F9531C" w:rsidR="00AF7E89" w:rsidRPr="00142873" w:rsidRDefault="00AF7E89" w:rsidP="003C37DD">
      <w:pPr>
        <w:pStyle w:val="Zkladntext2"/>
        <w:numPr>
          <w:ilvl w:val="0"/>
          <w:numId w:val="14"/>
        </w:numPr>
        <w:suppressAutoHyphens/>
        <w:spacing w:after="120"/>
        <w:ind w:left="993" w:hanging="273"/>
        <w:rPr>
          <w:rFonts w:ascii="Helvetica" w:hAnsi="Helvetica" w:cs="Helvetica"/>
          <w:kern w:val="24"/>
          <w:sz w:val="20"/>
          <w:szCs w:val="20"/>
        </w:rPr>
      </w:pPr>
      <w:r>
        <w:rPr>
          <w:rFonts w:ascii="Helvetica" w:hAnsi="Helvetica" w:cs="Helvetica"/>
          <w:kern w:val="24"/>
          <w:sz w:val="20"/>
          <w:szCs w:val="20"/>
        </w:rPr>
        <w:t xml:space="preserve">splněním rozvazovací podmínky, a to skutečností, že </w:t>
      </w:r>
      <w:r w:rsidRPr="00A93525">
        <w:rPr>
          <w:rFonts w:ascii="Helvetica" w:hAnsi="Helvetica" w:cs="Helvetica"/>
          <w:kern w:val="24"/>
          <w:sz w:val="20"/>
          <w:szCs w:val="20"/>
        </w:rPr>
        <w:t xml:space="preserve">nájemce </w:t>
      </w:r>
      <w:r w:rsidR="007B5824">
        <w:rPr>
          <w:rFonts w:ascii="Helvetica" w:hAnsi="Helvetica" w:cs="Helvetica"/>
          <w:kern w:val="24"/>
          <w:sz w:val="20"/>
          <w:szCs w:val="20"/>
        </w:rPr>
        <w:t xml:space="preserve">se dostane </w:t>
      </w:r>
      <w:r w:rsidRPr="00A93525">
        <w:rPr>
          <w:rFonts w:ascii="Helvetica" w:hAnsi="Helvetica" w:cs="Helvetica"/>
          <w:kern w:val="24"/>
          <w:sz w:val="20"/>
          <w:szCs w:val="20"/>
        </w:rPr>
        <w:t xml:space="preserve">i přes výzvu pronajímatele zaslanou nájemci prostřednictvím e-mailové zprávy na adresu uvedenou v záhlaví této smlouvy </w:t>
      </w:r>
      <w:r w:rsidR="007B5824">
        <w:rPr>
          <w:rFonts w:ascii="Helvetica" w:hAnsi="Helvetica" w:cs="Helvetica"/>
          <w:kern w:val="24"/>
          <w:sz w:val="20"/>
          <w:szCs w:val="20"/>
        </w:rPr>
        <w:t xml:space="preserve">do </w:t>
      </w:r>
      <w:r w:rsidRPr="00A93525">
        <w:rPr>
          <w:rFonts w:ascii="Helvetica" w:hAnsi="Helvetica" w:cs="Helvetica"/>
          <w:kern w:val="24"/>
          <w:sz w:val="20"/>
          <w:szCs w:val="20"/>
        </w:rPr>
        <w:t xml:space="preserve">prodlení se zaplacením Jistoty dle VII. odst. 2 této smlouvy delším než </w:t>
      </w:r>
      <w:r w:rsidRPr="00142873">
        <w:rPr>
          <w:rFonts w:ascii="Helvetica" w:hAnsi="Helvetica" w:cs="Helvetica"/>
          <w:kern w:val="24"/>
          <w:sz w:val="20"/>
          <w:szCs w:val="20"/>
        </w:rPr>
        <w:t xml:space="preserve">7 </w:t>
      </w:r>
      <w:r w:rsidRPr="00F12411">
        <w:rPr>
          <w:rFonts w:ascii="Helvetica" w:hAnsi="Helvetica" w:cs="Helvetica"/>
          <w:kern w:val="24"/>
          <w:sz w:val="20"/>
          <w:szCs w:val="20"/>
        </w:rPr>
        <w:t xml:space="preserve">dnů ode </w:t>
      </w:r>
      <w:r w:rsidRPr="00142873">
        <w:rPr>
          <w:rFonts w:ascii="Helvetica" w:hAnsi="Helvetica" w:cs="Helvetica"/>
          <w:kern w:val="24"/>
          <w:sz w:val="20"/>
          <w:szCs w:val="20"/>
        </w:rPr>
        <w:t xml:space="preserve">dne doručení výzvy pronajímatele, kdy </w:t>
      </w:r>
      <w:r w:rsidRPr="00142873">
        <w:rPr>
          <w:rFonts w:ascii="Helvetica" w:hAnsi="Helvetica" w:cs="Helvetica"/>
          <w:sz w:val="20"/>
          <w:szCs w:val="20"/>
        </w:rPr>
        <w:t>nájemc</w:t>
      </w:r>
      <w:r w:rsidR="008E0C6C" w:rsidRPr="00142873">
        <w:rPr>
          <w:rFonts w:ascii="Helvetica" w:hAnsi="Helvetica" w:cs="Helvetica"/>
          <w:sz w:val="20"/>
          <w:szCs w:val="20"/>
        </w:rPr>
        <w:t>i</w:t>
      </w:r>
      <w:r w:rsidRPr="00142873">
        <w:rPr>
          <w:rFonts w:ascii="Helvetica" w:hAnsi="Helvetica" w:cs="Helvetica"/>
          <w:sz w:val="20"/>
          <w:szCs w:val="20"/>
        </w:rPr>
        <w:t xml:space="preserve"> v takovém případě </w:t>
      </w:r>
      <w:r w:rsidR="008E0C6C" w:rsidRPr="00142873">
        <w:rPr>
          <w:rFonts w:ascii="Helvetica" w:hAnsi="Helvetica" w:cs="Helvetica"/>
          <w:sz w:val="20"/>
          <w:szCs w:val="20"/>
        </w:rPr>
        <w:t xml:space="preserve">vzniká povinnost </w:t>
      </w:r>
      <w:r w:rsidRPr="00142873">
        <w:rPr>
          <w:rFonts w:ascii="Helvetica" w:hAnsi="Helvetica" w:cs="Helvetica"/>
          <w:sz w:val="20"/>
          <w:szCs w:val="20"/>
        </w:rPr>
        <w:t>zaplatit pronajímateli částku ve výši 100</w:t>
      </w:r>
      <w:r w:rsidR="008E0C6C" w:rsidRPr="00142873">
        <w:rPr>
          <w:rFonts w:ascii="Helvetica" w:hAnsi="Helvetica" w:cs="Helvetica"/>
          <w:sz w:val="20"/>
          <w:szCs w:val="20"/>
        </w:rPr>
        <w:t xml:space="preserve"> </w:t>
      </w:r>
      <w:r w:rsidRPr="00142873">
        <w:rPr>
          <w:rFonts w:ascii="Helvetica" w:hAnsi="Helvetica" w:cs="Helvetica"/>
          <w:sz w:val="20"/>
          <w:szCs w:val="20"/>
        </w:rPr>
        <w:t xml:space="preserve">% Nájemného </w:t>
      </w:r>
      <w:r w:rsidR="008C22F9">
        <w:rPr>
          <w:rFonts w:ascii="Helvetica" w:hAnsi="Helvetica" w:cs="Helvetica"/>
          <w:sz w:val="20"/>
          <w:szCs w:val="20"/>
        </w:rPr>
        <w:t>bez</w:t>
      </w:r>
      <w:r w:rsidR="008E0C6C" w:rsidRPr="00142873">
        <w:rPr>
          <w:rFonts w:ascii="Helvetica" w:hAnsi="Helvetica" w:cs="Helvetica"/>
          <w:sz w:val="20"/>
          <w:szCs w:val="20"/>
        </w:rPr>
        <w:t xml:space="preserve"> DPH </w:t>
      </w:r>
      <w:r w:rsidRPr="00142873">
        <w:rPr>
          <w:rFonts w:ascii="Helvetica" w:hAnsi="Helvetica" w:cs="Helvetica"/>
          <w:sz w:val="20"/>
          <w:szCs w:val="20"/>
        </w:rPr>
        <w:t>jakožto přiměřené</w:t>
      </w:r>
      <w:r w:rsidR="008E0C6C" w:rsidRPr="00142873">
        <w:rPr>
          <w:rFonts w:ascii="Helvetica" w:hAnsi="Helvetica" w:cs="Helvetica"/>
          <w:sz w:val="20"/>
          <w:szCs w:val="20"/>
        </w:rPr>
        <w:t>ho</w:t>
      </w:r>
      <w:r w:rsidRPr="00142873">
        <w:rPr>
          <w:rFonts w:ascii="Helvetica" w:hAnsi="Helvetica" w:cs="Helvetica"/>
          <w:sz w:val="20"/>
          <w:szCs w:val="20"/>
        </w:rPr>
        <w:t xml:space="preserve"> odstupné</w:t>
      </w:r>
      <w:r w:rsidR="008E0C6C" w:rsidRPr="00142873">
        <w:rPr>
          <w:rFonts w:ascii="Helvetica" w:hAnsi="Helvetica" w:cs="Helvetica"/>
          <w:sz w:val="20"/>
          <w:szCs w:val="20"/>
        </w:rPr>
        <w:t xml:space="preserve">ho </w:t>
      </w:r>
      <w:r w:rsidRPr="00142873">
        <w:rPr>
          <w:rFonts w:ascii="Helvetica" w:hAnsi="Helvetica" w:cs="Helvetica"/>
          <w:sz w:val="20"/>
          <w:szCs w:val="20"/>
        </w:rPr>
        <w:t xml:space="preserve">za předčasné ukončení této smlouvy, </w:t>
      </w:r>
      <w:r w:rsidRPr="00D131C2">
        <w:rPr>
          <w:rFonts w:ascii="Helvetica" w:hAnsi="Helvetica" w:cs="Helvetica"/>
          <w:sz w:val="20"/>
          <w:szCs w:val="20"/>
        </w:rPr>
        <w:t>přičemž</w:t>
      </w:r>
      <w:r>
        <w:rPr>
          <w:rFonts w:ascii="Helvetica" w:hAnsi="Helvetica" w:cs="Helvetica"/>
          <w:sz w:val="20"/>
          <w:szCs w:val="20"/>
        </w:rPr>
        <w:t xml:space="preserve"> pohledávka pronajímatele na zaplacení odstupného dle tohoto odstavce se započítává v plném rozsahu na pohledávku nájemce na vrácení zaplaceného Nájemného a to naplněním rozvazovací podmínky a pronajímatel</w:t>
      </w:r>
      <w:r w:rsidRPr="001C1F37">
        <w:rPr>
          <w:rFonts w:ascii="Helvetica" w:hAnsi="Helvetica" w:cs="Helvetica"/>
          <w:sz w:val="20"/>
          <w:szCs w:val="20"/>
        </w:rPr>
        <w:t xml:space="preserve"> tak nájemci z Nájemného </w:t>
      </w:r>
      <w:r>
        <w:rPr>
          <w:rFonts w:ascii="Helvetica" w:hAnsi="Helvetica" w:cs="Helvetica"/>
          <w:sz w:val="20"/>
          <w:szCs w:val="20"/>
        </w:rPr>
        <w:t>není zavázán cokoliv vrátit</w:t>
      </w:r>
      <w:r w:rsidRPr="001C1F37">
        <w:rPr>
          <w:rFonts w:ascii="Helvetica" w:hAnsi="Helvetica" w:cs="Helvetica"/>
          <w:sz w:val="20"/>
          <w:szCs w:val="20"/>
        </w:rPr>
        <w:t>, pokud se smluvní strany nedohodnou pro daný případ jinak</w:t>
      </w:r>
      <w:r>
        <w:rPr>
          <w:rFonts w:ascii="Helvetica" w:hAnsi="Helvetica" w:cs="Helvetica"/>
          <w:sz w:val="20"/>
          <w:szCs w:val="20"/>
        </w:rPr>
        <w:t>.</w:t>
      </w:r>
      <w:r w:rsidR="007B5824">
        <w:rPr>
          <w:rFonts w:ascii="Helvetica" w:hAnsi="Helvetica" w:cs="Helvetica"/>
          <w:sz w:val="20"/>
          <w:szCs w:val="20"/>
        </w:rPr>
        <w:t xml:space="preserve"> </w:t>
      </w:r>
      <w:r w:rsidR="00D131C2">
        <w:rPr>
          <w:rFonts w:ascii="Helvetica" w:hAnsi="Helvetica" w:cs="Helvetica"/>
          <w:sz w:val="20"/>
          <w:szCs w:val="20"/>
        </w:rPr>
        <w:t xml:space="preserve">Smluvní strany sjednávají, že výzva dle předcházející věty se považuje za doručeno třetí den ode dne jejího odeslání. </w:t>
      </w:r>
    </w:p>
    <w:p w14:paraId="0E78452C" w14:textId="77777777" w:rsidR="00066B62" w:rsidRPr="001C1F37" w:rsidRDefault="00066B62" w:rsidP="003C37DD">
      <w:pPr>
        <w:pStyle w:val="Zkladntext"/>
        <w:numPr>
          <w:ilvl w:val="0"/>
          <w:numId w:val="9"/>
        </w:numPr>
        <w:tabs>
          <w:tab w:val="left" w:pos="426"/>
        </w:tabs>
        <w:suppressAutoHyphens/>
        <w:spacing w:after="120"/>
        <w:ind w:left="425" w:hanging="425"/>
        <w:rPr>
          <w:rFonts w:ascii="Helvetica" w:hAnsi="Helvetica" w:cs="Helvetica"/>
          <w:sz w:val="20"/>
          <w:szCs w:val="20"/>
        </w:rPr>
      </w:pPr>
      <w:r w:rsidRPr="001C1F37">
        <w:rPr>
          <w:rFonts w:ascii="Helvetica" w:hAnsi="Helvetica" w:cs="Helvetica"/>
          <w:b/>
          <w:bCs/>
          <w:sz w:val="20"/>
          <w:szCs w:val="20"/>
        </w:rPr>
        <w:t>Dohoda.</w:t>
      </w:r>
      <w:r w:rsidRPr="001C1F37">
        <w:rPr>
          <w:rFonts w:ascii="Helvetica" w:hAnsi="Helvetica" w:cs="Helvetica"/>
          <w:sz w:val="20"/>
          <w:szCs w:val="20"/>
        </w:rPr>
        <w:t xml:space="preserve"> Smluvní strany se mohou kdykoliv před uplynutím doby, na kterou je nájem dle této smlouvy sjednán, dohodnout, že nájem skončí k dřívějšímu datu, popř. že nájem ani nevznikne. Taková dohoda stran musí být písemná, musí v ní být uvedeno případné datum, ke kterému má nájem skončit, či že nájem ani nevznikne, a musí být podepsána oběma smluvními stranami. V této dohodě si smluvní strany sjednají, zda a popř. v jaké výši navrátí pronajímatel zaplacené Nájemné nájemci. </w:t>
      </w:r>
    </w:p>
    <w:p w14:paraId="37025B1D" w14:textId="77777777" w:rsidR="00EF1CEE" w:rsidRPr="001C1F37" w:rsidRDefault="00066B62" w:rsidP="003C37DD">
      <w:pPr>
        <w:pStyle w:val="Zkladntext"/>
        <w:numPr>
          <w:ilvl w:val="0"/>
          <w:numId w:val="9"/>
        </w:numPr>
        <w:tabs>
          <w:tab w:val="left" w:pos="426"/>
        </w:tabs>
        <w:suppressAutoHyphens/>
        <w:spacing w:after="120"/>
        <w:ind w:left="425" w:hanging="425"/>
        <w:rPr>
          <w:rFonts w:ascii="Helvetica" w:hAnsi="Helvetica" w:cs="Helvetica"/>
          <w:sz w:val="20"/>
          <w:szCs w:val="20"/>
        </w:rPr>
      </w:pPr>
      <w:r w:rsidRPr="001C1F37">
        <w:rPr>
          <w:rFonts w:ascii="Helvetica" w:hAnsi="Helvetica" w:cs="Helvetica"/>
          <w:b/>
          <w:bCs/>
          <w:sz w:val="20"/>
          <w:szCs w:val="20"/>
        </w:rPr>
        <w:t>Výpověď.</w:t>
      </w:r>
      <w:r w:rsidRPr="001C1F37">
        <w:rPr>
          <w:rFonts w:ascii="Helvetica" w:hAnsi="Helvetica" w:cs="Helvetica"/>
          <w:sz w:val="20"/>
          <w:szCs w:val="20"/>
        </w:rPr>
        <w:t xml:space="preserve"> Nájemce </w:t>
      </w:r>
      <w:r w:rsidR="00EF1CEE" w:rsidRPr="001C1F37">
        <w:rPr>
          <w:rFonts w:ascii="Helvetica" w:hAnsi="Helvetica" w:cs="Helvetica"/>
          <w:sz w:val="20"/>
          <w:szCs w:val="20"/>
        </w:rPr>
        <w:t xml:space="preserve">a pronajímatel jsou oprávněni </w:t>
      </w:r>
      <w:r w:rsidRPr="001C1F37">
        <w:rPr>
          <w:rFonts w:ascii="Helvetica" w:hAnsi="Helvetica" w:cs="Helvetica"/>
          <w:sz w:val="20"/>
          <w:szCs w:val="20"/>
        </w:rPr>
        <w:t>tuto smlouvu vypovědět</w:t>
      </w:r>
      <w:r w:rsidR="00EF1CEE" w:rsidRPr="001C1F37">
        <w:rPr>
          <w:rFonts w:ascii="Helvetica" w:hAnsi="Helvetica" w:cs="Helvetica"/>
          <w:sz w:val="20"/>
          <w:szCs w:val="20"/>
        </w:rPr>
        <w:t xml:space="preserve"> v situacích, způsobem a z důvodů stanovených dále, a to:</w:t>
      </w:r>
    </w:p>
    <w:p w14:paraId="706E2EDD" w14:textId="77777777" w:rsidR="00EF1CEE" w:rsidRPr="001C1F37" w:rsidRDefault="00EF1CEE" w:rsidP="00EB6B56">
      <w:pPr>
        <w:pStyle w:val="Zkladntext2"/>
        <w:numPr>
          <w:ilvl w:val="0"/>
          <w:numId w:val="15"/>
        </w:numPr>
        <w:suppressAutoHyphens/>
        <w:spacing w:after="120"/>
        <w:ind w:left="993" w:hanging="273"/>
        <w:rPr>
          <w:rFonts w:ascii="Helvetica" w:hAnsi="Helvetica" w:cs="Helvetica"/>
          <w:sz w:val="20"/>
          <w:szCs w:val="20"/>
        </w:rPr>
      </w:pPr>
      <w:r w:rsidRPr="001C1F37">
        <w:rPr>
          <w:rFonts w:ascii="Helvetica" w:hAnsi="Helvetica" w:cs="Helvetica"/>
          <w:kern w:val="24"/>
          <w:sz w:val="20"/>
          <w:szCs w:val="20"/>
        </w:rPr>
        <w:t xml:space="preserve">z důvodů stanovených v zákoně č. 89/2012 Sb., </w:t>
      </w:r>
    </w:p>
    <w:p w14:paraId="4E08D17D" w14:textId="77777777" w:rsidR="0070029C" w:rsidRPr="001C1F37" w:rsidRDefault="00EF1CEE" w:rsidP="0070029C">
      <w:pPr>
        <w:pStyle w:val="Zkladntext2"/>
        <w:numPr>
          <w:ilvl w:val="0"/>
          <w:numId w:val="15"/>
        </w:numPr>
        <w:suppressAutoHyphens/>
        <w:spacing w:after="120"/>
        <w:ind w:left="993" w:hanging="273"/>
        <w:rPr>
          <w:rFonts w:ascii="Helvetica" w:hAnsi="Helvetica" w:cs="Helvetica"/>
          <w:sz w:val="20"/>
          <w:szCs w:val="20"/>
        </w:rPr>
      </w:pPr>
      <w:r w:rsidRPr="001C1F37">
        <w:rPr>
          <w:rFonts w:ascii="Helvetica" w:hAnsi="Helvetica" w:cs="Helvetica"/>
          <w:sz w:val="20"/>
          <w:szCs w:val="20"/>
        </w:rPr>
        <w:t xml:space="preserve">ze strany nájemce </w:t>
      </w:r>
      <w:r w:rsidR="00EB6B56" w:rsidRPr="001C1F37">
        <w:rPr>
          <w:rFonts w:ascii="Helvetica" w:hAnsi="Helvetica" w:cs="Helvetica"/>
          <w:sz w:val="20"/>
          <w:szCs w:val="20"/>
        </w:rPr>
        <w:t xml:space="preserve">bez udání důvodu </w:t>
      </w:r>
      <w:r w:rsidRPr="001C1F37">
        <w:rPr>
          <w:rFonts w:ascii="Helvetica" w:hAnsi="Helvetica" w:cs="Helvetica"/>
          <w:sz w:val="20"/>
          <w:szCs w:val="20"/>
        </w:rPr>
        <w:t>a bez výpovědní doby</w:t>
      </w:r>
      <w:r w:rsidR="00863F6D">
        <w:rPr>
          <w:rFonts w:ascii="Helvetica" w:hAnsi="Helvetica" w:cs="Helvetica"/>
          <w:sz w:val="20"/>
          <w:szCs w:val="20"/>
        </w:rPr>
        <w:t xml:space="preserve"> (tj. účinnost výpovědi je vázána na její doručení pronajímateli)</w:t>
      </w:r>
      <w:r w:rsidRPr="001C1F37">
        <w:rPr>
          <w:rFonts w:ascii="Helvetica" w:hAnsi="Helvetica" w:cs="Helvetica"/>
          <w:sz w:val="20"/>
          <w:szCs w:val="20"/>
        </w:rPr>
        <w:t>,</w:t>
      </w:r>
      <w:r w:rsidR="0070029C" w:rsidRPr="001C1F37">
        <w:rPr>
          <w:rFonts w:ascii="Helvetica" w:hAnsi="Helvetica" w:cs="Helvetica"/>
          <w:sz w:val="20"/>
          <w:szCs w:val="20"/>
        </w:rPr>
        <w:t xml:space="preserve"> nejpozději </w:t>
      </w:r>
      <w:r w:rsidR="00950E02" w:rsidRPr="001C1F37">
        <w:rPr>
          <w:rFonts w:ascii="Helvetica" w:hAnsi="Helvetica" w:cs="Helvetica"/>
          <w:sz w:val="20"/>
          <w:szCs w:val="20"/>
        </w:rPr>
        <w:t xml:space="preserve">však </w:t>
      </w:r>
      <w:r w:rsidR="0070029C" w:rsidRPr="001C1F37">
        <w:rPr>
          <w:rFonts w:ascii="Helvetica" w:hAnsi="Helvetica" w:cs="Helvetica"/>
          <w:sz w:val="20"/>
          <w:szCs w:val="20"/>
        </w:rPr>
        <w:t>před sjednaným dnem vzniku nájmu dle této smlouvy, kdy:</w:t>
      </w:r>
    </w:p>
    <w:p w14:paraId="43599655" w14:textId="3A5D5EBE" w:rsidR="0070029C" w:rsidRPr="001C1F37" w:rsidRDefault="0070029C" w:rsidP="0070029C">
      <w:pPr>
        <w:pStyle w:val="Zkladntext2"/>
        <w:numPr>
          <w:ilvl w:val="1"/>
          <w:numId w:val="15"/>
        </w:numPr>
        <w:tabs>
          <w:tab w:val="left" w:pos="1560"/>
        </w:tabs>
        <w:suppressAutoHyphens/>
        <w:spacing w:after="120"/>
        <w:ind w:left="1560" w:hanging="284"/>
        <w:rPr>
          <w:rFonts w:ascii="Helvetica" w:hAnsi="Helvetica" w:cs="Helvetica"/>
          <w:sz w:val="20"/>
          <w:szCs w:val="20"/>
        </w:rPr>
      </w:pPr>
      <w:bookmarkStart w:id="2" w:name="_Hlk116895830"/>
      <w:r w:rsidRPr="001C1F37">
        <w:rPr>
          <w:rFonts w:ascii="Helvetica" w:hAnsi="Helvetica" w:cs="Helvetica"/>
          <w:sz w:val="20"/>
          <w:szCs w:val="20"/>
        </w:rPr>
        <w:t xml:space="preserve">v případě výpovědi </w:t>
      </w:r>
      <w:r w:rsidR="00863F6D">
        <w:rPr>
          <w:rFonts w:ascii="Helvetica" w:hAnsi="Helvetica" w:cs="Helvetica"/>
          <w:sz w:val="20"/>
          <w:szCs w:val="20"/>
        </w:rPr>
        <w:t>této smlouvy</w:t>
      </w:r>
      <w:r w:rsidRPr="001C1F37">
        <w:rPr>
          <w:rFonts w:ascii="Helvetica" w:hAnsi="Helvetica" w:cs="Helvetica"/>
          <w:sz w:val="20"/>
          <w:szCs w:val="20"/>
        </w:rPr>
        <w:t xml:space="preserve"> </w:t>
      </w:r>
      <w:r w:rsidR="00A93525">
        <w:rPr>
          <w:rFonts w:ascii="Helvetica" w:hAnsi="Helvetica" w:cs="Helvetica"/>
          <w:sz w:val="20"/>
          <w:szCs w:val="20"/>
        </w:rPr>
        <w:t xml:space="preserve">doručené pronajímateli </w:t>
      </w:r>
      <w:r w:rsidRPr="001C1F37">
        <w:rPr>
          <w:rFonts w:ascii="Helvetica" w:hAnsi="Helvetica" w:cs="Helvetica"/>
          <w:sz w:val="20"/>
          <w:szCs w:val="20"/>
        </w:rPr>
        <w:t>v době delší čtyř měsíc</w:t>
      </w:r>
      <w:r w:rsidR="00863F6D">
        <w:rPr>
          <w:rFonts w:ascii="Helvetica" w:hAnsi="Helvetica" w:cs="Helvetica"/>
          <w:sz w:val="20"/>
          <w:szCs w:val="20"/>
        </w:rPr>
        <w:t xml:space="preserve">ů </w:t>
      </w:r>
      <w:r w:rsidRPr="001C1F37">
        <w:rPr>
          <w:rFonts w:ascii="Helvetica" w:hAnsi="Helvetica" w:cs="Helvetica"/>
          <w:sz w:val="20"/>
          <w:szCs w:val="20"/>
        </w:rPr>
        <w:t xml:space="preserve">před </w:t>
      </w:r>
      <w:r w:rsidR="00A93525">
        <w:rPr>
          <w:rFonts w:ascii="Helvetica" w:hAnsi="Helvetica" w:cs="Helvetica"/>
          <w:sz w:val="20"/>
          <w:szCs w:val="20"/>
        </w:rPr>
        <w:t>zahájením</w:t>
      </w:r>
      <w:r w:rsidRPr="001C1F37">
        <w:rPr>
          <w:rFonts w:ascii="Helvetica" w:hAnsi="Helvetica" w:cs="Helvetica"/>
          <w:sz w:val="20"/>
          <w:szCs w:val="20"/>
        </w:rPr>
        <w:t xml:space="preserve"> nájmu dle </w:t>
      </w:r>
      <w:r w:rsidR="00A93525">
        <w:rPr>
          <w:rFonts w:ascii="Helvetica" w:hAnsi="Helvetica" w:cs="Helvetica"/>
          <w:sz w:val="20"/>
          <w:szCs w:val="20"/>
        </w:rPr>
        <w:t xml:space="preserve">čl. IV. odst. 1 </w:t>
      </w:r>
      <w:r w:rsidRPr="001C1F37">
        <w:rPr>
          <w:rFonts w:ascii="Helvetica" w:hAnsi="Helvetica" w:cs="Helvetica"/>
          <w:sz w:val="20"/>
          <w:szCs w:val="20"/>
        </w:rPr>
        <w:t>této smlouvy</w:t>
      </w:r>
      <w:r w:rsidR="00753C46" w:rsidRPr="001C1F37">
        <w:rPr>
          <w:rFonts w:ascii="Helvetica" w:hAnsi="Helvetica" w:cs="Helvetica"/>
          <w:sz w:val="20"/>
          <w:szCs w:val="20"/>
        </w:rPr>
        <w:t>, je n</w:t>
      </w:r>
      <w:r w:rsidRPr="001C1F37">
        <w:rPr>
          <w:rFonts w:ascii="Helvetica" w:hAnsi="Helvetica" w:cs="Helvetica"/>
          <w:sz w:val="20"/>
          <w:szCs w:val="20"/>
        </w:rPr>
        <w:t xml:space="preserve">ájemce povinen zaplatit pronajímateli částku ve výši </w:t>
      </w:r>
      <w:r w:rsidR="00967849" w:rsidRPr="001C1F37">
        <w:rPr>
          <w:rFonts w:ascii="Helvetica" w:hAnsi="Helvetica" w:cs="Helvetica"/>
          <w:sz w:val="20"/>
          <w:szCs w:val="20"/>
        </w:rPr>
        <w:t>10</w:t>
      </w:r>
      <w:r w:rsidRPr="001C1F37">
        <w:rPr>
          <w:rFonts w:ascii="Helvetica" w:hAnsi="Helvetica" w:cs="Helvetica"/>
          <w:sz w:val="20"/>
          <w:szCs w:val="20"/>
        </w:rPr>
        <w:t xml:space="preserve"> % Nájemného</w:t>
      </w:r>
      <w:r w:rsidR="00407AF7" w:rsidRPr="001C1F37">
        <w:rPr>
          <w:rFonts w:ascii="Helvetica" w:hAnsi="Helvetica" w:cs="Helvetica"/>
          <w:sz w:val="20"/>
          <w:szCs w:val="20"/>
        </w:rPr>
        <w:t xml:space="preserve"> </w:t>
      </w:r>
      <w:r w:rsidR="008C22F9" w:rsidRPr="008C22F9">
        <w:rPr>
          <w:rFonts w:ascii="Helvetica" w:hAnsi="Helvetica" w:cs="Helvetica"/>
          <w:sz w:val="20"/>
          <w:szCs w:val="20"/>
        </w:rPr>
        <w:t>bez</w:t>
      </w:r>
      <w:r w:rsidR="008C22F9">
        <w:rPr>
          <w:rFonts w:ascii="Helvetica" w:hAnsi="Helvetica" w:cs="Helvetica"/>
          <w:sz w:val="20"/>
          <w:szCs w:val="20"/>
        </w:rPr>
        <w:t xml:space="preserve"> </w:t>
      </w:r>
      <w:r w:rsidR="00E14ADE" w:rsidRPr="00E14ADE">
        <w:rPr>
          <w:rFonts w:ascii="Helvetica" w:hAnsi="Helvetica" w:cs="Helvetica"/>
          <w:sz w:val="20"/>
          <w:szCs w:val="20"/>
        </w:rPr>
        <w:t>DPH</w:t>
      </w:r>
      <w:r w:rsidR="00E14ADE">
        <w:rPr>
          <w:rFonts w:ascii="Helvetica" w:hAnsi="Helvetica" w:cs="Helvetica"/>
          <w:sz w:val="20"/>
          <w:szCs w:val="20"/>
        </w:rPr>
        <w:t xml:space="preserve"> </w:t>
      </w:r>
      <w:r w:rsidR="00407AF7" w:rsidRPr="001C1F37">
        <w:rPr>
          <w:rFonts w:ascii="Helvetica" w:hAnsi="Helvetica" w:cs="Helvetica"/>
          <w:sz w:val="20"/>
          <w:szCs w:val="20"/>
        </w:rPr>
        <w:t>jakožto přiměřené odstupné za předčasné ukončení této smlouvy</w:t>
      </w:r>
      <w:r w:rsidRPr="001C1F37">
        <w:rPr>
          <w:rFonts w:ascii="Helvetica" w:hAnsi="Helvetica" w:cs="Helvetica"/>
          <w:sz w:val="20"/>
          <w:szCs w:val="20"/>
        </w:rPr>
        <w:t xml:space="preserve">, </w:t>
      </w:r>
      <w:r w:rsidR="00546A51">
        <w:rPr>
          <w:rFonts w:ascii="Helvetica" w:hAnsi="Helvetica" w:cs="Helvetica"/>
          <w:sz w:val="20"/>
          <w:szCs w:val="20"/>
        </w:rPr>
        <w:t xml:space="preserve">přičemž pohledávka pronajímatele na zaplacení odstupného dle tohoto odstavce se započítává v plném rozsahu na pohledávku nájemce na vrácení zaplaceného Nájemného a to okamžikem doručení výpovědi pronajímateli a </w:t>
      </w:r>
      <w:r w:rsidRPr="001C1F37">
        <w:rPr>
          <w:rFonts w:ascii="Helvetica" w:hAnsi="Helvetica" w:cs="Helvetica"/>
          <w:sz w:val="20"/>
          <w:szCs w:val="20"/>
        </w:rPr>
        <w:t xml:space="preserve">pronajímatel </w:t>
      </w:r>
      <w:r w:rsidR="00546A51">
        <w:rPr>
          <w:rFonts w:ascii="Helvetica" w:hAnsi="Helvetica" w:cs="Helvetica"/>
          <w:sz w:val="20"/>
          <w:szCs w:val="20"/>
        </w:rPr>
        <w:t xml:space="preserve">tak </w:t>
      </w:r>
      <w:r w:rsidRPr="001C1F37">
        <w:rPr>
          <w:rFonts w:ascii="Helvetica" w:hAnsi="Helvetica" w:cs="Helvetica"/>
          <w:sz w:val="20"/>
          <w:szCs w:val="20"/>
        </w:rPr>
        <w:t>vrátí nájemci zbývající část Nájemného</w:t>
      </w:r>
      <w:r w:rsidR="00546A51">
        <w:rPr>
          <w:rFonts w:ascii="Helvetica" w:hAnsi="Helvetica" w:cs="Helvetica"/>
          <w:sz w:val="20"/>
          <w:szCs w:val="20"/>
        </w:rPr>
        <w:t xml:space="preserve"> (90</w:t>
      </w:r>
      <w:r w:rsidR="00AF7E89">
        <w:rPr>
          <w:rFonts w:ascii="Helvetica" w:hAnsi="Helvetica" w:cs="Helvetica"/>
          <w:sz w:val="20"/>
          <w:szCs w:val="20"/>
        </w:rPr>
        <w:t xml:space="preserve"> </w:t>
      </w:r>
      <w:r w:rsidR="00546A51">
        <w:rPr>
          <w:rFonts w:ascii="Helvetica" w:hAnsi="Helvetica" w:cs="Helvetica"/>
          <w:sz w:val="20"/>
          <w:szCs w:val="20"/>
        </w:rPr>
        <w:t>%)</w:t>
      </w:r>
      <w:r w:rsidRPr="001C1F37">
        <w:rPr>
          <w:rFonts w:ascii="Helvetica" w:hAnsi="Helvetica" w:cs="Helvetica"/>
          <w:sz w:val="20"/>
          <w:szCs w:val="20"/>
        </w:rPr>
        <w:t xml:space="preserve"> po </w:t>
      </w:r>
      <w:r w:rsidR="00E74BEE" w:rsidRPr="001C1F37">
        <w:rPr>
          <w:rFonts w:ascii="Helvetica" w:hAnsi="Helvetica" w:cs="Helvetica"/>
          <w:sz w:val="20"/>
          <w:szCs w:val="20"/>
        </w:rPr>
        <w:t>zápočtu</w:t>
      </w:r>
      <w:r w:rsidRPr="001C1F37">
        <w:rPr>
          <w:rFonts w:ascii="Helvetica" w:hAnsi="Helvetica" w:cs="Helvetica"/>
          <w:sz w:val="20"/>
          <w:szCs w:val="20"/>
        </w:rPr>
        <w:t xml:space="preserve"> tohoto </w:t>
      </w:r>
      <w:r w:rsidR="00E74BEE" w:rsidRPr="001C1F37">
        <w:rPr>
          <w:rFonts w:ascii="Helvetica" w:hAnsi="Helvetica" w:cs="Helvetica"/>
          <w:sz w:val="20"/>
          <w:szCs w:val="20"/>
        </w:rPr>
        <w:t>odstupného</w:t>
      </w:r>
      <w:r w:rsidRPr="001C1F37">
        <w:rPr>
          <w:rFonts w:ascii="Helvetica" w:hAnsi="Helvetica" w:cs="Helvetica"/>
          <w:sz w:val="20"/>
          <w:szCs w:val="20"/>
        </w:rPr>
        <w:t xml:space="preserve"> do </w:t>
      </w:r>
      <w:r w:rsidR="00967849" w:rsidRPr="001C1F37">
        <w:rPr>
          <w:rFonts w:ascii="Helvetica" w:hAnsi="Helvetica" w:cs="Helvetica"/>
          <w:sz w:val="20"/>
          <w:szCs w:val="20"/>
        </w:rPr>
        <w:t>30</w:t>
      </w:r>
      <w:r w:rsidRPr="001C1F37">
        <w:rPr>
          <w:rFonts w:ascii="Helvetica" w:hAnsi="Helvetica" w:cs="Helvetica"/>
          <w:sz w:val="20"/>
          <w:szCs w:val="20"/>
        </w:rPr>
        <w:t xml:space="preserve"> dnů ode dne zániku této smlouvy,</w:t>
      </w:r>
      <w:r w:rsidR="00967849" w:rsidRPr="001C1F37">
        <w:rPr>
          <w:rFonts w:ascii="Helvetica" w:hAnsi="Helvetica" w:cs="Helvetica"/>
          <w:sz w:val="20"/>
          <w:szCs w:val="20"/>
        </w:rPr>
        <w:t xml:space="preserve"> pokud se smluvní strany nedohodnou pro daný případ jinak,</w:t>
      </w:r>
    </w:p>
    <w:bookmarkEnd w:id="2"/>
    <w:p w14:paraId="5EE90043" w14:textId="2907DEBD" w:rsidR="00950E02" w:rsidRPr="001C1F37" w:rsidRDefault="00863F6D" w:rsidP="00950E02">
      <w:pPr>
        <w:pStyle w:val="Zkladntext2"/>
        <w:numPr>
          <w:ilvl w:val="1"/>
          <w:numId w:val="15"/>
        </w:numPr>
        <w:tabs>
          <w:tab w:val="left" w:pos="1560"/>
        </w:tabs>
        <w:suppressAutoHyphens/>
        <w:spacing w:after="120"/>
        <w:ind w:left="1560" w:hanging="284"/>
        <w:rPr>
          <w:rFonts w:ascii="Helvetica" w:hAnsi="Helvetica" w:cs="Helvetica"/>
          <w:sz w:val="20"/>
          <w:szCs w:val="20"/>
        </w:rPr>
      </w:pPr>
      <w:r w:rsidRPr="001C1F37">
        <w:rPr>
          <w:rFonts w:ascii="Helvetica" w:hAnsi="Helvetica" w:cs="Helvetica"/>
          <w:sz w:val="20"/>
          <w:szCs w:val="20"/>
        </w:rPr>
        <w:t xml:space="preserve">v případě výpovědi </w:t>
      </w:r>
      <w:r>
        <w:rPr>
          <w:rFonts w:ascii="Helvetica" w:hAnsi="Helvetica" w:cs="Helvetica"/>
          <w:sz w:val="20"/>
          <w:szCs w:val="20"/>
        </w:rPr>
        <w:t>této smlouvy</w:t>
      </w:r>
      <w:r w:rsidRPr="001C1F37">
        <w:rPr>
          <w:rFonts w:ascii="Helvetica" w:hAnsi="Helvetica" w:cs="Helvetica"/>
          <w:sz w:val="20"/>
          <w:szCs w:val="20"/>
        </w:rPr>
        <w:t xml:space="preserve"> </w:t>
      </w:r>
      <w:r w:rsidR="00407AF7" w:rsidRPr="001C1F37">
        <w:rPr>
          <w:rFonts w:ascii="Helvetica" w:hAnsi="Helvetica" w:cs="Helvetica"/>
          <w:sz w:val="20"/>
          <w:szCs w:val="20"/>
        </w:rPr>
        <w:t xml:space="preserve">v době </w:t>
      </w:r>
      <w:r>
        <w:rPr>
          <w:rFonts w:ascii="Helvetica" w:hAnsi="Helvetica" w:cs="Helvetica"/>
          <w:sz w:val="20"/>
          <w:szCs w:val="20"/>
        </w:rPr>
        <w:t>rozdílné od doby uvedené v bodě I. tohoto odstavce</w:t>
      </w:r>
      <w:r w:rsidR="00407AF7" w:rsidRPr="001C1F37">
        <w:rPr>
          <w:rFonts w:ascii="Helvetica" w:hAnsi="Helvetica" w:cs="Helvetica"/>
          <w:sz w:val="20"/>
          <w:szCs w:val="20"/>
        </w:rPr>
        <w:t xml:space="preserve">, je nájemce povinen zaplatit pronajímateli částku ve výši 100 % </w:t>
      </w:r>
      <w:r w:rsidR="00407AF7" w:rsidRPr="008C22F9">
        <w:rPr>
          <w:rFonts w:ascii="Helvetica" w:hAnsi="Helvetica" w:cs="Helvetica"/>
          <w:sz w:val="20"/>
          <w:szCs w:val="20"/>
        </w:rPr>
        <w:t xml:space="preserve">Nájemného </w:t>
      </w:r>
      <w:r w:rsidR="008C22F9" w:rsidRPr="008C22F9">
        <w:rPr>
          <w:rFonts w:ascii="Helvetica" w:hAnsi="Helvetica" w:cs="Helvetica"/>
          <w:sz w:val="20"/>
          <w:szCs w:val="20"/>
        </w:rPr>
        <w:t>bez</w:t>
      </w:r>
      <w:r w:rsidR="00AF7E89" w:rsidRPr="008C22F9">
        <w:rPr>
          <w:rFonts w:ascii="Helvetica" w:hAnsi="Helvetica" w:cs="Helvetica"/>
          <w:sz w:val="20"/>
          <w:szCs w:val="20"/>
        </w:rPr>
        <w:t xml:space="preserve"> </w:t>
      </w:r>
      <w:r w:rsidR="00AF7E89">
        <w:rPr>
          <w:rFonts w:ascii="Helvetica" w:hAnsi="Helvetica" w:cs="Helvetica"/>
          <w:sz w:val="20"/>
          <w:szCs w:val="20"/>
        </w:rPr>
        <w:t xml:space="preserve">DPH </w:t>
      </w:r>
      <w:r w:rsidR="00407AF7" w:rsidRPr="001C1F37">
        <w:rPr>
          <w:rFonts w:ascii="Helvetica" w:hAnsi="Helvetica" w:cs="Helvetica"/>
          <w:sz w:val="20"/>
          <w:szCs w:val="20"/>
        </w:rPr>
        <w:t xml:space="preserve">jakožto přiměřené odstupné za předčasné ukončení této smlouvy, </w:t>
      </w:r>
      <w:r w:rsidR="00546A51">
        <w:rPr>
          <w:rFonts w:ascii="Helvetica" w:hAnsi="Helvetica" w:cs="Helvetica"/>
          <w:sz w:val="20"/>
          <w:szCs w:val="20"/>
        </w:rPr>
        <w:t>přičemž pohledávka pronajímatele na zaplacení odstupného dle tohoto odstavce se započítává v plném rozsahu na pohledávku nájemce na vrácení zaplaceného Nájemného a to okamžikem doručení výpovědi pronajímateli a pronajímatel</w:t>
      </w:r>
      <w:r w:rsidR="00407AF7" w:rsidRPr="001C1F37">
        <w:rPr>
          <w:rFonts w:ascii="Helvetica" w:hAnsi="Helvetica" w:cs="Helvetica"/>
          <w:sz w:val="20"/>
          <w:szCs w:val="20"/>
        </w:rPr>
        <w:t xml:space="preserve"> tak nájemci z Nájemného </w:t>
      </w:r>
      <w:r>
        <w:rPr>
          <w:rFonts w:ascii="Helvetica" w:hAnsi="Helvetica" w:cs="Helvetica"/>
          <w:sz w:val="20"/>
          <w:szCs w:val="20"/>
        </w:rPr>
        <w:t>není zavázán cokoliv vrátit</w:t>
      </w:r>
      <w:r w:rsidR="00967849" w:rsidRPr="001C1F37">
        <w:rPr>
          <w:rFonts w:ascii="Helvetica" w:hAnsi="Helvetica" w:cs="Helvetica"/>
          <w:sz w:val="20"/>
          <w:szCs w:val="20"/>
        </w:rPr>
        <w:t xml:space="preserve">, pokud se smluvní strany nedohodnou pro daný případ jinak. </w:t>
      </w:r>
    </w:p>
    <w:p w14:paraId="2BBBEBD3" w14:textId="77777777" w:rsidR="00967849" w:rsidRPr="001C1F37" w:rsidRDefault="00967849" w:rsidP="003C37DD">
      <w:pPr>
        <w:pStyle w:val="Zkladntext"/>
        <w:numPr>
          <w:ilvl w:val="0"/>
          <w:numId w:val="9"/>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Pro účely sjednání odstupného dle odst. 3. písm. b. tohoto článku si smluvní strany odlišně od ust.</w:t>
      </w:r>
      <w:r w:rsidR="001C0E9C">
        <w:rPr>
          <w:rFonts w:ascii="Helvetica" w:hAnsi="Helvetica" w:cs="Helvetica"/>
          <w:sz w:val="20"/>
          <w:szCs w:val="20"/>
        </w:rPr>
        <w:t> </w:t>
      </w:r>
      <w:r w:rsidRPr="001C1F37">
        <w:rPr>
          <w:rFonts w:ascii="Helvetica" w:hAnsi="Helvetica" w:cs="Helvetica"/>
          <w:sz w:val="20"/>
          <w:szCs w:val="20"/>
        </w:rPr>
        <w:t xml:space="preserve">§ 1992 zákona č. 89/2012 Sb. sjednávají, že zaplacením Nájemného nájemcem dle této smlouvy </w:t>
      </w:r>
      <w:r w:rsidR="001C0E9C">
        <w:rPr>
          <w:rFonts w:ascii="Helvetica" w:hAnsi="Helvetica" w:cs="Helvetica"/>
          <w:sz w:val="20"/>
          <w:szCs w:val="20"/>
        </w:rPr>
        <w:t>platnost tohoto</w:t>
      </w:r>
      <w:r w:rsidRPr="001C1F37">
        <w:rPr>
          <w:rFonts w:ascii="Helvetica" w:hAnsi="Helvetica" w:cs="Helvetica"/>
          <w:sz w:val="20"/>
          <w:szCs w:val="20"/>
        </w:rPr>
        <w:t xml:space="preserve"> ujednání ohledně odstupného není dotčen</w:t>
      </w:r>
      <w:r w:rsidR="001C0E9C">
        <w:rPr>
          <w:rFonts w:ascii="Helvetica" w:hAnsi="Helvetica" w:cs="Helvetica"/>
          <w:sz w:val="20"/>
          <w:szCs w:val="20"/>
        </w:rPr>
        <w:t>a</w:t>
      </w:r>
      <w:r w:rsidRPr="001C1F37">
        <w:rPr>
          <w:rFonts w:ascii="Helvetica" w:hAnsi="Helvetica" w:cs="Helvetica"/>
          <w:sz w:val="20"/>
          <w:szCs w:val="20"/>
        </w:rPr>
        <w:t xml:space="preserve">. </w:t>
      </w:r>
    </w:p>
    <w:p w14:paraId="6352BD31" w14:textId="77777777" w:rsidR="00066B62" w:rsidRPr="001C1F37" w:rsidRDefault="00E750C2" w:rsidP="003C37DD">
      <w:pPr>
        <w:pStyle w:val="Zkladntext"/>
        <w:numPr>
          <w:ilvl w:val="0"/>
          <w:numId w:val="9"/>
        </w:numPr>
        <w:tabs>
          <w:tab w:val="left" w:pos="426"/>
        </w:tabs>
        <w:suppressAutoHyphens/>
        <w:spacing w:after="120"/>
        <w:ind w:left="425" w:hanging="425"/>
        <w:rPr>
          <w:rFonts w:ascii="Helvetica" w:hAnsi="Helvetica" w:cs="Helvetica"/>
          <w:sz w:val="20"/>
          <w:szCs w:val="20"/>
        </w:rPr>
      </w:pPr>
      <w:r>
        <w:rPr>
          <w:rFonts w:ascii="Helvetica" w:hAnsi="Helvetica" w:cs="Helvetica"/>
          <w:b/>
          <w:bCs/>
          <w:sz w:val="20"/>
          <w:szCs w:val="20"/>
        </w:rPr>
        <w:t xml:space="preserve">Odstoupení. </w:t>
      </w:r>
      <w:r w:rsidR="00066B62" w:rsidRPr="001C1F37">
        <w:rPr>
          <w:rFonts w:ascii="Helvetica" w:hAnsi="Helvetica" w:cs="Helvetica"/>
          <w:sz w:val="20"/>
          <w:szCs w:val="20"/>
        </w:rPr>
        <w:t>Smluvní strany mohou od této smlouvy odstoupit z níže uvedených důvodů, a to:</w:t>
      </w:r>
    </w:p>
    <w:p w14:paraId="7830DBD6" w14:textId="77777777" w:rsidR="00066B62" w:rsidRPr="00A93525" w:rsidRDefault="00066B62" w:rsidP="00270201">
      <w:pPr>
        <w:pStyle w:val="Zkladntext2"/>
        <w:numPr>
          <w:ilvl w:val="0"/>
          <w:numId w:val="16"/>
        </w:numPr>
        <w:suppressAutoHyphens/>
        <w:spacing w:after="120"/>
        <w:ind w:left="993" w:hanging="273"/>
        <w:rPr>
          <w:rFonts w:ascii="Helvetica" w:hAnsi="Helvetica" w:cs="Helvetica"/>
          <w:kern w:val="24"/>
          <w:sz w:val="20"/>
          <w:szCs w:val="20"/>
        </w:rPr>
      </w:pPr>
      <w:r w:rsidRPr="001C1F37">
        <w:rPr>
          <w:rFonts w:ascii="Helvetica" w:hAnsi="Helvetica" w:cs="Helvetica"/>
          <w:kern w:val="24"/>
          <w:sz w:val="20"/>
          <w:szCs w:val="20"/>
        </w:rPr>
        <w:t xml:space="preserve">z důvodů </w:t>
      </w:r>
      <w:r w:rsidRPr="00A93525">
        <w:rPr>
          <w:rFonts w:ascii="Helvetica" w:hAnsi="Helvetica" w:cs="Helvetica"/>
          <w:kern w:val="24"/>
          <w:sz w:val="20"/>
          <w:szCs w:val="20"/>
        </w:rPr>
        <w:t>stanovených v</w:t>
      </w:r>
      <w:r w:rsidR="00EF1CEE" w:rsidRPr="00A93525">
        <w:rPr>
          <w:rFonts w:ascii="Helvetica" w:hAnsi="Helvetica" w:cs="Helvetica"/>
          <w:kern w:val="24"/>
          <w:sz w:val="20"/>
          <w:szCs w:val="20"/>
        </w:rPr>
        <w:t> zákoně č. 89/2012 Sb.</w:t>
      </w:r>
      <w:r w:rsidR="00EB6B56" w:rsidRPr="00A93525">
        <w:rPr>
          <w:rFonts w:ascii="Helvetica" w:hAnsi="Helvetica" w:cs="Helvetica"/>
          <w:kern w:val="24"/>
          <w:sz w:val="20"/>
          <w:szCs w:val="20"/>
        </w:rPr>
        <w:t>,</w:t>
      </w:r>
    </w:p>
    <w:p w14:paraId="7E5DEA09" w14:textId="77777777" w:rsidR="00066B62" w:rsidRPr="001C1F37" w:rsidRDefault="00066B62" w:rsidP="00EB6B56">
      <w:pPr>
        <w:pStyle w:val="Zkladntext2"/>
        <w:numPr>
          <w:ilvl w:val="0"/>
          <w:numId w:val="16"/>
        </w:numPr>
        <w:suppressAutoHyphens/>
        <w:spacing w:after="120"/>
        <w:ind w:left="993" w:hanging="273"/>
        <w:rPr>
          <w:rFonts w:ascii="Helvetica" w:hAnsi="Helvetica" w:cs="Helvetica"/>
          <w:kern w:val="24"/>
          <w:sz w:val="20"/>
          <w:szCs w:val="20"/>
        </w:rPr>
      </w:pPr>
      <w:r w:rsidRPr="001C1F37">
        <w:rPr>
          <w:rFonts w:ascii="Helvetica" w:hAnsi="Helvetica" w:cs="Helvetica"/>
          <w:kern w:val="24"/>
          <w:sz w:val="20"/>
          <w:szCs w:val="20"/>
        </w:rPr>
        <w:lastRenderedPageBreak/>
        <w:t xml:space="preserve">ze strany </w:t>
      </w:r>
      <w:r w:rsidR="00EB6B56" w:rsidRPr="001C1F37">
        <w:rPr>
          <w:rFonts w:ascii="Helvetica" w:hAnsi="Helvetica" w:cs="Helvetica"/>
          <w:kern w:val="24"/>
          <w:sz w:val="20"/>
          <w:szCs w:val="20"/>
        </w:rPr>
        <w:t>pronajímatele</w:t>
      </w:r>
      <w:r w:rsidRPr="001C1F37">
        <w:rPr>
          <w:rFonts w:ascii="Helvetica" w:hAnsi="Helvetica" w:cs="Helvetica"/>
          <w:kern w:val="24"/>
          <w:sz w:val="20"/>
          <w:szCs w:val="20"/>
        </w:rPr>
        <w:t xml:space="preserve"> v případě, kdy bude rozhodnuto o úpadku </w:t>
      </w:r>
      <w:r w:rsidR="00EB6B56" w:rsidRPr="001C1F37">
        <w:rPr>
          <w:rFonts w:ascii="Helvetica" w:hAnsi="Helvetica" w:cs="Helvetica"/>
          <w:kern w:val="24"/>
          <w:sz w:val="20"/>
          <w:szCs w:val="20"/>
        </w:rPr>
        <w:t xml:space="preserve">nájemce, </w:t>
      </w:r>
      <w:r w:rsidRPr="001C1F37">
        <w:rPr>
          <w:rFonts w:ascii="Helvetica" w:hAnsi="Helvetica" w:cs="Helvetica"/>
          <w:kern w:val="24"/>
          <w:sz w:val="20"/>
          <w:szCs w:val="20"/>
        </w:rPr>
        <w:t xml:space="preserve">popř. v případě, kdy insolvenční řízení vedené </w:t>
      </w:r>
      <w:r w:rsidR="00EB6B56" w:rsidRPr="001C1F37">
        <w:rPr>
          <w:rFonts w:ascii="Helvetica" w:hAnsi="Helvetica" w:cs="Helvetica"/>
          <w:kern w:val="24"/>
          <w:sz w:val="20"/>
          <w:szCs w:val="20"/>
        </w:rPr>
        <w:t xml:space="preserve">nájemcem </w:t>
      </w:r>
      <w:r w:rsidRPr="001C1F37">
        <w:rPr>
          <w:rFonts w:ascii="Helvetica" w:hAnsi="Helvetica" w:cs="Helvetica"/>
          <w:kern w:val="24"/>
          <w:sz w:val="20"/>
          <w:szCs w:val="20"/>
        </w:rPr>
        <w:t xml:space="preserve">bude zastaveno proto, že majetek </w:t>
      </w:r>
      <w:r w:rsidR="00EB6B56" w:rsidRPr="001C1F37">
        <w:rPr>
          <w:rFonts w:ascii="Helvetica" w:hAnsi="Helvetica" w:cs="Helvetica"/>
          <w:kern w:val="24"/>
          <w:sz w:val="20"/>
          <w:szCs w:val="20"/>
        </w:rPr>
        <w:t xml:space="preserve">nájemce </w:t>
      </w:r>
      <w:r w:rsidRPr="001C1F37">
        <w:rPr>
          <w:rFonts w:ascii="Helvetica" w:hAnsi="Helvetica" w:cs="Helvetica"/>
          <w:kern w:val="24"/>
          <w:sz w:val="20"/>
          <w:szCs w:val="20"/>
        </w:rPr>
        <w:t>nepostačuje k úhradě nákladů insolvenčního řízení</w:t>
      </w:r>
      <w:r w:rsidR="00950E02" w:rsidRPr="001C1F37">
        <w:rPr>
          <w:rFonts w:ascii="Helvetica" w:hAnsi="Helvetica" w:cs="Helvetica"/>
          <w:kern w:val="24"/>
          <w:sz w:val="20"/>
          <w:szCs w:val="20"/>
        </w:rPr>
        <w:t>.</w:t>
      </w:r>
    </w:p>
    <w:p w14:paraId="73E863C9" w14:textId="18DAEA7F" w:rsidR="00066B62" w:rsidRPr="001C1F37" w:rsidRDefault="00950E02" w:rsidP="00950E02">
      <w:pPr>
        <w:pStyle w:val="Zkladntext"/>
        <w:numPr>
          <w:ilvl w:val="0"/>
          <w:numId w:val="9"/>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Výpověď nájmu </w:t>
      </w:r>
      <w:r w:rsidR="001C0E9C">
        <w:rPr>
          <w:rFonts w:ascii="Helvetica" w:hAnsi="Helvetica" w:cs="Helvetica"/>
          <w:sz w:val="20"/>
          <w:szCs w:val="20"/>
        </w:rPr>
        <w:t>či</w:t>
      </w:r>
      <w:r w:rsidRPr="001C1F37">
        <w:rPr>
          <w:rFonts w:ascii="Helvetica" w:hAnsi="Helvetica" w:cs="Helvetica"/>
          <w:sz w:val="20"/>
          <w:szCs w:val="20"/>
        </w:rPr>
        <w:t xml:space="preserve"> odstoupení od smlouvy vyžaduj</w:t>
      </w:r>
      <w:r w:rsidR="001C0E9C">
        <w:rPr>
          <w:rFonts w:ascii="Helvetica" w:hAnsi="Helvetica" w:cs="Helvetica"/>
          <w:sz w:val="20"/>
          <w:szCs w:val="20"/>
        </w:rPr>
        <w:t xml:space="preserve">í </w:t>
      </w:r>
      <w:r w:rsidRPr="001C1F37">
        <w:rPr>
          <w:rFonts w:ascii="Helvetica" w:hAnsi="Helvetica" w:cs="Helvetica"/>
          <w:sz w:val="20"/>
          <w:szCs w:val="20"/>
        </w:rPr>
        <w:t xml:space="preserve">písemnou formu a musí </w:t>
      </w:r>
      <w:r w:rsidR="001C0E9C">
        <w:rPr>
          <w:rFonts w:ascii="Helvetica" w:hAnsi="Helvetica" w:cs="Helvetica"/>
          <w:sz w:val="20"/>
          <w:szCs w:val="20"/>
        </w:rPr>
        <w:t xml:space="preserve">vždy </w:t>
      </w:r>
      <w:r w:rsidRPr="001C1F37">
        <w:rPr>
          <w:rFonts w:ascii="Helvetica" w:hAnsi="Helvetica" w:cs="Helvetica"/>
          <w:sz w:val="20"/>
          <w:szCs w:val="20"/>
        </w:rPr>
        <w:t xml:space="preserve">dojít druhé </w:t>
      </w:r>
      <w:r w:rsidR="001C0E9C">
        <w:rPr>
          <w:rFonts w:ascii="Helvetica" w:hAnsi="Helvetica" w:cs="Helvetica"/>
          <w:sz w:val="20"/>
          <w:szCs w:val="20"/>
        </w:rPr>
        <w:t xml:space="preserve">smluvní </w:t>
      </w:r>
      <w:r w:rsidRPr="001C1F37">
        <w:rPr>
          <w:rFonts w:ascii="Helvetica" w:hAnsi="Helvetica" w:cs="Helvetica"/>
          <w:sz w:val="20"/>
          <w:szCs w:val="20"/>
        </w:rPr>
        <w:t>straně. Pronajímatel i nájemce uved</w:t>
      </w:r>
      <w:r w:rsidR="001C0E9C">
        <w:rPr>
          <w:rFonts w:ascii="Helvetica" w:hAnsi="Helvetica" w:cs="Helvetica"/>
          <w:sz w:val="20"/>
          <w:szCs w:val="20"/>
        </w:rPr>
        <w:t xml:space="preserve">ou </w:t>
      </w:r>
      <w:r w:rsidRPr="001C1F37">
        <w:rPr>
          <w:rFonts w:ascii="Helvetica" w:hAnsi="Helvetica" w:cs="Helvetica"/>
          <w:sz w:val="20"/>
          <w:szCs w:val="20"/>
        </w:rPr>
        <w:t>v</w:t>
      </w:r>
      <w:r w:rsidR="001C0E9C">
        <w:rPr>
          <w:rFonts w:ascii="Helvetica" w:hAnsi="Helvetica" w:cs="Helvetica"/>
          <w:sz w:val="20"/>
          <w:szCs w:val="20"/>
        </w:rPr>
        <w:t> odstoupení od smlouvy či</w:t>
      </w:r>
      <w:r w:rsidRPr="001C1F37">
        <w:rPr>
          <w:rFonts w:ascii="Helvetica" w:hAnsi="Helvetica" w:cs="Helvetica"/>
          <w:sz w:val="20"/>
          <w:szCs w:val="20"/>
        </w:rPr>
        <w:t xml:space="preserve"> výpovědi důvod, popř. </w:t>
      </w:r>
      <w:r w:rsidR="001C0E9C">
        <w:rPr>
          <w:rFonts w:ascii="Helvetica" w:hAnsi="Helvetica" w:cs="Helvetica"/>
          <w:sz w:val="20"/>
          <w:szCs w:val="20"/>
        </w:rPr>
        <w:t xml:space="preserve">uvedou, že </w:t>
      </w:r>
      <w:r w:rsidRPr="001C1F37">
        <w:rPr>
          <w:rFonts w:ascii="Helvetica" w:hAnsi="Helvetica" w:cs="Helvetica"/>
          <w:sz w:val="20"/>
          <w:szCs w:val="20"/>
        </w:rPr>
        <w:t>se jedná o výpověď bez výpovědního důvodu dle odst. 3. písm. b. tohoto článku. Odstoupením od smlouvy</w:t>
      </w:r>
      <w:r w:rsidR="00AF7E89">
        <w:rPr>
          <w:rFonts w:ascii="Helvetica" w:hAnsi="Helvetica" w:cs="Helvetica"/>
          <w:sz w:val="20"/>
          <w:szCs w:val="20"/>
        </w:rPr>
        <w:t xml:space="preserve">, </w:t>
      </w:r>
      <w:r w:rsidRPr="001C1F37">
        <w:rPr>
          <w:rFonts w:ascii="Helvetica" w:hAnsi="Helvetica" w:cs="Helvetica"/>
          <w:sz w:val="20"/>
          <w:szCs w:val="20"/>
        </w:rPr>
        <w:t xml:space="preserve">výpovědí smlouvy </w:t>
      </w:r>
      <w:r w:rsidR="00AF7E89">
        <w:rPr>
          <w:rFonts w:ascii="Helvetica" w:hAnsi="Helvetica" w:cs="Helvetica"/>
          <w:sz w:val="20"/>
          <w:szCs w:val="20"/>
        </w:rPr>
        <w:t xml:space="preserve">a naplněním rozvazovací podmínky dle odst. 1 písm. e. tohoto článku </w:t>
      </w:r>
      <w:r w:rsidRPr="001C1F37">
        <w:rPr>
          <w:rFonts w:ascii="Helvetica" w:hAnsi="Helvetica" w:cs="Helvetica"/>
          <w:sz w:val="20"/>
          <w:szCs w:val="20"/>
        </w:rPr>
        <w:t xml:space="preserve">nezanikají </w:t>
      </w:r>
      <w:r w:rsidR="00D06E69">
        <w:rPr>
          <w:rFonts w:ascii="Helvetica" w:hAnsi="Helvetica" w:cs="Helvetica"/>
          <w:sz w:val="20"/>
          <w:szCs w:val="20"/>
        </w:rPr>
        <w:t xml:space="preserve">práva a povinnosti, které svou povahou mají trvat i po zániku této smlouvy, zejména </w:t>
      </w:r>
      <w:r w:rsidRPr="001C1F37">
        <w:rPr>
          <w:rFonts w:ascii="Helvetica" w:hAnsi="Helvetica" w:cs="Helvetica"/>
          <w:sz w:val="20"/>
          <w:szCs w:val="20"/>
        </w:rPr>
        <w:t xml:space="preserve">práva pronajímatele na náhradu případné </w:t>
      </w:r>
      <w:r w:rsidR="00895CCA" w:rsidRPr="001C1F37">
        <w:rPr>
          <w:rFonts w:ascii="Helvetica" w:hAnsi="Helvetica" w:cs="Helvetica"/>
          <w:sz w:val="20"/>
          <w:szCs w:val="20"/>
        </w:rPr>
        <w:t>újmy</w:t>
      </w:r>
      <w:r w:rsidRPr="001C1F37">
        <w:rPr>
          <w:rFonts w:ascii="Helvetica" w:hAnsi="Helvetica" w:cs="Helvetica"/>
          <w:sz w:val="20"/>
          <w:szCs w:val="20"/>
        </w:rPr>
        <w:t xml:space="preserve"> dle této smlouvy či práva na zaplacení odstupného</w:t>
      </w:r>
      <w:r w:rsidR="00D06E69">
        <w:rPr>
          <w:rFonts w:ascii="Helvetica" w:hAnsi="Helvetica" w:cs="Helvetica"/>
          <w:sz w:val="20"/>
          <w:szCs w:val="20"/>
        </w:rPr>
        <w:t>.</w:t>
      </w:r>
    </w:p>
    <w:p w14:paraId="3549146D" w14:textId="77777777" w:rsidR="00066B62" w:rsidRPr="001C1F37" w:rsidRDefault="00066B62" w:rsidP="002936CA">
      <w:pPr>
        <w:suppressAutoHyphens/>
        <w:jc w:val="both"/>
        <w:rPr>
          <w:rFonts w:ascii="Helvetica" w:hAnsi="Helvetica" w:cs="Helvetica"/>
          <w:kern w:val="24"/>
          <w:sz w:val="20"/>
          <w:szCs w:val="20"/>
        </w:rPr>
      </w:pPr>
    </w:p>
    <w:p w14:paraId="4FA15D8F" w14:textId="77777777" w:rsidR="008961A6" w:rsidRPr="001C1F37" w:rsidRDefault="00F42C10"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IX</w:t>
      </w:r>
      <w:r w:rsidR="008961A6" w:rsidRPr="001C1F37">
        <w:rPr>
          <w:rFonts w:ascii="Helvetica" w:hAnsi="Helvetica" w:cs="Helvetica"/>
          <w:b/>
          <w:bCs/>
          <w:kern w:val="24"/>
          <w:sz w:val="20"/>
          <w:szCs w:val="20"/>
        </w:rPr>
        <w:t>.</w:t>
      </w:r>
    </w:p>
    <w:p w14:paraId="7C8F071E" w14:textId="77777777" w:rsidR="008961A6" w:rsidRPr="001C1F37" w:rsidRDefault="008961A6"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Ostatní ujednání</w:t>
      </w:r>
    </w:p>
    <w:p w14:paraId="161117BE" w14:textId="0E5D924B" w:rsidR="00554BA0" w:rsidRPr="001C1F37" w:rsidRDefault="007B722C" w:rsidP="003C37DD">
      <w:pPr>
        <w:pStyle w:val="Zkladntext"/>
        <w:numPr>
          <w:ilvl w:val="0"/>
          <w:numId w:val="10"/>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Nájemce se zavazuje, že vždy při zahájení Akce tuto Akci zahájí veřejným přehráním </w:t>
      </w:r>
      <w:r w:rsidR="002A6EBC" w:rsidRPr="001C1F37">
        <w:rPr>
          <w:rFonts w:ascii="Helvetica" w:hAnsi="Helvetica" w:cs="Helvetica"/>
          <w:sz w:val="20"/>
          <w:szCs w:val="20"/>
        </w:rPr>
        <w:t xml:space="preserve">zvukové stopy, kterou </w:t>
      </w:r>
      <w:r w:rsidR="007F1B99">
        <w:rPr>
          <w:rFonts w:ascii="Helvetica" w:hAnsi="Helvetica" w:cs="Helvetica"/>
          <w:sz w:val="20"/>
          <w:szCs w:val="20"/>
        </w:rPr>
        <w:t xml:space="preserve">mu </w:t>
      </w:r>
      <w:r w:rsidR="002A6EBC" w:rsidRPr="001C1F37">
        <w:rPr>
          <w:rFonts w:ascii="Helvetica" w:hAnsi="Helvetica" w:cs="Helvetica"/>
          <w:sz w:val="20"/>
          <w:szCs w:val="20"/>
        </w:rPr>
        <w:t xml:space="preserve">za tímto účelem poskytne pronajímatel v přiměřeném předstihu, </w:t>
      </w:r>
      <w:r w:rsidR="00E750C2">
        <w:rPr>
          <w:rFonts w:ascii="Helvetica" w:hAnsi="Helvetica" w:cs="Helvetica"/>
          <w:sz w:val="20"/>
          <w:szCs w:val="20"/>
        </w:rPr>
        <w:t>jejímž obsahem bude zejména upozornění návštěvníků</w:t>
      </w:r>
      <w:r w:rsidR="002A6EBC" w:rsidRPr="001C1F37">
        <w:rPr>
          <w:rFonts w:ascii="Helvetica" w:hAnsi="Helvetica" w:cs="Helvetica"/>
          <w:sz w:val="20"/>
          <w:szCs w:val="20"/>
        </w:rPr>
        <w:t xml:space="preserve"> Akce na vybrané povinnosti či zákazy při účasti na Akci</w:t>
      </w:r>
      <w:r w:rsidR="00452039">
        <w:rPr>
          <w:rFonts w:ascii="Helvetica" w:hAnsi="Helvetica" w:cs="Helvetica"/>
          <w:sz w:val="20"/>
          <w:szCs w:val="20"/>
        </w:rPr>
        <w:t>, dále pak anonci na výstavy, prohlídkové okruhy a jiné akce pronajímatele</w:t>
      </w:r>
      <w:r w:rsidR="008E0C6C">
        <w:rPr>
          <w:rFonts w:ascii="Helvetica" w:hAnsi="Helvetica" w:cs="Helvetica"/>
          <w:sz w:val="20"/>
          <w:szCs w:val="20"/>
        </w:rPr>
        <w:t>.</w:t>
      </w:r>
      <w:r w:rsidR="002A6EBC" w:rsidRPr="001C1F37">
        <w:rPr>
          <w:rFonts w:ascii="Helvetica" w:hAnsi="Helvetica" w:cs="Helvetica"/>
          <w:sz w:val="20"/>
          <w:szCs w:val="20"/>
        </w:rPr>
        <w:t xml:space="preserve"> Nájemce je oprávněn využít poskytnutou</w:t>
      </w:r>
      <w:r w:rsidR="007F1B99">
        <w:rPr>
          <w:rFonts w:ascii="Helvetica" w:hAnsi="Helvetica" w:cs="Helvetica"/>
          <w:sz w:val="20"/>
          <w:szCs w:val="20"/>
        </w:rPr>
        <w:t xml:space="preserve"> zvukovou</w:t>
      </w:r>
      <w:r w:rsidR="002A6EBC" w:rsidRPr="001C1F37">
        <w:rPr>
          <w:rFonts w:ascii="Helvetica" w:hAnsi="Helvetica" w:cs="Helvetica"/>
          <w:sz w:val="20"/>
          <w:szCs w:val="20"/>
        </w:rPr>
        <w:t xml:space="preserve"> stopu dle předcházející věty pouze za účelem tam uvedeným</w:t>
      </w:r>
      <w:r w:rsidR="007F1B99">
        <w:rPr>
          <w:rFonts w:ascii="Helvetica" w:hAnsi="Helvetica" w:cs="Helvetica"/>
          <w:sz w:val="20"/>
          <w:szCs w:val="20"/>
          <w:lang w:val="en-GB"/>
        </w:rPr>
        <w:t>;</w:t>
      </w:r>
      <w:r w:rsidR="002A6EBC" w:rsidRPr="001C1F37">
        <w:rPr>
          <w:rFonts w:ascii="Helvetica" w:hAnsi="Helvetica" w:cs="Helvetica"/>
          <w:sz w:val="20"/>
          <w:szCs w:val="20"/>
        </w:rPr>
        <w:t xml:space="preserve"> jakékoliv další nakládání s ní je zakázáno</w:t>
      </w:r>
      <w:r w:rsidR="007F1B99">
        <w:rPr>
          <w:rFonts w:ascii="Helvetica" w:hAnsi="Helvetica" w:cs="Helvetica"/>
          <w:sz w:val="20"/>
          <w:szCs w:val="20"/>
        </w:rPr>
        <w:t>, pokud se smluvní strany nedohodnou jinak</w:t>
      </w:r>
      <w:r w:rsidR="002A6EBC" w:rsidRPr="001C1F37">
        <w:rPr>
          <w:rFonts w:ascii="Helvetica" w:hAnsi="Helvetica" w:cs="Helvetica"/>
          <w:sz w:val="20"/>
          <w:szCs w:val="20"/>
        </w:rPr>
        <w:t xml:space="preserve">. </w:t>
      </w:r>
    </w:p>
    <w:p w14:paraId="28C881A8" w14:textId="27054699" w:rsidR="002A6EBC" w:rsidRDefault="002A6EBC" w:rsidP="003C37DD">
      <w:pPr>
        <w:pStyle w:val="Zkladntext"/>
        <w:numPr>
          <w:ilvl w:val="0"/>
          <w:numId w:val="10"/>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Smluvní strany se dohodly, že za účelem podpory vzájemné spolupráce a </w:t>
      </w:r>
      <w:r w:rsidR="007F1B99">
        <w:rPr>
          <w:rFonts w:ascii="Helvetica" w:hAnsi="Helvetica" w:cs="Helvetica"/>
          <w:sz w:val="20"/>
          <w:szCs w:val="20"/>
        </w:rPr>
        <w:t xml:space="preserve">vzájemné </w:t>
      </w:r>
      <w:r w:rsidRPr="001C1F37">
        <w:rPr>
          <w:rFonts w:ascii="Helvetica" w:hAnsi="Helvetica" w:cs="Helvetica"/>
          <w:sz w:val="20"/>
          <w:szCs w:val="20"/>
        </w:rPr>
        <w:t xml:space="preserve">podpory činností obou smluvních stran umožní nájemce pronajímateli účast pronajímatelem určenému počtu osob na Akci, a to v nejvyšším možném rozsahu (zpravidla </w:t>
      </w:r>
      <w:r w:rsidR="00E750C2">
        <w:rPr>
          <w:rFonts w:ascii="Helvetica" w:hAnsi="Helvetica" w:cs="Helvetica"/>
          <w:sz w:val="20"/>
          <w:szCs w:val="20"/>
        </w:rPr>
        <w:t xml:space="preserve">bezúplatným </w:t>
      </w:r>
      <w:r w:rsidRPr="001C1F37">
        <w:rPr>
          <w:rFonts w:ascii="Helvetica" w:hAnsi="Helvetica" w:cs="Helvetica"/>
          <w:sz w:val="20"/>
          <w:szCs w:val="20"/>
        </w:rPr>
        <w:t>poskytnutím určitého počtu VIP vstupenek</w:t>
      </w:r>
      <w:r w:rsidR="007F1B99">
        <w:rPr>
          <w:rFonts w:ascii="Helvetica" w:hAnsi="Helvetica" w:cs="Helvetica"/>
          <w:sz w:val="20"/>
          <w:szCs w:val="20"/>
        </w:rPr>
        <w:t xml:space="preserve"> na Akci</w:t>
      </w:r>
      <w:r w:rsidRPr="001C1F37">
        <w:rPr>
          <w:rFonts w:ascii="Helvetica" w:hAnsi="Helvetica" w:cs="Helvetica"/>
          <w:sz w:val="20"/>
          <w:szCs w:val="20"/>
        </w:rPr>
        <w:t>), kdy pronajímatel se zavazuje sdělit požadavek na</w:t>
      </w:r>
      <w:r w:rsidR="007F1B99">
        <w:rPr>
          <w:rFonts w:ascii="Helvetica" w:hAnsi="Helvetica" w:cs="Helvetica"/>
          <w:sz w:val="20"/>
          <w:szCs w:val="20"/>
        </w:rPr>
        <w:t xml:space="preserve"> daný</w:t>
      </w:r>
      <w:r w:rsidRPr="001C1F37">
        <w:rPr>
          <w:rFonts w:ascii="Helvetica" w:hAnsi="Helvetica" w:cs="Helvetica"/>
          <w:sz w:val="20"/>
          <w:szCs w:val="20"/>
        </w:rPr>
        <w:t xml:space="preserve"> počet osob nejpozději do </w:t>
      </w:r>
      <w:r w:rsidR="008C22F9">
        <w:rPr>
          <w:rFonts w:ascii="Helvetica" w:hAnsi="Helvetica" w:cs="Helvetica"/>
          <w:sz w:val="20"/>
          <w:szCs w:val="20"/>
        </w:rPr>
        <w:t>3</w:t>
      </w:r>
      <w:r w:rsidR="00B61B0B">
        <w:rPr>
          <w:rFonts w:ascii="Helvetica" w:hAnsi="Helvetica" w:cs="Helvetica"/>
          <w:sz w:val="20"/>
          <w:szCs w:val="20"/>
        </w:rPr>
        <w:t xml:space="preserve"> </w:t>
      </w:r>
      <w:r w:rsidRPr="001C1F37">
        <w:rPr>
          <w:rFonts w:ascii="Helvetica" w:hAnsi="Helvetica" w:cs="Helvetica"/>
          <w:sz w:val="20"/>
          <w:szCs w:val="20"/>
        </w:rPr>
        <w:t xml:space="preserve">dnů před zahájením Akce. Počet osob, kterým </w:t>
      </w:r>
      <w:r w:rsidR="007F1B99">
        <w:rPr>
          <w:rFonts w:ascii="Helvetica" w:hAnsi="Helvetica" w:cs="Helvetica"/>
          <w:sz w:val="20"/>
          <w:szCs w:val="20"/>
        </w:rPr>
        <w:t xml:space="preserve">je </w:t>
      </w:r>
      <w:r w:rsidRPr="001C1F37">
        <w:rPr>
          <w:rFonts w:ascii="Helvetica" w:hAnsi="Helvetica" w:cs="Helvetica"/>
          <w:sz w:val="20"/>
          <w:szCs w:val="20"/>
        </w:rPr>
        <w:t xml:space="preserve">nájemce </w:t>
      </w:r>
      <w:r w:rsidR="007F1B99">
        <w:rPr>
          <w:rFonts w:ascii="Helvetica" w:hAnsi="Helvetica" w:cs="Helvetica"/>
          <w:sz w:val="20"/>
          <w:szCs w:val="20"/>
        </w:rPr>
        <w:t xml:space="preserve">zavázán umožnit </w:t>
      </w:r>
      <w:r w:rsidRPr="001C1F37">
        <w:rPr>
          <w:rFonts w:ascii="Helvetica" w:hAnsi="Helvetica" w:cs="Helvetica"/>
          <w:sz w:val="20"/>
          <w:szCs w:val="20"/>
        </w:rPr>
        <w:t xml:space="preserve">účast na Akci, je omezen </w:t>
      </w:r>
      <w:r w:rsidR="002C0D27" w:rsidRPr="002C0D27">
        <w:rPr>
          <w:rFonts w:ascii="Helvetica" w:hAnsi="Helvetica" w:cs="Helvetica"/>
          <w:b/>
          <w:bCs/>
          <w:sz w:val="20"/>
          <w:szCs w:val="20"/>
        </w:rPr>
        <w:t xml:space="preserve">15ks </w:t>
      </w:r>
      <w:r w:rsidR="002C0D27">
        <w:rPr>
          <w:rFonts w:ascii="Helvetica" w:hAnsi="Helvetica" w:cs="Helvetica"/>
          <w:sz w:val="20"/>
          <w:szCs w:val="20"/>
        </w:rPr>
        <w:t>vstupenek</w:t>
      </w:r>
      <w:r w:rsidR="00543A77" w:rsidRPr="001C1F37">
        <w:rPr>
          <w:rFonts w:ascii="Helvetica" w:hAnsi="Helvetica" w:cs="Helvetica"/>
          <w:sz w:val="20"/>
          <w:szCs w:val="20"/>
        </w:rPr>
        <w:t xml:space="preserve"> pro danou</w:t>
      </w:r>
      <w:r w:rsidRPr="001C1F37">
        <w:rPr>
          <w:rFonts w:ascii="Helvetica" w:hAnsi="Helvetica" w:cs="Helvetica"/>
          <w:sz w:val="20"/>
          <w:szCs w:val="20"/>
        </w:rPr>
        <w:t xml:space="preserve"> </w:t>
      </w:r>
      <w:r w:rsidR="00543A77" w:rsidRPr="001C1F37">
        <w:rPr>
          <w:rFonts w:ascii="Helvetica" w:hAnsi="Helvetica" w:cs="Helvetica"/>
          <w:sz w:val="20"/>
          <w:szCs w:val="20"/>
        </w:rPr>
        <w:t xml:space="preserve">Akci </w:t>
      </w:r>
      <w:r w:rsidRPr="001C1F37">
        <w:rPr>
          <w:rFonts w:ascii="Helvetica" w:hAnsi="Helvetica" w:cs="Helvetica"/>
          <w:sz w:val="20"/>
          <w:szCs w:val="20"/>
        </w:rPr>
        <w:t xml:space="preserve">dle čl. II. odst. 1. písm. a. této smlouvy. </w:t>
      </w:r>
      <w:r w:rsidR="007209E7" w:rsidRPr="001C1F37">
        <w:rPr>
          <w:rFonts w:ascii="Helvetica" w:hAnsi="Helvetica" w:cs="Helvetica"/>
          <w:sz w:val="20"/>
          <w:szCs w:val="20"/>
        </w:rPr>
        <w:t xml:space="preserve">Odměna za umožnění vstupu osob </w:t>
      </w:r>
      <w:r w:rsidR="007F1B99">
        <w:rPr>
          <w:rFonts w:ascii="Helvetica" w:hAnsi="Helvetica" w:cs="Helvetica"/>
          <w:sz w:val="20"/>
          <w:szCs w:val="20"/>
        </w:rPr>
        <w:t xml:space="preserve">pronajímatele </w:t>
      </w:r>
      <w:r w:rsidR="007209E7" w:rsidRPr="001C1F37">
        <w:rPr>
          <w:rFonts w:ascii="Helvetica" w:hAnsi="Helvetica" w:cs="Helvetica"/>
          <w:sz w:val="20"/>
          <w:szCs w:val="20"/>
        </w:rPr>
        <w:t xml:space="preserve">na Akci dle tohoto odstavce byla zohledněna ve výši Nájemného a nájemce za to již není oprávněn po pronajímateli ničeho žádat. </w:t>
      </w:r>
    </w:p>
    <w:p w14:paraId="65A3DC7B" w14:textId="75BE5CAE" w:rsidR="00452039" w:rsidRDefault="00452039" w:rsidP="003C37DD">
      <w:pPr>
        <w:pStyle w:val="Zkladntext"/>
        <w:numPr>
          <w:ilvl w:val="0"/>
          <w:numId w:val="10"/>
        </w:numPr>
        <w:tabs>
          <w:tab w:val="left" w:pos="426"/>
        </w:tabs>
        <w:suppressAutoHyphens/>
        <w:spacing w:after="120"/>
        <w:ind w:left="425" w:hanging="425"/>
        <w:rPr>
          <w:rFonts w:ascii="Helvetica" w:hAnsi="Helvetica" w:cs="Helvetica"/>
          <w:sz w:val="20"/>
          <w:szCs w:val="20"/>
        </w:rPr>
      </w:pPr>
      <w:r>
        <w:rPr>
          <w:rFonts w:ascii="Helvetica" w:hAnsi="Helvetica" w:cs="Helvetica"/>
          <w:sz w:val="20"/>
          <w:szCs w:val="20"/>
        </w:rPr>
        <w:t xml:space="preserve">Nájemce </w:t>
      </w:r>
      <w:r w:rsidR="00AF7E89">
        <w:rPr>
          <w:rFonts w:ascii="Helvetica" w:hAnsi="Helvetica" w:cs="Helvetica"/>
          <w:sz w:val="20"/>
          <w:szCs w:val="20"/>
        </w:rPr>
        <w:t xml:space="preserve">se zavazuje </w:t>
      </w:r>
      <w:r>
        <w:rPr>
          <w:rFonts w:ascii="Helvetica" w:hAnsi="Helvetica" w:cs="Helvetica"/>
          <w:sz w:val="20"/>
          <w:szCs w:val="20"/>
        </w:rPr>
        <w:t>s</w:t>
      </w:r>
      <w:r w:rsidR="00AF7E89">
        <w:rPr>
          <w:rFonts w:ascii="Helvetica" w:hAnsi="Helvetica" w:cs="Helvetica"/>
          <w:sz w:val="20"/>
          <w:szCs w:val="20"/>
        </w:rPr>
        <w:t> </w:t>
      </w:r>
      <w:r>
        <w:rPr>
          <w:rFonts w:ascii="Helvetica" w:hAnsi="Helvetica" w:cs="Helvetica"/>
          <w:sz w:val="20"/>
          <w:szCs w:val="20"/>
        </w:rPr>
        <w:t>pronajímatele</w:t>
      </w:r>
      <w:r w:rsidR="00AF7E89">
        <w:rPr>
          <w:rFonts w:ascii="Helvetica" w:hAnsi="Helvetica" w:cs="Helvetica"/>
          <w:sz w:val="20"/>
          <w:szCs w:val="20"/>
        </w:rPr>
        <w:t xml:space="preserve">m přiměřeně </w:t>
      </w:r>
      <w:r>
        <w:rPr>
          <w:rFonts w:ascii="Helvetica" w:hAnsi="Helvetica" w:cs="Helvetica"/>
          <w:sz w:val="20"/>
          <w:szCs w:val="20"/>
        </w:rPr>
        <w:t xml:space="preserve">spolupracovat na zajištění společných pozvánek a protokolárního servisu pro zvané a významné osoby </w:t>
      </w:r>
      <w:r w:rsidR="00AF7E89">
        <w:rPr>
          <w:rFonts w:ascii="Helvetica" w:hAnsi="Helvetica" w:cs="Helvetica"/>
          <w:sz w:val="20"/>
          <w:szCs w:val="20"/>
        </w:rPr>
        <w:t xml:space="preserve">na Akci </w:t>
      </w:r>
      <w:r>
        <w:rPr>
          <w:rFonts w:ascii="Helvetica" w:hAnsi="Helvetica" w:cs="Helvetica"/>
          <w:sz w:val="20"/>
          <w:szCs w:val="20"/>
        </w:rPr>
        <w:t>dle společně vytvořeného</w:t>
      </w:r>
      <w:r w:rsidR="00AF7E89">
        <w:rPr>
          <w:rFonts w:ascii="Helvetica" w:hAnsi="Helvetica" w:cs="Helvetica"/>
          <w:sz w:val="20"/>
          <w:szCs w:val="20"/>
        </w:rPr>
        <w:t xml:space="preserve"> a odsouhlaseného</w:t>
      </w:r>
      <w:r>
        <w:rPr>
          <w:rFonts w:ascii="Helvetica" w:hAnsi="Helvetica" w:cs="Helvetica"/>
          <w:sz w:val="20"/>
          <w:szCs w:val="20"/>
        </w:rPr>
        <w:t xml:space="preserve"> seznamu těchto osob.</w:t>
      </w:r>
    </w:p>
    <w:p w14:paraId="2F22D543" w14:textId="1AB80337" w:rsidR="00CD7C9D" w:rsidRPr="00452039" w:rsidRDefault="00CD7C9D" w:rsidP="00452039">
      <w:pPr>
        <w:pStyle w:val="Zkladntext"/>
        <w:numPr>
          <w:ilvl w:val="0"/>
          <w:numId w:val="10"/>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Smluvní strany se dohodly, že za účelem podpory vzájemné spolupráce a </w:t>
      </w:r>
      <w:r w:rsidR="007F1B99">
        <w:rPr>
          <w:rFonts w:ascii="Helvetica" w:hAnsi="Helvetica" w:cs="Helvetica"/>
          <w:sz w:val="20"/>
          <w:szCs w:val="20"/>
        </w:rPr>
        <w:t xml:space="preserve">vzájemné </w:t>
      </w:r>
      <w:r w:rsidRPr="001C1F37">
        <w:rPr>
          <w:rFonts w:ascii="Helvetica" w:hAnsi="Helvetica" w:cs="Helvetica"/>
          <w:sz w:val="20"/>
          <w:szCs w:val="20"/>
        </w:rPr>
        <w:t>podpory činností obou smluvních stran</w:t>
      </w:r>
      <w:r>
        <w:rPr>
          <w:rFonts w:ascii="Helvetica" w:hAnsi="Helvetica" w:cs="Helvetica"/>
          <w:sz w:val="20"/>
          <w:szCs w:val="20"/>
        </w:rPr>
        <w:t xml:space="preserve"> se nájemce zavazuje přiměřeným způsobem podporovat pronajímatelovy vztah</w:t>
      </w:r>
      <w:r w:rsidR="007F1B99">
        <w:rPr>
          <w:rFonts w:ascii="Helvetica" w:hAnsi="Helvetica" w:cs="Helvetica"/>
          <w:sz w:val="20"/>
          <w:szCs w:val="20"/>
        </w:rPr>
        <w:t>y</w:t>
      </w:r>
      <w:r>
        <w:rPr>
          <w:rFonts w:ascii="Helvetica" w:hAnsi="Helvetica" w:cs="Helvetica"/>
          <w:sz w:val="20"/>
          <w:szCs w:val="20"/>
        </w:rPr>
        <w:t xml:space="preserve"> s</w:t>
      </w:r>
      <w:r w:rsidR="007F1B99">
        <w:rPr>
          <w:rFonts w:ascii="Helvetica" w:hAnsi="Helvetica" w:cs="Helvetica"/>
          <w:sz w:val="20"/>
          <w:szCs w:val="20"/>
        </w:rPr>
        <w:t> </w:t>
      </w:r>
      <w:r>
        <w:rPr>
          <w:rFonts w:ascii="Helvetica" w:hAnsi="Helvetica" w:cs="Helvetica"/>
          <w:sz w:val="20"/>
          <w:szCs w:val="20"/>
        </w:rPr>
        <w:t>veřejností</w:t>
      </w:r>
      <w:r w:rsidR="007F1B99">
        <w:rPr>
          <w:rFonts w:ascii="Helvetica" w:hAnsi="Helvetica" w:cs="Helvetica"/>
          <w:sz w:val="20"/>
          <w:szCs w:val="20"/>
        </w:rPr>
        <w:t xml:space="preserve"> a jeho mediální obraz</w:t>
      </w:r>
      <w:r>
        <w:rPr>
          <w:rFonts w:ascii="Helvetica" w:hAnsi="Helvetica" w:cs="Helvetica"/>
          <w:sz w:val="20"/>
          <w:szCs w:val="20"/>
        </w:rPr>
        <w:t>, a to zejm. přiměřenou propagací pronajímatele</w:t>
      </w:r>
      <w:r w:rsidR="007F1B99">
        <w:rPr>
          <w:rFonts w:ascii="Helvetica" w:hAnsi="Helvetica" w:cs="Helvetica"/>
          <w:sz w:val="20"/>
          <w:szCs w:val="20"/>
        </w:rPr>
        <w:t xml:space="preserve"> či</w:t>
      </w:r>
      <w:r>
        <w:rPr>
          <w:rFonts w:ascii="Helvetica" w:hAnsi="Helvetica" w:cs="Helvetica"/>
          <w:sz w:val="20"/>
          <w:szCs w:val="20"/>
        </w:rPr>
        <w:t xml:space="preserve"> akcí pořádaných pronajímatelem apod.</w:t>
      </w:r>
      <w:r w:rsidR="00E750C2">
        <w:rPr>
          <w:rFonts w:ascii="Helvetica" w:hAnsi="Helvetica" w:cs="Helvetica"/>
          <w:sz w:val="20"/>
          <w:szCs w:val="20"/>
        </w:rPr>
        <w:t>, zejména se zavazuje umístit logo pronajímatele, které od pronajímatele obdrží, na webové stránky své či webové stránky Akce a přiměřeně též na tištěné propagační materiály Akce</w:t>
      </w:r>
      <w:r w:rsidR="00452039">
        <w:rPr>
          <w:rFonts w:ascii="Helvetica" w:hAnsi="Helvetica" w:cs="Helvetica"/>
          <w:sz w:val="20"/>
          <w:szCs w:val="20"/>
        </w:rPr>
        <w:t>. Nájemce bere na vědomí</w:t>
      </w:r>
      <w:r w:rsidR="00AF7E89">
        <w:rPr>
          <w:rFonts w:ascii="Helvetica" w:hAnsi="Helvetica" w:cs="Helvetica"/>
          <w:sz w:val="20"/>
          <w:szCs w:val="20"/>
        </w:rPr>
        <w:t xml:space="preserve"> a souhlasí s tím</w:t>
      </w:r>
      <w:r w:rsidR="00452039">
        <w:rPr>
          <w:rFonts w:ascii="Helvetica" w:hAnsi="Helvetica" w:cs="Helvetica"/>
          <w:sz w:val="20"/>
          <w:szCs w:val="20"/>
        </w:rPr>
        <w:t>, že v </w:t>
      </w:r>
      <w:r w:rsidR="00AF7E89">
        <w:rPr>
          <w:rFonts w:ascii="Helvetica" w:hAnsi="Helvetica" w:cs="Helvetica"/>
          <w:sz w:val="20"/>
          <w:szCs w:val="20"/>
        </w:rPr>
        <w:t>P</w:t>
      </w:r>
      <w:r w:rsidR="00452039">
        <w:rPr>
          <w:rFonts w:ascii="Helvetica" w:hAnsi="Helvetica" w:cs="Helvetica"/>
          <w:sz w:val="20"/>
          <w:szCs w:val="20"/>
        </w:rPr>
        <w:t xml:space="preserve">ředmětu nájmu bude umístěno </w:t>
      </w:r>
      <w:r w:rsidR="00452039" w:rsidRPr="00E8259F">
        <w:rPr>
          <w:rFonts w:ascii="Helvetica" w:hAnsi="Helvetica" w:cs="Helvetica"/>
          <w:sz w:val="20"/>
          <w:szCs w:val="20"/>
        </w:rPr>
        <w:t>logo/roll – up</w:t>
      </w:r>
      <w:r w:rsidR="00AF7E89">
        <w:rPr>
          <w:rFonts w:ascii="Helvetica" w:hAnsi="Helvetica" w:cs="Helvetica"/>
          <w:sz w:val="20"/>
          <w:szCs w:val="20"/>
        </w:rPr>
        <w:t xml:space="preserve"> </w:t>
      </w:r>
      <w:r w:rsidR="00452039">
        <w:rPr>
          <w:rFonts w:ascii="Helvetica" w:hAnsi="Helvetica" w:cs="Helvetica"/>
          <w:sz w:val="20"/>
          <w:szCs w:val="20"/>
        </w:rPr>
        <w:t>pronajímatele</w:t>
      </w:r>
      <w:r w:rsidR="00AF7E89">
        <w:rPr>
          <w:rFonts w:ascii="Helvetica" w:hAnsi="Helvetica" w:cs="Helvetica"/>
          <w:sz w:val="20"/>
          <w:szCs w:val="20"/>
        </w:rPr>
        <w:t xml:space="preserve"> a p</w:t>
      </w:r>
      <w:r w:rsidR="00452039">
        <w:rPr>
          <w:rFonts w:ascii="Helvetica" w:hAnsi="Helvetica" w:cs="Helvetica"/>
          <w:sz w:val="20"/>
          <w:szCs w:val="20"/>
        </w:rPr>
        <w:t xml:space="preserve">ronajímatel </w:t>
      </w:r>
      <w:r w:rsidR="00AF7E89">
        <w:rPr>
          <w:rFonts w:ascii="Helvetica" w:hAnsi="Helvetica" w:cs="Helvetica"/>
          <w:sz w:val="20"/>
          <w:szCs w:val="20"/>
        </w:rPr>
        <w:t xml:space="preserve">může </w:t>
      </w:r>
      <w:r w:rsidR="00452039">
        <w:rPr>
          <w:rFonts w:ascii="Helvetica" w:hAnsi="Helvetica" w:cs="Helvetica"/>
          <w:sz w:val="20"/>
          <w:szCs w:val="20"/>
        </w:rPr>
        <w:t xml:space="preserve">propagovat </w:t>
      </w:r>
      <w:r w:rsidR="00AF7E89">
        <w:rPr>
          <w:rFonts w:ascii="Helvetica" w:hAnsi="Helvetica" w:cs="Helvetica"/>
          <w:sz w:val="20"/>
          <w:szCs w:val="20"/>
        </w:rPr>
        <w:t xml:space="preserve">Akci </w:t>
      </w:r>
      <w:r w:rsidR="00452039">
        <w:rPr>
          <w:rFonts w:ascii="Helvetica" w:hAnsi="Helvetica" w:cs="Helvetica"/>
          <w:sz w:val="20"/>
          <w:szCs w:val="20"/>
        </w:rPr>
        <w:t>na sv</w:t>
      </w:r>
      <w:r w:rsidR="00AF7E89">
        <w:rPr>
          <w:rFonts w:ascii="Helvetica" w:hAnsi="Helvetica" w:cs="Helvetica"/>
          <w:sz w:val="20"/>
          <w:szCs w:val="20"/>
        </w:rPr>
        <w:t xml:space="preserve">ých internetových stránkách </w:t>
      </w:r>
      <w:r w:rsidR="00452039">
        <w:rPr>
          <w:rFonts w:ascii="Helvetica" w:hAnsi="Helvetica" w:cs="Helvetica"/>
          <w:sz w:val="20"/>
          <w:szCs w:val="20"/>
        </w:rPr>
        <w:t>a sociálních sítích</w:t>
      </w:r>
      <w:r w:rsidR="00AF7E89">
        <w:rPr>
          <w:rFonts w:ascii="Helvetica" w:hAnsi="Helvetica" w:cs="Helvetica"/>
          <w:sz w:val="20"/>
          <w:szCs w:val="20"/>
        </w:rPr>
        <w:t xml:space="preserve">. </w:t>
      </w:r>
      <w:r w:rsidR="00452039">
        <w:rPr>
          <w:rFonts w:ascii="Helvetica" w:hAnsi="Helvetica" w:cs="Helvetica"/>
          <w:sz w:val="20"/>
          <w:szCs w:val="20"/>
        </w:rPr>
        <w:t xml:space="preserve">a to </w:t>
      </w:r>
      <w:r w:rsidR="00AF7E89">
        <w:rPr>
          <w:rFonts w:ascii="Helvetica" w:hAnsi="Helvetica" w:cs="Helvetica"/>
          <w:sz w:val="20"/>
          <w:szCs w:val="20"/>
        </w:rPr>
        <w:t xml:space="preserve">mj. </w:t>
      </w:r>
      <w:r w:rsidR="00452039">
        <w:rPr>
          <w:rFonts w:ascii="Helvetica" w:hAnsi="Helvetica" w:cs="Helvetica"/>
          <w:sz w:val="20"/>
          <w:szCs w:val="20"/>
        </w:rPr>
        <w:t xml:space="preserve">jako součást komunikační kampaně </w:t>
      </w:r>
      <w:r w:rsidR="00452039" w:rsidRPr="002A2087">
        <w:rPr>
          <w:rFonts w:ascii="Helvetica" w:hAnsi="Helvetica" w:cs="Helvetica"/>
          <w:b/>
          <w:bCs/>
          <w:sz w:val="20"/>
          <w:szCs w:val="20"/>
        </w:rPr>
        <w:t>„ŠPILBERK ŽIJE!“</w:t>
      </w:r>
      <w:r w:rsidR="002A2087">
        <w:rPr>
          <w:rFonts w:ascii="Helvetica" w:hAnsi="Helvetica" w:cs="Helvetica"/>
          <w:b/>
          <w:bCs/>
          <w:sz w:val="20"/>
          <w:szCs w:val="20"/>
        </w:rPr>
        <w:t>.</w:t>
      </w:r>
    </w:p>
    <w:p w14:paraId="665C2CE6" w14:textId="5867D07E" w:rsidR="008961A6" w:rsidRDefault="008961A6" w:rsidP="00BA78A4">
      <w:pPr>
        <w:tabs>
          <w:tab w:val="num" w:pos="360"/>
        </w:tabs>
        <w:suppressAutoHyphens/>
        <w:jc w:val="center"/>
        <w:rPr>
          <w:rFonts w:ascii="Helvetica" w:hAnsi="Helvetica" w:cs="Helvetica"/>
          <w:b/>
          <w:bCs/>
          <w:kern w:val="24"/>
          <w:sz w:val="20"/>
          <w:szCs w:val="20"/>
        </w:rPr>
      </w:pPr>
    </w:p>
    <w:p w14:paraId="1B8CD9E1" w14:textId="686EB283" w:rsidR="000263DF" w:rsidRPr="001C1F37" w:rsidRDefault="000263DF" w:rsidP="000263DF">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X.</w:t>
      </w:r>
    </w:p>
    <w:p w14:paraId="058F5306" w14:textId="03024AC4" w:rsidR="000263DF" w:rsidRPr="001C1F37" w:rsidRDefault="000263DF" w:rsidP="000263DF">
      <w:pPr>
        <w:suppressAutoHyphens/>
        <w:spacing w:after="120"/>
        <w:jc w:val="center"/>
        <w:rPr>
          <w:rFonts w:ascii="Helvetica" w:hAnsi="Helvetica" w:cs="Helvetica"/>
          <w:b/>
          <w:bCs/>
          <w:kern w:val="24"/>
          <w:sz w:val="20"/>
          <w:szCs w:val="20"/>
        </w:rPr>
      </w:pPr>
      <w:r>
        <w:rPr>
          <w:rFonts w:ascii="Helvetica" w:hAnsi="Helvetica" w:cs="Helvetica"/>
          <w:b/>
          <w:bCs/>
          <w:kern w:val="24"/>
          <w:sz w:val="20"/>
          <w:szCs w:val="20"/>
        </w:rPr>
        <w:t>Smluvní pokuty</w:t>
      </w:r>
    </w:p>
    <w:p w14:paraId="33EE7A4E" w14:textId="66957932" w:rsidR="000263DF" w:rsidRDefault="000263DF" w:rsidP="000263DF">
      <w:pPr>
        <w:pStyle w:val="Zkladntext"/>
        <w:numPr>
          <w:ilvl w:val="0"/>
          <w:numId w:val="18"/>
        </w:numPr>
        <w:tabs>
          <w:tab w:val="left" w:pos="426"/>
        </w:tabs>
        <w:suppressAutoHyphens/>
        <w:spacing w:after="120"/>
        <w:ind w:left="425" w:hanging="425"/>
        <w:rPr>
          <w:rFonts w:ascii="Helvetica" w:hAnsi="Helvetica" w:cs="Helvetica"/>
          <w:sz w:val="20"/>
          <w:szCs w:val="20"/>
        </w:rPr>
      </w:pPr>
      <w:r w:rsidRPr="000263DF">
        <w:rPr>
          <w:rFonts w:ascii="Helvetica" w:hAnsi="Helvetica" w:cs="Helvetica"/>
          <w:sz w:val="20"/>
          <w:szCs w:val="20"/>
        </w:rPr>
        <w:t xml:space="preserve">V případě </w:t>
      </w:r>
      <w:r w:rsidR="006A4449">
        <w:rPr>
          <w:rFonts w:ascii="Helvetica" w:hAnsi="Helvetica" w:cs="Helvetica"/>
          <w:sz w:val="20"/>
          <w:szCs w:val="20"/>
        </w:rPr>
        <w:t xml:space="preserve">prodlení nájemce s odevzdáním Předmětu nájmu zpět pronajímateli </w:t>
      </w:r>
      <w:r w:rsidRPr="000263DF">
        <w:rPr>
          <w:rFonts w:ascii="Helvetica" w:hAnsi="Helvetica" w:cs="Helvetica"/>
          <w:sz w:val="20"/>
          <w:szCs w:val="20"/>
        </w:rPr>
        <w:t xml:space="preserve">je </w:t>
      </w:r>
      <w:r>
        <w:rPr>
          <w:rFonts w:ascii="Helvetica" w:hAnsi="Helvetica" w:cs="Helvetica"/>
          <w:sz w:val="20"/>
          <w:szCs w:val="20"/>
        </w:rPr>
        <w:t xml:space="preserve">pronajímatel </w:t>
      </w:r>
      <w:r w:rsidRPr="000263DF">
        <w:rPr>
          <w:rFonts w:ascii="Helvetica" w:hAnsi="Helvetica" w:cs="Helvetica"/>
          <w:sz w:val="20"/>
          <w:szCs w:val="20"/>
        </w:rPr>
        <w:t>oprávněn</w:t>
      </w:r>
      <w:r>
        <w:rPr>
          <w:rFonts w:ascii="Helvetica" w:hAnsi="Helvetica" w:cs="Helvetica"/>
          <w:sz w:val="20"/>
          <w:szCs w:val="20"/>
        </w:rPr>
        <w:t xml:space="preserve"> </w:t>
      </w:r>
      <w:r w:rsidRPr="000263DF">
        <w:rPr>
          <w:rFonts w:ascii="Helvetica" w:hAnsi="Helvetica" w:cs="Helvetica"/>
          <w:sz w:val="20"/>
          <w:szCs w:val="20"/>
        </w:rPr>
        <w:t xml:space="preserve">po </w:t>
      </w:r>
      <w:r>
        <w:rPr>
          <w:rFonts w:ascii="Helvetica" w:hAnsi="Helvetica" w:cs="Helvetica"/>
          <w:sz w:val="20"/>
          <w:szCs w:val="20"/>
        </w:rPr>
        <w:t xml:space="preserve">nájemci </w:t>
      </w:r>
      <w:r w:rsidRPr="000263DF">
        <w:rPr>
          <w:rFonts w:ascii="Helvetica" w:hAnsi="Helvetica" w:cs="Helvetica"/>
          <w:sz w:val="20"/>
          <w:szCs w:val="20"/>
        </w:rPr>
        <w:t xml:space="preserve">požadovat zaplacení smluvní pokuty ve výši celkem </w:t>
      </w:r>
      <w:r>
        <w:rPr>
          <w:rFonts w:ascii="Helvetica" w:hAnsi="Helvetica" w:cs="Helvetica"/>
          <w:sz w:val="20"/>
          <w:szCs w:val="20"/>
        </w:rPr>
        <w:t xml:space="preserve">10 % z Nájemného </w:t>
      </w:r>
      <w:r w:rsidR="008C22F9">
        <w:rPr>
          <w:rFonts w:ascii="Helvetica" w:hAnsi="Helvetica" w:cs="Helvetica"/>
          <w:sz w:val="20"/>
          <w:szCs w:val="20"/>
        </w:rPr>
        <w:t>bez</w:t>
      </w:r>
      <w:r>
        <w:rPr>
          <w:rFonts w:ascii="Helvetica" w:hAnsi="Helvetica" w:cs="Helvetica"/>
          <w:sz w:val="20"/>
          <w:szCs w:val="20"/>
        </w:rPr>
        <w:t xml:space="preserve"> DPH </w:t>
      </w:r>
      <w:r w:rsidRPr="000263DF">
        <w:rPr>
          <w:rFonts w:ascii="Helvetica" w:hAnsi="Helvetica" w:cs="Helvetica"/>
          <w:sz w:val="20"/>
          <w:szCs w:val="20"/>
        </w:rPr>
        <w:t xml:space="preserve">za takové porušení, přičemž </w:t>
      </w:r>
      <w:r>
        <w:rPr>
          <w:rFonts w:ascii="Helvetica" w:hAnsi="Helvetica" w:cs="Helvetica"/>
          <w:sz w:val="20"/>
          <w:szCs w:val="20"/>
        </w:rPr>
        <w:t>pronajímatel</w:t>
      </w:r>
      <w:r w:rsidRPr="000263DF">
        <w:rPr>
          <w:rFonts w:ascii="Helvetica" w:hAnsi="Helvetica" w:cs="Helvetica"/>
          <w:sz w:val="20"/>
          <w:szCs w:val="20"/>
        </w:rPr>
        <w:t xml:space="preserve"> má vůči </w:t>
      </w:r>
      <w:r>
        <w:rPr>
          <w:rFonts w:ascii="Helvetica" w:hAnsi="Helvetica" w:cs="Helvetica"/>
          <w:sz w:val="20"/>
          <w:szCs w:val="20"/>
        </w:rPr>
        <w:t xml:space="preserve">nájemci </w:t>
      </w:r>
      <w:r w:rsidRPr="000263DF">
        <w:rPr>
          <w:rFonts w:ascii="Helvetica" w:hAnsi="Helvetica" w:cs="Helvetica"/>
          <w:sz w:val="20"/>
          <w:szCs w:val="20"/>
        </w:rPr>
        <w:t>právo na náhradu škody vzniklé z porušení povinností, ke kterému se smluvní pokuta vztahuje (včetně vydání veškerého obohacení oprávněnými</w:t>
      </w:r>
      <w:r w:rsidRPr="0013787E">
        <w:rPr>
          <w:rFonts w:ascii="Helvetica" w:hAnsi="Helvetica" w:cs="Helvetica"/>
          <w:sz w:val="20"/>
          <w:szCs w:val="20"/>
        </w:rPr>
        <w:t>), a to vedle povinnosti nájemce zaplatit smluvní pokutu, tedy nájemce je vedle smluvní pokuty rovněž povinen v plné</w:t>
      </w:r>
      <w:r w:rsidRPr="000263DF">
        <w:rPr>
          <w:rFonts w:ascii="Helvetica" w:hAnsi="Helvetica" w:cs="Helvetica"/>
          <w:sz w:val="20"/>
          <w:szCs w:val="20"/>
        </w:rPr>
        <w:t xml:space="preserve"> výši </w:t>
      </w:r>
      <w:r>
        <w:rPr>
          <w:rFonts w:ascii="Helvetica" w:hAnsi="Helvetica" w:cs="Helvetica"/>
          <w:sz w:val="20"/>
          <w:szCs w:val="20"/>
        </w:rPr>
        <w:t xml:space="preserve">pronajímateli </w:t>
      </w:r>
      <w:r w:rsidRPr="000263DF">
        <w:rPr>
          <w:rFonts w:ascii="Helvetica" w:hAnsi="Helvetica" w:cs="Helvetica"/>
          <w:sz w:val="20"/>
          <w:szCs w:val="20"/>
        </w:rPr>
        <w:t>či třetím osobám nahradit škodu či vrátit bezdůvodné obohacení v souladu s obecně závaznými právními předpisy.</w:t>
      </w:r>
    </w:p>
    <w:p w14:paraId="21B64DDD" w14:textId="40739A75" w:rsidR="000263DF" w:rsidRDefault="000263DF">
      <w:pPr>
        <w:pStyle w:val="Zkladntext"/>
        <w:numPr>
          <w:ilvl w:val="0"/>
          <w:numId w:val="18"/>
        </w:numPr>
        <w:tabs>
          <w:tab w:val="left" w:pos="426"/>
        </w:tabs>
        <w:suppressAutoHyphens/>
        <w:spacing w:after="120"/>
        <w:ind w:left="425" w:hanging="425"/>
        <w:rPr>
          <w:rFonts w:ascii="Helvetica" w:hAnsi="Helvetica" w:cs="Helvetica"/>
          <w:sz w:val="20"/>
          <w:szCs w:val="20"/>
        </w:rPr>
      </w:pPr>
      <w:r w:rsidRPr="000263DF">
        <w:rPr>
          <w:rFonts w:ascii="Helvetica" w:hAnsi="Helvetica" w:cs="Helvetica"/>
          <w:sz w:val="20"/>
          <w:szCs w:val="20"/>
        </w:rPr>
        <w:t xml:space="preserve">V případě porušení závazků dle </w:t>
      </w:r>
      <w:r w:rsidR="008E0C6C">
        <w:rPr>
          <w:rFonts w:ascii="Helvetica" w:hAnsi="Helvetica" w:cs="Helvetica"/>
          <w:sz w:val="20"/>
          <w:szCs w:val="20"/>
        </w:rPr>
        <w:t xml:space="preserve">čl. V. </w:t>
      </w:r>
      <w:r w:rsidRPr="000263DF">
        <w:rPr>
          <w:rFonts w:ascii="Helvetica" w:hAnsi="Helvetica" w:cs="Helvetica"/>
          <w:sz w:val="20"/>
          <w:szCs w:val="20"/>
        </w:rPr>
        <w:t xml:space="preserve">odst. </w:t>
      </w:r>
      <w:r w:rsidR="00270201">
        <w:rPr>
          <w:rFonts w:ascii="Helvetica" w:hAnsi="Helvetica" w:cs="Helvetica"/>
          <w:sz w:val="20"/>
          <w:szCs w:val="20"/>
        </w:rPr>
        <w:t>5.</w:t>
      </w:r>
      <w:r w:rsidR="001773CB">
        <w:rPr>
          <w:rFonts w:ascii="Helvetica" w:hAnsi="Helvetica" w:cs="Helvetica"/>
          <w:sz w:val="20"/>
          <w:szCs w:val="20"/>
        </w:rPr>
        <w:t>, 7. a 8.</w:t>
      </w:r>
      <w:r w:rsidR="00270201">
        <w:rPr>
          <w:rFonts w:ascii="Helvetica" w:hAnsi="Helvetica" w:cs="Helvetica"/>
          <w:sz w:val="20"/>
          <w:szCs w:val="20"/>
        </w:rPr>
        <w:t xml:space="preserve"> </w:t>
      </w:r>
      <w:r>
        <w:rPr>
          <w:rFonts w:ascii="Helvetica" w:hAnsi="Helvetica" w:cs="Helvetica"/>
          <w:sz w:val="20"/>
          <w:szCs w:val="20"/>
        </w:rPr>
        <w:t xml:space="preserve">této smlouvy </w:t>
      </w:r>
      <w:r w:rsidRPr="000263DF">
        <w:rPr>
          <w:rFonts w:ascii="Helvetica" w:hAnsi="Helvetica" w:cs="Helvetica"/>
          <w:sz w:val="20"/>
          <w:szCs w:val="20"/>
        </w:rPr>
        <w:t xml:space="preserve">je </w:t>
      </w:r>
      <w:r>
        <w:rPr>
          <w:rFonts w:ascii="Helvetica" w:hAnsi="Helvetica" w:cs="Helvetica"/>
          <w:sz w:val="20"/>
          <w:szCs w:val="20"/>
        </w:rPr>
        <w:t xml:space="preserve">pronajímatel </w:t>
      </w:r>
      <w:r w:rsidRPr="000263DF">
        <w:rPr>
          <w:rFonts w:ascii="Helvetica" w:hAnsi="Helvetica" w:cs="Helvetica"/>
          <w:sz w:val="20"/>
          <w:szCs w:val="20"/>
        </w:rPr>
        <w:t>oprávněn</w:t>
      </w:r>
      <w:r>
        <w:rPr>
          <w:rFonts w:ascii="Helvetica" w:hAnsi="Helvetica" w:cs="Helvetica"/>
          <w:sz w:val="20"/>
          <w:szCs w:val="20"/>
        </w:rPr>
        <w:t xml:space="preserve"> </w:t>
      </w:r>
      <w:r w:rsidRPr="000263DF">
        <w:rPr>
          <w:rFonts w:ascii="Helvetica" w:hAnsi="Helvetica" w:cs="Helvetica"/>
          <w:sz w:val="20"/>
          <w:szCs w:val="20"/>
        </w:rPr>
        <w:t xml:space="preserve">po </w:t>
      </w:r>
      <w:r>
        <w:rPr>
          <w:rFonts w:ascii="Helvetica" w:hAnsi="Helvetica" w:cs="Helvetica"/>
          <w:sz w:val="20"/>
          <w:szCs w:val="20"/>
        </w:rPr>
        <w:t xml:space="preserve">nájemci </w:t>
      </w:r>
      <w:r w:rsidRPr="000263DF">
        <w:rPr>
          <w:rFonts w:ascii="Helvetica" w:hAnsi="Helvetica" w:cs="Helvetica"/>
          <w:sz w:val="20"/>
          <w:szCs w:val="20"/>
        </w:rPr>
        <w:t xml:space="preserve">požadovat zaplacení smluvní pokuty ve výši celkem </w:t>
      </w:r>
      <w:r>
        <w:rPr>
          <w:rFonts w:ascii="Helvetica" w:hAnsi="Helvetica" w:cs="Helvetica"/>
          <w:sz w:val="20"/>
          <w:szCs w:val="20"/>
        </w:rPr>
        <w:t>10</w:t>
      </w:r>
      <w:r w:rsidR="00270201">
        <w:rPr>
          <w:rFonts w:ascii="Helvetica" w:hAnsi="Helvetica" w:cs="Helvetica"/>
          <w:sz w:val="20"/>
          <w:szCs w:val="20"/>
        </w:rPr>
        <w:t>.000,- Kč z</w:t>
      </w:r>
      <w:r w:rsidRPr="000263DF">
        <w:rPr>
          <w:rFonts w:ascii="Helvetica" w:hAnsi="Helvetica" w:cs="Helvetica"/>
          <w:sz w:val="20"/>
          <w:szCs w:val="20"/>
        </w:rPr>
        <w:t xml:space="preserve">a každé takové jednotlivé porušení, přičemž </w:t>
      </w:r>
      <w:r>
        <w:rPr>
          <w:rFonts w:ascii="Helvetica" w:hAnsi="Helvetica" w:cs="Helvetica"/>
          <w:sz w:val="20"/>
          <w:szCs w:val="20"/>
        </w:rPr>
        <w:t>pronajímatel</w:t>
      </w:r>
      <w:r w:rsidRPr="000263DF">
        <w:rPr>
          <w:rFonts w:ascii="Helvetica" w:hAnsi="Helvetica" w:cs="Helvetica"/>
          <w:sz w:val="20"/>
          <w:szCs w:val="20"/>
        </w:rPr>
        <w:t xml:space="preserve"> má vůči </w:t>
      </w:r>
      <w:r>
        <w:rPr>
          <w:rFonts w:ascii="Helvetica" w:hAnsi="Helvetica" w:cs="Helvetica"/>
          <w:sz w:val="20"/>
          <w:szCs w:val="20"/>
        </w:rPr>
        <w:t xml:space="preserve">nájemci </w:t>
      </w:r>
      <w:r w:rsidRPr="000263DF">
        <w:rPr>
          <w:rFonts w:ascii="Helvetica" w:hAnsi="Helvetica" w:cs="Helvetica"/>
          <w:sz w:val="20"/>
          <w:szCs w:val="20"/>
        </w:rPr>
        <w:t>právo na náhradu škody vzniklé z porušení povinností, ke kterému se smluvní pokuta vztahuje (včetně vydání veškerého obohacení oprávněnými</w:t>
      </w:r>
      <w:r w:rsidRPr="0013787E">
        <w:rPr>
          <w:rFonts w:ascii="Helvetica" w:hAnsi="Helvetica" w:cs="Helvetica"/>
          <w:sz w:val="20"/>
          <w:szCs w:val="20"/>
        </w:rPr>
        <w:t>), a to vedle povinnosti</w:t>
      </w:r>
      <w:r w:rsidRPr="000263DF">
        <w:rPr>
          <w:rFonts w:ascii="Helvetica" w:hAnsi="Helvetica" w:cs="Helvetica"/>
          <w:sz w:val="20"/>
          <w:szCs w:val="20"/>
        </w:rPr>
        <w:t xml:space="preserve"> </w:t>
      </w:r>
      <w:r>
        <w:rPr>
          <w:rFonts w:ascii="Helvetica" w:hAnsi="Helvetica" w:cs="Helvetica"/>
          <w:sz w:val="20"/>
          <w:szCs w:val="20"/>
        </w:rPr>
        <w:t xml:space="preserve">nájemce </w:t>
      </w:r>
      <w:r w:rsidRPr="000263DF">
        <w:rPr>
          <w:rFonts w:ascii="Helvetica" w:hAnsi="Helvetica" w:cs="Helvetica"/>
          <w:sz w:val="20"/>
          <w:szCs w:val="20"/>
        </w:rPr>
        <w:t xml:space="preserve">zaplatit smluvní pokutu, tedy </w:t>
      </w:r>
      <w:r>
        <w:rPr>
          <w:rFonts w:ascii="Helvetica" w:hAnsi="Helvetica" w:cs="Helvetica"/>
          <w:sz w:val="20"/>
          <w:szCs w:val="20"/>
        </w:rPr>
        <w:t xml:space="preserve">nájemce je </w:t>
      </w:r>
      <w:r w:rsidRPr="000263DF">
        <w:rPr>
          <w:rFonts w:ascii="Helvetica" w:hAnsi="Helvetica" w:cs="Helvetica"/>
          <w:sz w:val="20"/>
          <w:szCs w:val="20"/>
        </w:rPr>
        <w:t xml:space="preserve">vedle smluvní pokuty rovněž </w:t>
      </w:r>
      <w:r>
        <w:rPr>
          <w:rFonts w:ascii="Helvetica" w:hAnsi="Helvetica" w:cs="Helvetica"/>
          <w:sz w:val="20"/>
          <w:szCs w:val="20"/>
        </w:rPr>
        <w:t xml:space="preserve">povinen </w:t>
      </w:r>
      <w:r w:rsidRPr="000263DF">
        <w:rPr>
          <w:rFonts w:ascii="Helvetica" w:hAnsi="Helvetica" w:cs="Helvetica"/>
          <w:sz w:val="20"/>
          <w:szCs w:val="20"/>
        </w:rPr>
        <w:t xml:space="preserve">v plné výši </w:t>
      </w:r>
      <w:r>
        <w:rPr>
          <w:rFonts w:ascii="Helvetica" w:hAnsi="Helvetica" w:cs="Helvetica"/>
          <w:sz w:val="20"/>
          <w:szCs w:val="20"/>
        </w:rPr>
        <w:t xml:space="preserve">pronajímateli </w:t>
      </w:r>
      <w:r w:rsidRPr="000263DF">
        <w:rPr>
          <w:rFonts w:ascii="Helvetica" w:hAnsi="Helvetica" w:cs="Helvetica"/>
          <w:sz w:val="20"/>
          <w:szCs w:val="20"/>
        </w:rPr>
        <w:t>či třetím osobám nahradit škodu či vrátit bezdůvodné obohacení v souladu s obecně závaznými právními předpisy.</w:t>
      </w:r>
    </w:p>
    <w:p w14:paraId="2DF94A4E" w14:textId="77777777" w:rsidR="008A72D9" w:rsidRDefault="008A72D9" w:rsidP="008A72D9">
      <w:pPr>
        <w:pStyle w:val="Zkladntext"/>
        <w:tabs>
          <w:tab w:val="left" w:pos="426"/>
        </w:tabs>
        <w:suppressAutoHyphens/>
        <w:spacing w:after="120"/>
        <w:ind w:left="425"/>
        <w:rPr>
          <w:rFonts w:ascii="Helvetica" w:hAnsi="Helvetica" w:cs="Helvetica"/>
          <w:sz w:val="20"/>
          <w:szCs w:val="20"/>
        </w:rPr>
      </w:pPr>
    </w:p>
    <w:p w14:paraId="2F13C1A0" w14:textId="77777777" w:rsidR="000263DF" w:rsidRPr="001C1F37" w:rsidRDefault="000263DF" w:rsidP="00BA78A4">
      <w:pPr>
        <w:tabs>
          <w:tab w:val="num" w:pos="360"/>
        </w:tabs>
        <w:suppressAutoHyphens/>
        <w:jc w:val="center"/>
        <w:rPr>
          <w:rFonts w:ascii="Helvetica" w:hAnsi="Helvetica" w:cs="Helvetica"/>
          <w:b/>
          <w:bCs/>
          <w:kern w:val="24"/>
          <w:sz w:val="20"/>
          <w:szCs w:val="20"/>
        </w:rPr>
      </w:pPr>
    </w:p>
    <w:p w14:paraId="79337148" w14:textId="51A38B49" w:rsidR="00474F6C" w:rsidRPr="001C1F37" w:rsidRDefault="007142C3"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lastRenderedPageBreak/>
        <w:t>X</w:t>
      </w:r>
      <w:r w:rsidR="000263DF">
        <w:rPr>
          <w:rFonts w:ascii="Helvetica" w:hAnsi="Helvetica" w:cs="Helvetica"/>
          <w:b/>
          <w:bCs/>
          <w:kern w:val="24"/>
          <w:sz w:val="20"/>
          <w:szCs w:val="20"/>
        </w:rPr>
        <w:t>I</w:t>
      </w:r>
      <w:r w:rsidR="00474F6C" w:rsidRPr="001C1F37">
        <w:rPr>
          <w:rFonts w:ascii="Helvetica" w:hAnsi="Helvetica" w:cs="Helvetica"/>
          <w:b/>
          <w:bCs/>
          <w:kern w:val="24"/>
          <w:sz w:val="20"/>
          <w:szCs w:val="20"/>
        </w:rPr>
        <w:t>.</w:t>
      </w:r>
    </w:p>
    <w:p w14:paraId="458DCF6B" w14:textId="77777777" w:rsidR="00474F6C" w:rsidRPr="001C1F37" w:rsidRDefault="00474F6C" w:rsidP="004B3807">
      <w:pPr>
        <w:suppressAutoHyphens/>
        <w:spacing w:after="120"/>
        <w:jc w:val="center"/>
        <w:rPr>
          <w:rFonts w:ascii="Helvetica" w:hAnsi="Helvetica" w:cs="Helvetica"/>
          <w:b/>
          <w:bCs/>
          <w:kern w:val="24"/>
          <w:sz w:val="20"/>
          <w:szCs w:val="20"/>
        </w:rPr>
      </w:pPr>
      <w:r w:rsidRPr="001C1F37">
        <w:rPr>
          <w:rFonts w:ascii="Helvetica" w:hAnsi="Helvetica" w:cs="Helvetica"/>
          <w:b/>
          <w:bCs/>
          <w:kern w:val="24"/>
          <w:sz w:val="20"/>
          <w:szCs w:val="20"/>
        </w:rPr>
        <w:t>Ustanovení závěrečná</w:t>
      </w:r>
    </w:p>
    <w:p w14:paraId="6C5B03E0" w14:textId="77777777" w:rsidR="00543A77" w:rsidRPr="00546A51" w:rsidRDefault="00543A77"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Tato smlouva nabývá platnosti dnem jejího uzavření, účinnosti tato smlouva nabývá uveřejněním v registru smluv dle zákona č. 340/2015 Sb., kdy uveřejnění v registru smluv provede pronajímatel a o této skutečnosti </w:t>
      </w:r>
      <w:r w:rsidRPr="00546A51">
        <w:rPr>
          <w:rFonts w:ascii="Helvetica" w:hAnsi="Helvetica" w:cs="Helvetica"/>
          <w:sz w:val="20"/>
          <w:szCs w:val="20"/>
        </w:rPr>
        <w:t xml:space="preserve">bude informovat nájemce bez zbytečného odkladu od jejího uveřejnění. </w:t>
      </w:r>
    </w:p>
    <w:p w14:paraId="7AB09791" w14:textId="77777777" w:rsidR="00A93525" w:rsidRPr="00546A51" w:rsidRDefault="00E750C2"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546A51">
        <w:rPr>
          <w:rFonts w:ascii="Helvetica" w:hAnsi="Helvetica" w:cs="Helvetica"/>
          <w:sz w:val="20"/>
          <w:szCs w:val="20"/>
        </w:rPr>
        <w:t xml:space="preserve">Pronajímatel je oprávněn </w:t>
      </w:r>
      <w:r w:rsidR="00546A51">
        <w:rPr>
          <w:rFonts w:ascii="Helvetica" w:hAnsi="Helvetica" w:cs="Helvetica"/>
          <w:sz w:val="20"/>
          <w:szCs w:val="20"/>
        </w:rPr>
        <w:t xml:space="preserve">bez předchozího souhlasu nájemce </w:t>
      </w:r>
      <w:r w:rsidRPr="00546A51">
        <w:rPr>
          <w:rFonts w:ascii="Helvetica" w:hAnsi="Helvetica" w:cs="Helvetica"/>
          <w:sz w:val="20"/>
          <w:szCs w:val="20"/>
        </w:rPr>
        <w:t>jednostranně započíst</w:t>
      </w:r>
      <w:r w:rsidR="00546A51">
        <w:rPr>
          <w:rFonts w:ascii="Helvetica" w:hAnsi="Helvetica" w:cs="Helvetica"/>
          <w:sz w:val="20"/>
          <w:szCs w:val="20"/>
        </w:rPr>
        <w:t xml:space="preserve"> a/nebo </w:t>
      </w:r>
      <w:r w:rsidR="00546A51" w:rsidRPr="00546A51">
        <w:rPr>
          <w:rFonts w:ascii="Helvetica" w:hAnsi="Helvetica" w:cs="Helvetica"/>
          <w:sz w:val="20"/>
          <w:szCs w:val="20"/>
        </w:rPr>
        <w:t xml:space="preserve">postoupit </w:t>
      </w:r>
      <w:r w:rsidRPr="00546A51">
        <w:rPr>
          <w:rFonts w:ascii="Helvetica" w:hAnsi="Helvetica" w:cs="Helvetica"/>
          <w:sz w:val="20"/>
          <w:szCs w:val="20"/>
        </w:rPr>
        <w:t xml:space="preserve">všechny a jakékoli pohledávky či jejich části </w:t>
      </w:r>
      <w:r w:rsidR="006C0B61" w:rsidRPr="00546A51">
        <w:rPr>
          <w:rFonts w:ascii="Helvetica" w:hAnsi="Helvetica" w:cs="Helvetica"/>
          <w:sz w:val="20"/>
          <w:szCs w:val="20"/>
        </w:rPr>
        <w:t xml:space="preserve">vzniklé dle této smlouvy či v souvislosti s ní. Nájemce není oprávněn </w:t>
      </w:r>
      <w:r w:rsidR="00546A51" w:rsidRPr="00546A51">
        <w:rPr>
          <w:rFonts w:ascii="Helvetica" w:hAnsi="Helvetica" w:cs="Helvetica"/>
          <w:sz w:val="20"/>
          <w:szCs w:val="20"/>
        </w:rPr>
        <w:t xml:space="preserve">bez písemné dohody s pronajímatelem </w:t>
      </w:r>
      <w:r w:rsidR="006C0B61" w:rsidRPr="00546A51">
        <w:rPr>
          <w:rFonts w:ascii="Helvetica" w:hAnsi="Helvetica" w:cs="Helvetica"/>
          <w:sz w:val="20"/>
          <w:szCs w:val="20"/>
        </w:rPr>
        <w:t>jednostranně</w:t>
      </w:r>
      <w:r w:rsidR="00546A51" w:rsidRPr="00546A51">
        <w:rPr>
          <w:rFonts w:ascii="Helvetica" w:hAnsi="Helvetica" w:cs="Helvetica"/>
          <w:sz w:val="20"/>
          <w:szCs w:val="20"/>
        </w:rPr>
        <w:t xml:space="preserve"> započíst či postoupit žádné své pohledávky </w:t>
      </w:r>
      <w:r w:rsidR="00546A51">
        <w:rPr>
          <w:rFonts w:ascii="Helvetica" w:hAnsi="Helvetica" w:cs="Helvetica"/>
          <w:sz w:val="20"/>
          <w:szCs w:val="20"/>
        </w:rPr>
        <w:t xml:space="preserve">či jejich části </w:t>
      </w:r>
      <w:r w:rsidR="00546A51" w:rsidRPr="00546A51">
        <w:rPr>
          <w:rFonts w:ascii="Helvetica" w:hAnsi="Helvetica" w:cs="Helvetica"/>
          <w:sz w:val="20"/>
          <w:szCs w:val="20"/>
        </w:rPr>
        <w:t>vzniklé dle této smlouvy či v souvislosti s ní.</w:t>
      </w:r>
    </w:p>
    <w:p w14:paraId="63B384CB" w14:textId="77777777" w:rsidR="00543A77" w:rsidRPr="001C1F37" w:rsidRDefault="00543A77"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546A51">
        <w:rPr>
          <w:rFonts w:ascii="Helvetica" w:hAnsi="Helvetica" w:cs="Helvetica"/>
          <w:sz w:val="20"/>
          <w:szCs w:val="20"/>
        </w:rPr>
        <w:t>Podpisem této smlouvy bere nájemce na vědomí, že pronajímatel je povinným subjektem dle zákona č. 106/1999 Sb. a dále, že je osobou dle ust. § 2, odst. 1, písmeno g) zákona 340/2015 Sb. Smluvní strany se dohodly, že pronajímatel je oprávněn bez dalšího</w:t>
      </w:r>
      <w:r w:rsidRPr="001C1F37">
        <w:rPr>
          <w:rFonts w:ascii="Helvetica" w:hAnsi="Helvetica" w:cs="Helvetica"/>
          <w:sz w:val="20"/>
          <w:szCs w:val="20"/>
        </w:rPr>
        <w:t xml:space="preserve"> zveřejnit obsah celé smlouvy, a to prostřednictvím registru smluv dle zákona č. 340/2015 Sb., tak jiným způsobem. Smluvní strany výslovně uvádí, že tato smlouva neobsahuje žádné jejich obchodní tajemství, ani jiné informace, které by nemohly být zveřejněny či poskytnuty dle zákona č. 106/1999 Sb. Za shora uvedená ujednání či postup dle těchto ujednání si nebudou smluvní strany nic platit ani jinak nahrazovat či poskytovat. Tato ujednání zůstávají zachována i v případě zániku této smlouvy, či v případě její neplatnosti, neboť podle vůle smluvních stran mají zůstat platnými a účinnými bez ohledu na smlouvu samotnou. Pronajímatel si vyhrazuje konečné právo rozhodnout, které informace budou zveřejněny.</w:t>
      </w:r>
    </w:p>
    <w:p w14:paraId="78FA47F8" w14:textId="77777777" w:rsidR="00693677" w:rsidRPr="001C1F37" w:rsidRDefault="008015C3"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Pro všechny úkony z této smlouvy si dohodly smluvní strany této smlouvy písemnou formu. Tato smlouva může být měněna a doplňována pouze písemně, a to formou číslovaných dodatků a podpisy smluvních stran umístěnými společně na jedné listině</w:t>
      </w:r>
      <w:r w:rsidR="00474F6C" w:rsidRPr="001C1F37">
        <w:rPr>
          <w:rFonts w:ascii="Helvetica" w:hAnsi="Helvetica" w:cs="Helvetica"/>
          <w:sz w:val="20"/>
          <w:szCs w:val="20"/>
        </w:rPr>
        <w:t>.</w:t>
      </w:r>
    </w:p>
    <w:p w14:paraId="34A7E856" w14:textId="77777777" w:rsidR="002E56D6" w:rsidRDefault="008015C3"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 xml:space="preserve">Práva a povinnosti z této smlouvy, </w:t>
      </w:r>
      <w:bookmarkStart w:id="3" w:name="OLE_LINK5"/>
      <w:bookmarkStart w:id="4" w:name="OLE_LINK6"/>
      <w:r w:rsidRPr="001C1F37">
        <w:rPr>
          <w:rFonts w:ascii="Helvetica" w:hAnsi="Helvetica" w:cs="Helvetica"/>
          <w:sz w:val="20"/>
          <w:szCs w:val="20"/>
        </w:rPr>
        <w:t xml:space="preserve">pohledávku ani dluh z této smlouvy </w:t>
      </w:r>
      <w:bookmarkEnd w:id="3"/>
      <w:bookmarkEnd w:id="4"/>
      <w:r w:rsidRPr="001C1F37">
        <w:rPr>
          <w:rFonts w:ascii="Helvetica" w:hAnsi="Helvetica" w:cs="Helvetica"/>
          <w:sz w:val="20"/>
          <w:szCs w:val="20"/>
        </w:rPr>
        <w:t>ani tuto smlouvu jako celek, nelze pod sankcí neplatnosti postoupit na jinou osobu bez předchozího písemného souhlasu postupované strany</w:t>
      </w:r>
      <w:r w:rsidR="00474F6C" w:rsidRPr="001C1F37">
        <w:rPr>
          <w:rFonts w:ascii="Helvetica" w:hAnsi="Helvetica" w:cs="Helvetica"/>
          <w:sz w:val="20"/>
          <w:szCs w:val="20"/>
        </w:rPr>
        <w:t>.</w:t>
      </w:r>
    </w:p>
    <w:p w14:paraId="2888ECCE" w14:textId="77777777" w:rsidR="00E11B64" w:rsidRPr="001C1F37" w:rsidRDefault="00E11B64"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Pr>
          <w:rFonts w:ascii="Helvetica" w:hAnsi="Helvetica" w:cs="Helvetica"/>
          <w:sz w:val="20"/>
          <w:szCs w:val="20"/>
        </w:rPr>
        <w:t xml:space="preserve">Smluvní strany na sebe přebírají ve smyslu ust. § 1765 odst. 2 zák. č. 89/2012 Sb. nebezpečí změny okolností. </w:t>
      </w:r>
    </w:p>
    <w:p w14:paraId="27F17234" w14:textId="77777777" w:rsidR="00474F6C" w:rsidRPr="001C1F37" w:rsidRDefault="008015C3"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Smluvní strany této smlouvy prohlašují, že tato listina zachycuje obsah jejich ujednání a smluvní strany této smlouvy tak určují obsah této smlouvy. Smluvní strany této smlouvy považují podpisem této smlouvy tuto za uzavřenou. Pokud smluvní strany této smlouvy ve skutečnosti neujednaly jakoukoliv náležitost, již měly ve smlouvě ujednat, hledí se na projev jejich vůle jako na uzavřenou smlouvu, neboť smluvní strany této smlouvy výslovně prohlašují, že by tuto smlouvu uzavřely i bez ujednání této náležitosti. Dosažení shody o jakékoliv náležitosti, která není obsahem této smlouvy, není pro žádnou smluvní stranu této smlouvy předpokladem uzavření smlouvy</w:t>
      </w:r>
      <w:r w:rsidR="00D835FE" w:rsidRPr="001C1F37">
        <w:rPr>
          <w:rFonts w:ascii="Helvetica" w:hAnsi="Helvetica" w:cs="Helvetica"/>
          <w:sz w:val="20"/>
          <w:szCs w:val="20"/>
        </w:rPr>
        <w:t>.</w:t>
      </w:r>
    </w:p>
    <w:p w14:paraId="74B706C9" w14:textId="77777777" w:rsidR="00474F6C" w:rsidRPr="001C1F37" w:rsidRDefault="008015C3"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V případě neplatnosti jakéhokoliv ujednání této smlouvy zůstávají ostatní ujednání této smlouvy v platnosti a smluvní strany této smlouvy se zavazují tuto neplatnost odstranit platným ujednáním, které zachová účel a význam této smlouvy, přičemž povaha tohoto závazku se řídí úpravou smlouvy o smlouvě budoucí dle ust. § 1785 a násl. zákona č. 89/2012 Sb</w:t>
      </w:r>
      <w:r w:rsidR="00474F6C" w:rsidRPr="001C1F37">
        <w:rPr>
          <w:rFonts w:ascii="Helvetica" w:hAnsi="Helvetica" w:cs="Helvetica"/>
          <w:sz w:val="20"/>
          <w:szCs w:val="20"/>
        </w:rPr>
        <w:t>.</w:t>
      </w:r>
    </w:p>
    <w:p w14:paraId="2C8C3B51" w14:textId="77777777" w:rsidR="00474F6C" w:rsidRPr="001C1F37" w:rsidRDefault="008015C3" w:rsidP="000263DF">
      <w:pPr>
        <w:pStyle w:val="Zkladntext"/>
        <w:numPr>
          <w:ilvl w:val="0"/>
          <w:numId w:val="17"/>
        </w:numPr>
        <w:tabs>
          <w:tab w:val="left" w:pos="426"/>
        </w:tabs>
        <w:suppressAutoHyphens/>
        <w:spacing w:after="120"/>
        <w:ind w:left="425" w:hanging="425"/>
        <w:rPr>
          <w:rFonts w:ascii="Helvetica" w:hAnsi="Helvetica" w:cs="Helvetica"/>
          <w:sz w:val="20"/>
          <w:szCs w:val="20"/>
        </w:rPr>
      </w:pPr>
      <w:r w:rsidRPr="001C1F37">
        <w:rPr>
          <w:rFonts w:ascii="Helvetica" w:hAnsi="Helvetica" w:cs="Helvetica"/>
          <w:sz w:val="20"/>
          <w:szCs w:val="20"/>
        </w:rPr>
        <w:t>Tato smlouva je sepsána ve </w:t>
      </w:r>
      <w:r w:rsidRPr="001C1F37">
        <w:rPr>
          <w:rFonts w:ascii="Helvetica" w:hAnsi="Helvetica" w:cs="Helvetica"/>
          <w:b/>
          <w:sz w:val="20"/>
          <w:szCs w:val="20"/>
        </w:rPr>
        <w:t>dvou (2) vyhotoveních</w:t>
      </w:r>
      <w:r w:rsidRPr="001C1F37">
        <w:rPr>
          <w:rFonts w:ascii="Helvetica" w:hAnsi="Helvetica" w:cs="Helvetica"/>
          <w:sz w:val="20"/>
          <w:szCs w:val="20"/>
        </w:rPr>
        <w:t xml:space="preserve">. </w:t>
      </w:r>
      <w:r w:rsidR="004B3807" w:rsidRPr="001C1F37">
        <w:rPr>
          <w:rFonts w:ascii="Helvetica" w:hAnsi="Helvetica" w:cs="Helvetica"/>
          <w:sz w:val="20"/>
          <w:szCs w:val="20"/>
        </w:rPr>
        <w:t xml:space="preserve">Každá ze smluvních stran </w:t>
      </w:r>
      <w:r w:rsidRPr="001C1F37">
        <w:rPr>
          <w:rFonts w:ascii="Helvetica" w:hAnsi="Helvetica" w:cs="Helvetica"/>
          <w:sz w:val="20"/>
          <w:szCs w:val="20"/>
        </w:rPr>
        <w:t>obdržel</w:t>
      </w:r>
      <w:r w:rsidR="004B3807" w:rsidRPr="001C1F37">
        <w:rPr>
          <w:rFonts w:ascii="Helvetica" w:hAnsi="Helvetica" w:cs="Helvetica"/>
          <w:sz w:val="20"/>
          <w:szCs w:val="20"/>
        </w:rPr>
        <w:t xml:space="preserve">a </w:t>
      </w:r>
      <w:r w:rsidRPr="001C1F37">
        <w:rPr>
          <w:rFonts w:ascii="Helvetica" w:hAnsi="Helvetica" w:cs="Helvetica"/>
          <w:sz w:val="20"/>
          <w:szCs w:val="20"/>
        </w:rPr>
        <w:t>po jejím podpisu jedno vyhotovení smlouvy. Toto smluvní strany výslovně potvrzují.</w:t>
      </w:r>
    </w:p>
    <w:p w14:paraId="1ACC544A" w14:textId="77777777" w:rsidR="0071204F" w:rsidRPr="001C1F37" w:rsidRDefault="0071204F" w:rsidP="00B85752">
      <w:pPr>
        <w:tabs>
          <w:tab w:val="left" w:pos="900"/>
        </w:tabs>
        <w:suppressAutoHyphens/>
        <w:spacing w:after="120"/>
        <w:jc w:val="both"/>
        <w:rPr>
          <w:rFonts w:ascii="Helvetica" w:hAnsi="Helvetica" w:cs="Helvetica"/>
          <w:kern w:val="24"/>
          <w:sz w:val="20"/>
          <w:szCs w:val="20"/>
        </w:rPr>
      </w:pPr>
    </w:p>
    <w:p w14:paraId="2BCA67C3" w14:textId="77777777" w:rsidR="00515B95" w:rsidRPr="001C1F37" w:rsidRDefault="002B47E3" w:rsidP="00B85752">
      <w:pPr>
        <w:tabs>
          <w:tab w:val="left" w:pos="900"/>
        </w:tabs>
        <w:suppressAutoHyphens/>
        <w:spacing w:after="120"/>
        <w:ind w:left="1365" w:hanging="1365"/>
        <w:jc w:val="both"/>
        <w:rPr>
          <w:rFonts w:ascii="Helvetica" w:hAnsi="Helvetica" w:cs="Helvetica"/>
          <w:kern w:val="24"/>
          <w:sz w:val="20"/>
          <w:szCs w:val="20"/>
        </w:rPr>
      </w:pPr>
      <w:r w:rsidRPr="001C1F37">
        <w:rPr>
          <w:rFonts w:ascii="Helvetica" w:hAnsi="Helvetica" w:cs="Helvetica"/>
          <w:b/>
          <w:bCs/>
          <w:kern w:val="24"/>
          <w:sz w:val="20"/>
          <w:szCs w:val="20"/>
        </w:rPr>
        <w:t xml:space="preserve">Příloha č. </w:t>
      </w:r>
      <w:r w:rsidR="009C4FAC" w:rsidRPr="001C1F37">
        <w:rPr>
          <w:rFonts w:ascii="Helvetica" w:hAnsi="Helvetica" w:cs="Helvetica"/>
          <w:b/>
          <w:bCs/>
          <w:kern w:val="24"/>
          <w:sz w:val="20"/>
          <w:szCs w:val="20"/>
        </w:rPr>
        <w:t>1</w:t>
      </w:r>
      <w:r w:rsidRPr="001C1F37">
        <w:rPr>
          <w:rFonts w:ascii="Helvetica" w:hAnsi="Helvetica" w:cs="Helvetica"/>
          <w:b/>
          <w:bCs/>
          <w:kern w:val="24"/>
          <w:sz w:val="20"/>
          <w:szCs w:val="20"/>
        </w:rPr>
        <w:t>:</w:t>
      </w:r>
      <w:r w:rsidRPr="001C1F37">
        <w:rPr>
          <w:rFonts w:ascii="Helvetica" w:hAnsi="Helvetica" w:cs="Helvetica"/>
          <w:kern w:val="24"/>
          <w:sz w:val="20"/>
          <w:szCs w:val="20"/>
        </w:rPr>
        <w:tab/>
      </w:r>
      <w:r w:rsidR="00F42C10" w:rsidRPr="001C1F37">
        <w:rPr>
          <w:rFonts w:ascii="Helvetica" w:hAnsi="Helvetica" w:cs="Helvetica"/>
          <w:sz w:val="20"/>
          <w:szCs w:val="20"/>
        </w:rPr>
        <w:t>Vymezení prostor nájmu</w:t>
      </w:r>
    </w:p>
    <w:p w14:paraId="5D68380B" w14:textId="77777777" w:rsidR="004A3E1A" w:rsidRPr="001C1F37" w:rsidRDefault="004A3E1A" w:rsidP="005F5DD2">
      <w:pPr>
        <w:pStyle w:val="Zhlav"/>
        <w:tabs>
          <w:tab w:val="clear" w:pos="4536"/>
          <w:tab w:val="clear" w:pos="9072"/>
        </w:tabs>
        <w:suppressAutoHyphens/>
        <w:rPr>
          <w:rFonts w:ascii="Helvetica" w:hAnsi="Helvetica" w:cs="Helvetica"/>
          <w:kern w:val="24"/>
          <w:sz w:val="20"/>
          <w:szCs w:val="20"/>
        </w:rPr>
      </w:pPr>
    </w:p>
    <w:p w14:paraId="023AD824" w14:textId="21A14B5F" w:rsidR="007871D2" w:rsidRPr="001C1F37" w:rsidRDefault="007871D2" w:rsidP="005F5DD2">
      <w:pPr>
        <w:pStyle w:val="Zhlav"/>
        <w:tabs>
          <w:tab w:val="clear" w:pos="4536"/>
          <w:tab w:val="clear" w:pos="9072"/>
        </w:tabs>
        <w:suppressAutoHyphens/>
        <w:rPr>
          <w:rFonts w:ascii="Helvetica" w:hAnsi="Helvetica" w:cs="Helvetica"/>
          <w:b/>
          <w:bCs/>
          <w:kern w:val="24"/>
          <w:sz w:val="20"/>
          <w:szCs w:val="20"/>
        </w:rPr>
      </w:pPr>
      <w:r w:rsidRPr="001C1F37">
        <w:rPr>
          <w:rFonts w:ascii="Helvetica" w:hAnsi="Helvetica" w:cs="Helvetica"/>
          <w:kern w:val="24"/>
          <w:sz w:val="20"/>
          <w:szCs w:val="20"/>
        </w:rPr>
        <w:t>V Brně dne</w:t>
      </w:r>
      <w:r w:rsidR="00685C93" w:rsidRPr="001C1F37">
        <w:rPr>
          <w:rFonts w:ascii="Helvetica" w:hAnsi="Helvetica" w:cs="Helvetica"/>
          <w:kern w:val="24"/>
          <w:sz w:val="20"/>
          <w:szCs w:val="20"/>
        </w:rPr>
        <w:t xml:space="preserve"> </w:t>
      </w:r>
      <w:r w:rsidR="003D25DB">
        <w:rPr>
          <w:rFonts w:ascii="Helvetica" w:hAnsi="Helvetica" w:cs="Helvetica"/>
          <w:kern w:val="24"/>
          <w:sz w:val="20"/>
          <w:szCs w:val="20"/>
        </w:rPr>
        <w:tab/>
      </w:r>
      <w:r w:rsidR="00764D19" w:rsidRPr="001C1F37">
        <w:rPr>
          <w:rFonts w:ascii="Helvetica" w:hAnsi="Helvetica" w:cs="Helvetica"/>
          <w:kern w:val="24"/>
          <w:sz w:val="20"/>
          <w:szCs w:val="20"/>
        </w:rPr>
        <w:t xml:space="preserve">              </w:t>
      </w:r>
      <w:r w:rsidR="002F5006" w:rsidRPr="001C1F37">
        <w:rPr>
          <w:rFonts w:ascii="Helvetica" w:hAnsi="Helvetica" w:cs="Helvetica"/>
          <w:kern w:val="24"/>
          <w:sz w:val="20"/>
          <w:szCs w:val="20"/>
        </w:rPr>
        <w:tab/>
      </w:r>
      <w:r w:rsidR="002F5006" w:rsidRPr="001C1F37">
        <w:rPr>
          <w:rFonts w:ascii="Helvetica" w:hAnsi="Helvetica" w:cs="Helvetica"/>
          <w:kern w:val="24"/>
          <w:sz w:val="20"/>
          <w:szCs w:val="20"/>
        </w:rPr>
        <w:tab/>
      </w:r>
      <w:r w:rsidR="002F5006" w:rsidRPr="001C1F37">
        <w:rPr>
          <w:rFonts w:ascii="Helvetica" w:hAnsi="Helvetica" w:cs="Helvetica"/>
          <w:kern w:val="24"/>
          <w:sz w:val="20"/>
          <w:szCs w:val="20"/>
        </w:rPr>
        <w:tab/>
      </w:r>
      <w:r w:rsidR="00316828" w:rsidRPr="001C1F37">
        <w:rPr>
          <w:rFonts w:ascii="Helvetica" w:hAnsi="Helvetica" w:cs="Helvetica"/>
          <w:kern w:val="24"/>
          <w:sz w:val="20"/>
          <w:szCs w:val="20"/>
        </w:rPr>
        <w:tab/>
      </w:r>
      <w:r w:rsidR="00316828" w:rsidRPr="001C1F37">
        <w:rPr>
          <w:rFonts w:ascii="Helvetica" w:hAnsi="Helvetica" w:cs="Helvetica"/>
          <w:kern w:val="24"/>
          <w:sz w:val="20"/>
          <w:szCs w:val="20"/>
        </w:rPr>
        <w:tab/>
      </w:r>
      <w:r w:rsidR="00316828" w:rsidRPr="001C1F37">
        <w:rPr>
          <w:rFonts w:ascii="Helvetica" w:hAnsi="Helvetica" w:cs="Helvetica"/>
          <w:kern w:val="24"/>
          <w:sz w:val="20"/>
          <w:szCs w:val="20"/>
        </w:rPr>
        <w:tab/>
      </w:r>
      <w:r w:rsidR="00316828" w:rsidRPr="001C1F37">
        <w:rPr>
          <w:rFonts w:ascii="Helvetica" w:hAnsi="Helvetica" w:cs="Helvetica"/>
          <w:kern w:val="24"/>
          <w:sz w:val="20"/>
          <w:szCs w:val="20"/>
        </w:rPr>
        <w:tab/>
      </w:r>
      <w:r w:rsidR="00F42C10" w:rsidRPr="001C1F37">
        <w:rPr>
          <w:rFonts w:ascii="Helvetica" w:hAnsi="Helvetica" w:cs="Helvetica"/>
          <w:kern w:val="24"/>
          <w:sz w:val="20"/>
          <w:szCs w:val="20"/>
        </w:rPr>
        <w:tab/>
      </w:r>
      <w:r w:rsidR="00F42C10" w:rsidRPr="001C1F37">
        <w:rPr>
          <w:rFonts w:ascii="Helvetica" w:hAnsi="Helvetica" w:cs="Helvetica"/>
          <w:kern w:val="24"/>
          <w:sz w:val="20"/>
          <w:szCs w:val="20"/>
        </w:rPr>
        <w:tab/>
      </w:r>
      <w:r w:rsidR="00316828" w:rsidRPr="001C1F37">
        <w:rPr>
          <w:rFonts w:ascii="Helvetica" w:hAnsi="Helvetica" w:cs="Helvetica"/>
          <w:kern w:val="24"/>
          <w:sz w:val="20"/>
          <w:szCs w:val="20"/>
        </w:rPr>
        <w:t>V Brně dne</w:t>
      </w:r>
      <w:r w:rsidR="002F5006" w:rsidRPr="001C1F37">
        <w:rPr>
          <w:rFonts w:ascii="Helvetica" w:hAnsi="Helvetica" w:cs="Helvetica"/>
          <w:kern w:val="24"/>
          <w:sz w:val="20"/>
          <w:szCs w:val="20"/>
        </w:rPr>
        <w:tab/>
      </w:r>
      <w:r w:rsidRPr="001C1F37">
        <w:rPr>
          <w:rFonts w:ascii="Helvetica" w:hAnsi="Helvetica" w:cs="Helvetica"/>
          <w:kern w:val="24"/>
          <w:sz w:val="20"/>
          <w:szCs w:val="20"/>
        </w:rPr>
        <w:tab/>
      </w:r>
      <w:r w:rsidRPr="001C1F37">
        <w:rPr>
          <w:rFonts w:ascii="Helvetica" w:hAnsi="Helvetica" w:cs="Helvetica"/>
          <w:kern w:val="24"/>
          <w:sz w:val="20"/>
          <w:szCs w:val="20"/>
        </w:rPr>
        <w:tab/>
        <w:t xml:space="preserve"> </w:t>
      </w:r>
    </w:p>
    <w:p w14:paraId="26827DE6" w14:textId="77777777" w:rsidR="003B474C" w:rsidRPr="001C1F37" w:rsidRDefault="003B474C" w:rsidP="005F5DD2">
      <w:pPr>
        <w:suppressAutoHyphens/>
        <w:jc w:val="both"/>
        <w:rPr>
          <w:rFonts w:ascii="Helvetica" w:hAnsi="Helvetica" w:cs="Helvetica"/>
          <w:bCs/>
          <w:sz w:val="20"/>
          <w:szCs w:val="20"/>
        </w:rPr>
      </w:pPr>
    </w:p>
    <w:p w14:paraId="7724A976" w14:textId="77777777" w:rsidR="00F07B45" w:rsidRPr="001C1F37" w:rsidRDefault="00F07B45" w:rsidP="0024415B">
      <w:pPr>
        <w:pStyle w:val="Zkladntext21"/>
        <w:jc w:val="both"/>
        <w:rPr>
          <w:rFonts w:ascii="Helvetica" w:hAnsi="Helvetica" w:cs="Helvetica"/>
          <w:sz w:val="20"/>
          <w:lang w:val="cs-CZ"/>
        </w:rPr>
      </w:pPr>
    </w:p>
    <w:p w14:paraId="5485FA98" w14:textId="77777777" w:rsidR="001A1171" w:rsidRPr="001C1F37" w:rsidRDefault="001A1171" w:rsidP="006672B4">
      <w:pPr>
        <w:pStyle w:val="Zkladntext21"/>
        <w:ind w:firstLine="709"/>
        <w:jc w:val="both"/>
        <w:rPr>
          <w:rFonts w:ascii="Helvetica" w:hAnsi="Helvetica" w:cs="Helvetica"/>
          <w:sz w:val="20"/>
          <w:lang w:val="cs-CZ"/>
        </w:rPr>
      </w:pPr>
    </w:p>
    <w:p w14:paraId="32EB7442" w14:textId="77777777" w:rsidR="008015C3" w:rsidRPr="001C1F37" w:rsidRDefault="002E1AFC" w:rsidP="0024415B">
      <w:pPr>
        <w:pStyle w:val="Zkladntext21"/>
        <w:jc w:val="both"/>
        <w:rPr>
          <w:rFonts w:ascii="Helvetica" w:hAnsi="Helvetica" w:cs="Helvetica"/>
          <w:sz w:val="20"/>
          <w:lang w:val="cs-CZ"/>
        </w:rPr>
      </w:pPr>
      <w:r w:rsidRPr="001C1F37">
        <w:rPr>
          <w:rFonts w:ascii="Helvetica" w:hAnsi="Helvetica" w:cs="Helvetica"/>
          <w:sz w:val="20"/>
        </w:rPr>
        <w:t xml:space="preserve">……………………………………….                      </w:t>
      </w:r>
      <w:r w:rsidR="00F42C10" w:rsidRPr="001C1F37">
        <w:rPr>
          <w:rFonts w:ascii="Helvetica" w:hAnsi="Helvetica" w:cs="Helvetica"/>
          <w:sz w:val="20"/>
        </w:rPr>
        <w:tab/>
      </w:r>
      <w:r w:rsidR="00F42C10" w:rsidRPr="001C1F37">
        <w:rPr>
          <w:rFonts w:ascii="Helvetica" w:hAnsi="Helvetica" w:cs="Helvetica"/>
          <w:sz w:val="20"/>
        </w:rPr>
        <w:tab/>
      </w:r>
      <w:r w:rsidRPr="001C1F37">
        <w:rPr>
          <w:rFonts w:ascii="Helvetica" w:hAnsi="Helvetica" w:cs="Helvetica"/>
          <w:sz w:val="20"/>
        </w:rPr>
        <w:t xml:space="preserve">  </w:t>
      </w:r>
      <w:r w:rsidR="00FE22AE">
        <w:rPr>
          <w:rFonts w:ascii="Helvetica" w:hAnsi="Helvetica" w:cs="Helvetica"/>
          <w:sz w:val="20"/>
        </w:rPr>
        <w:tab/>
      </w:r>
      <w:r w:rsidR="006672B4" w:rsidRPr="001C1F37">
        <w:rPr>
          <w:rFonts w:ascii="Helvetica" w:hAnsi="Helvetica" w:cs="Helvetica"/>
          <w:sz w:val="20"/>
        </w:rPr>
        <w:t>…………………………………</w:t>
      </w:r>
      <w:r w:rsidR="00420B1D" w:rsidRPr="001C1F37">
        <w:rPr>
          <w:rFonts w:ascii="Helvetica" w:hAnsi="Helvetica" w:cs="Helvetica"/>
          <w:sz w:val="20"/>
          <w:lang w:val="cs-CZ"/>
        </w:rPr>
        <w:tab/>
        <w:t xml:space="preserve">     </w:t>
      </w:r>
      <w:r w:rsidR="00420B1D" w:rsidRPr="001C1F37">
        <w:rPr>
          <w:rFonts w:ascii="Helvetica" w:hAnsi="Helvetica" w:cs="Helvetica"/>
          <w:sz w:val="20"/>
          <w:lang w:val="cs-CZ"/>
        </w:rPr>
        <w:tab/>
      </w:r>
      <w:r w:rsidR="003B474C" w:rsidRPr="001C1F37">
        <w:rPr>
          <w:rFonts w:ascii="Helvetica" w:hAnsi="Helvetica" w:cs="Helvetica"/>
          <w:sz w:val="20"/>
          <w:lang w:val="cs-CZ"/>
        </w:rPr>
        <w:t xml:space="preserve">         </w:t>
      </w:r>
      <w:r w:rsidR="00764D19" w:rsidRPr="001C1F37">
        <w:rPr>
          <w:rFonts w:ascii="Helvetica" w:hAnsi="Helvetica" w:cs="Helvetica"/>
          <w:sz w:val="20"/>
          <w:lang w:val="cs-CZ"/>
        </w:rPr>
        <w:tab/>
        <w:t xml:space="preserve">         </w:t>
      </w:r>
      <w:r w:rsidR="006672B4" w:rsidRPr="001C1F37">
        <w:rPr>
          <w:rFonts w:ascii="Helvetica" w:hAnsi="Helvetica" w:cs="Helvetica"/>
          <w:sz w:val="20"/>
          <w:lang w:val="cs-CZ"/>
        </w:rPr>
        <w:tab/>
      </w:r>
    </w:p>
    <w:p w14:paraId="0DD7D60E" w14:textId="77777777" w:rsidR="002E1AFC" w:rsidRPr="001C1F37" w:rsidRDefault="008015C3" w:rsidP="0024415B">
      <w:pPr>
        <w:pStyle w:val="Zkladntext21"/>
        <w:jc w:val="both"/>
        <w:rPr>
          <w:rFonts w:ascii="Helvetica" w:hAnsi="Helvetica" w:cs="Helvetica"/>
          <w:sz w:val="20"/>
          <w:lang w:val="cs-CZ"/>
        </w:rPr>
      </w:pPr>
      <w:r w:rsidRPr="001C1F37">
        <w:rPr>
          <w:rFonts w:ascii="Helvetica" w:hAnsi="Helvetica" w:cs="Helvetica"/>
          <w:sz w:val="20"/>
          <w:lang w:val="cs-CZ"/>
        </w:rPr>
        <w:t xml:space="preserve">za </w:t>
      </w:r>
      <w:r w:rsidR="00D835FE" w:rsidRPr="001C1F37">
        <w:rPr>
          <w:rFonts w:ascii="Helvetica" w:hAnsi="Helvetica" w:cs="Helvetica"/>
          <w:sz w:val="20"/>
          <w:lang w:val="cs-CZ"/>
        </w:rPr>
        <w:t>pronajímatele</w:t>
      </w:r>
      <w:r w:rsidR="003B474C" w:rsidRPr="001C1F37">
        <w:rPr>
          <w:rFonts w:ascii="Helvetica" w:hAnsi="Helvetica" w:cs="Helvetica"/>
          <w:sz w:val="20"/>
        </w:rPr>
        <w:tab/>
      </w:r>
      <w:r w:rsidR="003B474C" w:rsidRPr="001C1F37">
        <w:rPr>
          <w:rFonts w:ascii="Helvetica" w:hAnsi="Helvetica" w:cs="Helvetica"/>
          <w:sz w:val="20"/>
        </w:rPr>
        <w:tab/>
        <w:t xml:space="preserve">         </w:t>
      </w:r>
      <w:r w:rsidR="00F94AE9" w:rsidRPr="001C1F37">
        <w:rPr>
          <w:rFonts w:ascii="Helvetica" w:hAnsi="Helvetica" w:cs="Helvetica"/>
          <w:sz w:val="20"/>
        </w:rPr>
        <w:tab/>
        <w:t xml:space="preserve">   </w:t>
      </w:r>
      <w:r w:rsidR="00CD01E1" w:rsidRPr="001C1F37">
        <w:rPr>
          <w:rFonts w:ascii="Helvetica" w:hAnsi="Helvetica" w:cs="Helvetica"/>
          <w:sz w:val="20"/>
        </w:rPr>
        <w:tab/>
        <w:t xml:space="preserve">       </w:t>
      </w:r>
      <w:r w:rsidR="006672B4" w:rsidRPr="001C1F37">
        <w:rPr>
          <w:rFonts w:ascii="Helvetica" w:hAnsi="Helvetica" w:cs="Helvetica"/>
          <w:sz w:val="20"/>
        </w:rPr>
        <w:tab/>
      </w:r>
      <w:r w:rsidR="00D835FE" w:rsidRPr="001C1F37">
        <w:rPr>
          <w:rFonts w:ascii="Helvetica" w:hAnsi="Helvetica" w:cs="Helvetica"/>
          <w:sz w:val="20"/>
          <w:lang w:val="cs-CZ"/>
        </w:rPr>
        <w:tab/>
      </w:r>
      <w:r w:rsidR="00F42C10" w:rsidRPr="001C1F37">
        <w:rPr>
          <w:rFonts w:ascii="Helvetica" w:hAnsi="Helvetica" w:cs="Helvetica"/>
          <w:sz w:val="20"/>
          <w:lang w:val="cs-CZ"/>
        </w:rPr>
        <w:tab/>
      </w:r>
      <w:r w:rsidR="00F42C10" w:rsidRPr="001C1F37">
        <w:rPr>
          <w:rFonts w:ascii="Helvetica" w:hAnsi="Helvetica" w:cs="Helvetica"/>
          <w:sz w:val="20"/>
          <w:lang w:val="cs-CZ"/>
        </w:rPr>
        <w:tab/>
      </w:r>
      <w:r w:rsidR="006672B4" w:rsidRPr="001C1F37">
        <w:rPr>
          <w:rFonts w:ascii="Helvetica" w:hAnsi="Helvetica" w:cs="Helvetica"/>
          <w:sz w:val="20"/>
        </w:rPr>
        <w:tab/>
      </w:r>
      <w:r w:rsidR="009C4FAC" w:rsidRPr="001C1F37">
        <w:rPr>
          <w:rFonts w:ascii="Helvetica" w:hAnsi="Helvetica" w:cs="Helvetica"/>
          <w:kern w:val="24"/>
          <w:sz w:val="20"/>
          <w:lang w:val="cs-CZ"/>
        </w:rPr>
        <w:t>za nájemce</w:t>
      </w:r>
    </w:p>
    <w:p w14:paraId="0B650291" w14:textId="4B9F23F3" w:rsidR="000814B6" w:rsidRPr="000814B6" w:rsidRDefault="00D835FE" w:rsidP="007F05DA">
      <w:pPr>
        <w:suppressAutoHyphens/>
        <w:rPr>
          <w:rFonts w:ascii="Helvetica" w:hAnsi="Helvetica" w:cs="Helvetica"/>
          <w:b/>
          <w:bCs/>
          <w:kern w:val="24"/>
          <w:sz w:val="20"/>
          <w:szCs w:val="20"/>
        </w:rPr>
      </w:pPr>
      <w:r w:rsidRPr="001C1F37">
        <w:rPr>
          <w:rFonts w:ascii="Helvetica" w:hAnsi="Helvetica" w:cs="Helvetica"/>
          <w:b/>
          <w:bCs/>
          <w:sz w:val="20"/>
          <w:szCs w:val="20"/>
        </w:rPr>
        <w:t>Mgr. Zbyněk Šolc</w:t>
      </w:r>
      <w:r w:rsidR="006672B4" w:rsidRPr="001C1F37">
        <w:rPr>
          <w:rFonts w:ascii="Helvetica" w:hAnsi="Helvetica" w:cs="Helvetica"/>
          <w:b/>
          <w:bCs/>
          <w:sz w:val="20"/>
          <w:szCs w:val="20"/>
        </w:rPr>
        <w:t xml:space="preserve"> </w:t>
      </w:r>
      <w:r w:rsidR="002E1AFC" w:rsidRPr="001C1F37">
        <w:rPr>
          <w:rFonts w:ascii="Helvetica" w:hAnsi="Helvetica" w:cs="Helvetica"/>
          <w:b/>
          <w:bCs/>
          <w:sz w:val="20"/>
          <w:szCs w:val="20"/>
        </w:rPr>
        <w:tab/>
      </w:r>
      <w:r w:rsidR="003B474C" w:rsidRPr="001C1F37">
        <w:rPr>
          <w:rFonts w:ascii="Helvetica" w:hAnsi="Helvetica" w:cs="Helvetica"/>
          <w:b/>
          <w:bCs/>
          <w:sz w:val="20"/>
          <w:szCs w:val="20"/>
        </w:rPr>
        <w:tab/>
      </w:r>
      <w:r w:rsidR="003B474C" w:rsidRPr="001C1F37">
        <w:rPr>
          <w:rFonts w:ascii="Helvetica" w:hAnsi="Helvetica" w:cs="Helvetica"/>
          <w:b/>
          <w:bCs/>
          <w:sz w:val="20"/>
          <w:szCs w:val="20"/>
        </w:rPr>
        <w:tab/>
      </w:r>
      <w:r w:rsidR="003B474C" w:rsidRPr="001C1F37">
        <w:rPr>
          <w:rFonts w:ascii="Helvetica" w:hAnsi="Helvetica" w:cs="Helvetica"/>
          <w:b/>
          <w:bCs/>
          <w:sz w:val="20"/>
          <w:szCs w:val="20"/>
        </w:rPr>
        <w:tab/>
      </w:r>
      <w:r w:rsidR="003B474C" w:rsidRPr="001C1F37">
        <w:rPr>
          <w:rFonts w:ascii="Helvetica" w:hAnsi="Helvetica" w:cs="Helvetica"/>
          <w:b/>
          <w:bCs/>
          <w:sz w:val="20"/>
          <w:szCs w:val="20"/>
        </w:rPr>
        <w:tab/>
      </w:r>
      <w:r w:rsidR="00693677" w:rsidRPr="001C1F37">
        <w:rPr>
          <w:rFonts w:ascii="Helvetica" w:hAnsi="Helvetica" w:cs="Helvetica"/>
          <w:b/>
          <w:bCs/>
          <w:sz w:val="20"/>
          <w:szCs w:val="20"/>
        </w:rPr>
        <w:tab/>
      </w:r>
      <w:r w:rsidR="006672B4" w:rsidRPr="001C1F37">
        <w:rPr>
          <w:rFonts w:ascii="Helvetica" w:hAnsi="Helvetica" w:cs="Helvetica"/>
          <w:b/>
          <w:bCs/>
          <w:sz w:val="20"/>
          <w:szCs w:val="20"/>
        </w:rPr>
        <w:tab/>
      </w:r>
      <w:r w:rsidR="006672B4" w:rsidRPr="001C1F37">
        <w:rPr>
          <w:rFonts w:ascii="Helvetica" w:hAnsi="Helvetica" w:cs="Helvetica"/>
          <w:b/>
          <w:bCs/>
          <w:sz w:val="20"/>
          <w:szCs w:val="20"/>
        </w:rPr>
        <w:tab/>
      </w:r>
      <w:r w:rsidR="00F42C10" w:rsidRPr="001C1F37">
        <w:rPr>
          <w:rFonts w:ascii="Helvetica" w:hAnsi="Helvetica" w:cs="Helvetica"/>
          <w:b/>
          <w:bCs/>
          <w:sz w:val="20"/>
          <w:szCs w:val="20"/>
        </w:rPr>
        <w:tab/>
      </w:r>
      <w:r w:rsidR="00E8772A" w:rsidRPr="001C1F37">
        <w:rPr>
          <w:rFonts w:ascii="Helvetica" w:hAnsi="Helvetica" w:cs="Helvetica"/>
          <w:b/>
          <w:bCs/>
          <w:sz w:val="20"/>
          <w:szCs w:val="20"/>
        </w:rPr>
        <w:tab/>
      </w:r>
      <w:r w:rsidR="0021146A" w:rsidRPr="0021146A">
        <w:rPr>
          <w:rFonts w:ascii="Helvetica" w:hAnsi="Helvetica" w:cs="Helvetica"/>
          <w:b/>
          <w:bCs/>
          <w:kern w:val="24"/>
          <w:sz w:val="20"/>
          <w:szCs w:val="20"/>
          <w:highlight w:val="yellow"/>
        </w:rPr>
        <w:t>xxx</w:t>
      </w:r>
    </w:p>
    <w:p w14:paraId="04CC3624" w14:textId="54974985" w:rsidR="001722FC" w:rsidRPr="001C1F37" w:rsidRDefault="00D835FE" w:rsidP="000814B6">
      <w:pPr>
        <w:tabs>
          <w:tab w:val="left" w:pos="340"/>
          <w:tab w:val="left" w:pos="680"/>
          <w:tab w:val="left" w:pos="1020"/>
          <w:tab w:val="left" w:pos="1360"/>
          <w:tab w:val="left" w:pos="1700"/>
          <w:tab w:val="left" w:pos="2040"/>
          <w:tab w:val="left" w:pos="2380"/>
          <w:tab w:val="left" w:pos="2720"/>
          <w:tab w:val="left" w:pos="3060"/>
          <w:tab w:val="left" w:pos="3400"/>
          <w:tab w:val="center" w:pos="4819"/>
          <w:tab w:val="left" w:pos="4995"/>
          <w:tab w:val="left" w:pos="5205"/>
        </w:tabs>
        <w:suppressAutoHyphens/>
        <w:rPr>
          <w:rFonts w:ascii="Helvetica" w:hAnsi="Helvetica" w:cs="Helvetica"/>
          <w:sz w:val="20"/>
          <w:szCs w:val="20"/>
        </w:rPr>
      </w:pPr>
      <w:r w:rsidRPr="001C1F37">
        <w:rPr>
          <w:rFonts w:ascii="Helvetica" w:hAnsi="Helvetica" w:cs="Helvetica"/>
          <w:sz w:val="20"/>
          <w:szCs w:val="20"/>
        </w:rPr>
        <w:t>ředitel</w:t>
      </w:r>
      <w:r w:rsidRPr="001C1F37">
        <w:rPr>
          <w:rFonts w:ascii="Helvetica" w:hAnsi="Helvetica" w:cs="Helvetica"/>
          <w:sz w:val="20"/>
          <w:szCs w:val="20"/>
        </w:rPr>
        <w:tab/>
      </w:r>
      <w:r w:rsidR="009C4FAC" w:rsidRPr="001C1F37">
        <w:rPr>
          <w:rFonts w:ascii="Helvetica" w:hAnsi="Helvetica" w:cs="Helvetica"/>
          <w:sz w:val="20"/>
          <w:szCs w:val="20"/>
        </w:rPr>
        <w:tab/>
      </w:r>
      <w:r w:rsidR="009C4FAC" w:rsidRPr="001C1F37">
        <w:rPr>
          <w:rFonts w:ascii="Helvetica" w:hAnsi="Helvetica" w:cs="Helvetica"/>
          <w:sz w:val="20"/>
          <w:szCs w:val="20"/>
        </w:rPr>
        <w:tab/>
      </w:r>
      <w:r w:rsidR="009C4FAC" w:rsidRPr="001C1F37">
        <w:rPr>
          <w:rFonts w:ascii="Helvetica" w:hAnsi="Helvetica" w:cs="Helvetica"/>
          <w:sz w:val="20"/>
          <w:szCs w:val="20"/>
        </w:rPr>
        <w:tab/>
      </w:r>
      <w:r w:rsidR="009C4FAC" w:rsidRPr="001C1F37">
        <w:rPr>
          <w:rFonts w:ascii="Helvetica" w:hAnsi="Helvetica" w:cs="Helvetica"/>
          <w:sz w:val="20"/>
          <w:szCs w:val="20"/>
        </w:rPr>
        <w:tab/>
      </w:r>
      <w:r w:rsidR="009C4FAC" w:rsidRPr="001C1F37">
        <w:rPr>
          <w:rFonts w:ascii="Helvetica" w:hAnsi="Helvetica" w:cs="Helvetica"/>
          <w:sz w:val="20"/>
          <w:szCs w:val="20"/>
        </w:rPr>
        <w:tab/>
      </w:r>
      <w:r w:rsidR="009C4FAC" w:rsidRPr="001C1F37">
        <w:rPr>
          <w:rFonts w:ascii="Helvetica" w:hAnsi="Helvetica" w:cs="Helvetica"/>
          <w:sz w:val="20"/>
          <w:szCs w:val="20"/>
        </w:rPr>
        <w:tab/>
      </w:r>
      <w:r w:rsidR="009C4FAC" w:rsidRPr="001C1F37">
        <w:rPr>
          <w:rFonts w:ascii="Helvetica" w:hAnsi="Helvetica" w:cs="Helvetica"/>
          <w:sz w:val="20"/>
          <w:szCs w:val="20"/>
        </w:rPr>
        <w:tab/>
      </w:r>
      <w:r w:rsidR="009C4FAC" w:rsidRPr="001C1F37">
        <w:rPr>
          <w:rFonts w:ascii="Helvetica" w:hAnsi="Helvetica" w:cs="Helvetica"/>
          <w:sz w:val="20"/>
          <w:szCs w:val="20"/>
        </w:rPr>
        <w:tab/>
      </w:r>
      <w:r w:rsidR="000814B6">
        <w:rPr>
          <w:rFonts w:ascii="Helvetica" w:hAnsi="Helvetica" w:cs="Helvetica"/>
          <w:sz w:val="20"/>
          <w:szCs w:val="20"/>
        </w:rPr>
        <w:tab/>
      </w:r>
      <w:r w:rsidR="000814B6">
        <w:rPr>
          <w:rFonts w:ascii="Helvetica" w:hAnsi="Helvetica" w:cs="Helvetica"/>
          <w:sz w:val="20"/>
          <w:szCs w:val="20"/>
        </w:rPr>
        <w:tab/>
        <w:t xml:space="preserve"> </w:t>
      </w:r>
      <w:r w:rsidR="0049493B">
        <w:rPr>
          <w:rFonts w:ascii="Helvetica" w:hAnsi="Helvetica" w:cs="Helvetica"/>
          <w:sz w:val="20"/>
          <w:szCs w:val="20"/>
        </w:rPr>
        <w:t xml:space="preserve"> </w:t>
      </w:r>
      <w:r w:rsidR="000814B6">
        <w:rPr>
          <w:rFonts w:ascii="Helvetica" w:hAnsi="Helvetica" w:cs="Helvetica"/>
          <w:sz w:val="20"/>
          <w:szCs w:val="20"/>
        </w:rPr>
        <w:tab/>
      </w:r>
    </w:p>
    <w:p w14:paraId="2945BCD9" w14:textId="77777777" w:rsidR="001722FC" w:rsidRPr="001C1F37" w:rsidRDefault="001722FC" w:rsidP="007F05DA">
      <w:pPr>
        <w:suppressAutoHyphens/>
        <w:rPr>
          <w:rFonts w:ascii="Helvetica" w:hAnsi="Helvetica" w:cs="Helvetica"/>
          <w:noProof/>
          <w:sz w:val="20"/>
          <w:szCs w:val="20"/>
        </w:rPr>
      </w:pPr>
    </w:p>
    <w:bookmarkEnd w:id="0"/>
    <w:p w14:paraId="736AAC64" w14:textId="77777777" w:rsidR="001722FC" w:rsidRPr="001C1F37" w:rsidRDefault="001722FC" w:rsidP="0024415B">
      <w:pPr>
        <w:suppressAutoHyphens/>
        <w:rPr>
          <w:rFonts w:ascii="Helvetica" w:hAnsi="Helvetica" w:cs="Helvetica"/>
          <w:noProof/>
          <w:sz w:val="20"/>
          <w:szCs w:val="20"/>
        </w:rPr>
      </w:pPr>
    </w:p>
    <w:sectPr w:rsidR="001722FC" w:rsidRPr="001C1F37" w:rsidSect="00A73705">
      <w:headerReference w:type="even" r:id="rId16"/>
      <w:headerReference w:type="default" r:id="rId17"/>
      <w:footerReference w:type="even" r:id="rId18"/>
      <w:footerReference w:type="default" r:id="rId19"/>
      <w:headerReference w:type="first" r:id="rId20"/>
      <w:pgSz w:w="11906" w:h="16838" w:code="9"/>
      <w:pgMar w:top="1134" w:right="1134" w:bottom="1077"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F9AE7" w14:textId="77777777" w:rsidR="00C57297" w:rsidRDefault="00C57297">
      <w:r>
        <w:separator/>
      </w:r>
    </w:p>
  </w:endnote>
  <w:endnote w:type="continuationSeparator" w:id="0">
    <w:p w14:paraId="4F769C67" w14:textId="77777777" w:rsidR="00C57297" w:rsidRDefault="00C5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E64B" w14:textId="77777777" w:rsidR="00033B2F" w:rsidRDefault="00033B2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9CCCB14" w14:textId="77777777" w:rsidR="00033B2F" w:rsidRDefault="00033B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DF75" w14:textId="77777777" w:rsidR="00033B2F" w:rsidRPr="005264C5" w:rsidRDefault="00033B2F">
    <w:pPr>
      <w:pStyle w:val="Zpat"/>
      <w:framePr w:wrap="around" w:vAnchor="text" w:hAnchor="margin" w:xAlign="center" w:y="1"/>
      <w:rPr>
        <w:rStyle w:val="slostrnky"/>
        <w:rFonts w:ascii="Arial" w:hAnsi="Arial" w:cs="Arial"/>
        <w:sz w:val="20"/>
        <w:szCs w:val="20"/>
      </w:rPr>
    </w:pPr>
    <w:r w:rsidRPr="005264C5">
      <w:rPr>
        <w:rStyle w:val="slostrnky"/>
        <w:rFonts w:ascii="Arial" w:hAnsi="Arial" w:cs="Arial"/>
        <w:sz w:val="20"/>
        <w:szCs w:val="20"/>
      </w:rPr>
      <w:fldChar w:fldCharType="begin"/>
    </w:r>
    <w:r w:rsidRPr="005264C5">
      <w:rPr>
        <w:rStyle w:val="slostrnky"/>
        <w:rFonts w:ascii="Arial" w:hAnsi="Arial" w:cs="Arial"/>
        <w:sz w:val="20"/>
        <w:szCs w:val="20"/>
      </w:rPr>
      <w:instrText xml:space="preserve">PAGE  </w:instrText>
    </w:r>
    <w:r w:rsidRPr="005264C5">
      <w:rPr>
        <w:rStyle w:val="slostrnky"/>
        <w:rFonts w:ascii="Arial" w:hAnsi="Arial" w:cs="Arial"/>
        <w:sz w:val="20"/>
        <w:szCs w:val="20"/>
      </w:rPr>
      <w:fldChar w:fldCharType="separate"/>
    </w:r>
    <w:r w:rsidR="0068037B">
      <w:rPr>
        <w:rStyle w:val="slostrnky"/>
        <w:rFonts w:ascii="Arial" w:hAnsi="Arial" w:cs="Arial"/>
        <w:noProof/>
        <w:sz w:val="20"/>
        <w:szCs w:val="20"/>
      </w:rPr>
      <w:t>2</w:t>
    </w:r>
    <w:r w:rsidRPr="005264C5">
      <w:rPr>
        <w:rStyle w:val="slostrnky"/>
        <w:rFonts w:ascii="Arial" w:hAnsi="Arial" w:cs="Arial"/>
        <w:sz w:val="20"/>
        <w:szCs w:val="20"/>
      </w:rPr>
      <w:fldChar w:fldCharType="end"/>
    </w:r>
  </w:p>
  <w:p w14:paraId="35F74F9D" w14:textId="77777777" w:rsidR="00033B2F" w:rsidRDefault="00033B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FAA8" w14:textId="77777777" w:rsidR="00C57297" w:rsidRDefault="00C57297">
      <w:r>
        <w:separator/>
      </w:r>
    </w:p>
  </w:footnote>
  <w:footnote w:type="continuationSeparator" w:id="0">
    <w:p w14:paraId="67F1EDB3" w14:textId="77777777" w:rsidR="00C57297" w:rsidRDefault="00C57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9686B" w14:textId="77777777" w:rsidR="00033B2F" w:rsidRDefault="00033B2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8B797D5" w14:textId="77777777" w:rsidR="00033B2F" w:rsidRDefault="00033B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B753" w14:textId="64557078" w:rsidR="00A73705" w:rsidRPr="0024415B" w:rsidRDefault="00525DD1" w:rsidP="00A73705">
    <w:pPr>
      <w:pStyle w:val="Zhlav"/>
      <w:jc w:val="right"/>
      <w:rPr>
        <w:rFonts w:ascii="Arial" w:hAnsi="Arial" w:cs="Arial"/>
        <w:sz w:val="20"/>
        <w:szCs w:val="20"/>
      </w:rPr>
    </w:pPr>
    <w:r>
      <w:rPr>
        <w:rFonts w:ascii="Arial" w:hAnsi="Arial" w:cs="Arial"/>
        <w:sz w:val="20"/>
        <w:szCs w:val="20"/>
      </w:rPr>
      <w:t>MuMB-</w:t>
    </w:r>
    <w:r w:rsidRPr="00525DD1">
      <w:rPr>
        <w:rFonts w:ascii="Arial" w:hAnsi="Arial" w:cs="Arial"/>
        <w:sz w:val="20"/>
        <w:szCs w:val="20"/>
        <w:highlight w:val="yellow"/>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22AD" w14:textId="77777777" w:rsidR="00A73705" w:rsidRDefault="00A73705" w:rsidP="00A73705">
    <w:pPr>
      <w:pStyle w:val="Zhlav"/>
      <w:jc w:val="right"/>
    </w:pPr>
    <w:r>
      <w:t>II-103/2021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227" w:hanging="227"/>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227" w:hanging="227"/>
      </w:pPr>
    </w:lvl>
  </w:abstractNum>
  <w:abstractNum w:abstractNumId="2" w15:restartNumberingAfterBreak="0">
    <w:nsid w:val="00000004"/>
    <w:multiLevelType w:val="singleLevel"/>
    <w:tmpl w:val="00000004"/>
    <w:name w:val="WW8Num5"/>
    <w:lvl w:ilvl="0">
      <w:start w:val="1"/>
      <w:numFmt w:val="decimal"/>
      <w:suff w:val="space"/>
      <w:lvlText w:val="%1."/>
      <w:lvlJc w:val="left"/>
      <w:pPr>
        <w:tabs>
          <w:tab w:val="num" w:pos="0"/>
        </w:tabs>
        <w:ind w:left="0" w:firstLine="0"/>
      </w:pPr>
    </w:lvl>
  </w:abstractNum>
  <w:abstractNum w:abstractNumId="3" w15:restartNumberingAfterBreak="0">
    <w:nsid w:val="00000009"/>
    <w:multiLevelType w:val="singleLevel"/>
    <w:tmpl w:val="00000009"/>
    <w:name w:val="WW8Num9"/>
    <w:lvl w:ilvl="0">
      <w:start w:val="1"/>
      <w:numFmt w:val="lowerLetter"/>
      <w:lvlText w:val="%1)"/>
      <w:lvlJc w:val="left"/>
      <w:pPr>
        <w:tabs>
          <w:tab w:val="num" w:pos="0"/>
        </w:tabs>
        <w:ind w:left="227" w:hanging="227"/>
      </w:pPr>
    </w:lvl>
  </w:abstractNum>
  <w:abstractNum w:abstractNumId="4" w15:restartNumberingAfterBreak="0">
    <w:nsid w:val="05344222"/>
    <w:multiLevelType w:val="hybridMultilevel"/>
    <w:tmpl w:val="8FD6667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5" w15:restartNumberingAfterBreak="0">
    <w:nsid w:val="0B921FBC"/>
    <w:multiLevelType w:val="hybridMultilevel"/>
    <w:tmpl w:val="2856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3A65B4"/>
    <w:multiLevelType w:val="hybridMultilevel"/>
    <w:tmpl w:val="EED89B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3C2ED0"/>
    <w:multiLevelType w:val="hybridMultilevel"/>
    <w:tmpl w:val="EED62A2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1D1329A4"/>
    <w:multiLevelType w:val="hybridMultilevel"/>
    <w:tmpl w:val="78C6A8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991C99"/>
    <w:multiLevelType w:val="hybridMultilevel"/>
    <w:tmpl w:val="2856B5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E32DD3"/>
    <w:multiLevelType w:val="hybridMultilevel"/>
    <w:tmpl w:val="78C6A83A"/>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9851D29"/>
    <w:multiLevelType w:val="hybridMultilevel"/>
    <w:tmpl w:val="2856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DB03B7"/>
    <w:multiLevelType w:val="hybridMultilevel"/>
    <w:tmpl w:val="78C6A8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2B36EC"/>
    <w:multiLevelType w:val="hybridMultilevel"/>
    <w:tmpl w:val="EED89B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DD091F"/>
    <w:multiLevelType w:val="hybridMultilevel"/>
    <w:tmpl w:val="2856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AC0574"/>
    <w:multiLevelType w:val="hybridMultilevel"/>
    <w:tmpl w:val="2856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C668CF"/>
    <w:multiLevelType w:val="hybridMultilevel"/>
    <w:tmpl w:val="BF966894"/>
    <w:lvl w:ilvl="0" w:tplc="6D3C1132">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B55637"/>
    <w:multiLevelType w:val="hybridMultilevel"/>
    <w:tmpl w:val="7270C810"/>
    <w:lvl w:ilvl="0" w:tplc="FFFFFFFF">
      <w:start w:val="1"/>
      <w:numFmt w:val="lowerLetter"/>
      <w:lvlText w:val="%1."/>
      <w:lvlJc w:val="left"/>
      <w:pPr>
        <w:ind w:left="1080" w:hanging="360"/>
      </w:pPr>
    </w:lvl>
    <w:lvl w:ilvl="1" w:tplc="04050013">
      <w:start w:val="1"/>
      <w:numFmt w:val="upp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A0A7883"/>
    <w:multiLevelType w:val="hybridMultilevel"/>
    <w:tmpl w:val="2856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A828DF"/>
    <w:multiLevelType w:val="hybridMultilevel"/>
    <w:tmpl w:val="78C6A83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BB540DE"/>
    <w:multiLevelType w:val="hybridMultilevel"/>
    <w:tmpl w:val="2856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656B79"/>
    <w:multiLevelType w:val="hybridMultilevel"/>
    <w:tmpl w:val="2856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BC50C8"/>
    <w:multiLevelType w:val="hybridMultilevel"/>
    <w:tmpl w:val="45DC89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7"/>
  </w:num>
  <w:num w:numId="3">
    <w:abstractNumId w:val="6"/>
  </w:num>
  <w:num w:numId="4">
    <w:abstractNumId w:val="22"/>
  </w:num>
  <w:num w:numId="5">
    <w:abstractNumId w:val="9"/>
  </w:num>
  <w:num w:numId="6">
    <w:abstractNumId w:val="20"/>
  </w:num>
  <w:num w:numId="7">
    <w:abstractNumId w:val="16"/>
  </w:num>
  <w:num w:numId="8">
    <w:abstractNumId w:val="10"/>
  </w:num>
  <w:num w:numId="9">
    <w:abstractNumId w:val="21"/>
  </w:num>
  <w:num w:numId="10">
    <w:abstractNumId w:val="15"/>
  </w:num>
  <w:num w:numId="11">
    <w:abstractNumId w:val="18"/>
  </w:num>
  <w:num w:numId="12">
    <w:abstractNumId w:val="11"/>
  </w:num>
  <w:num w:numId="13">
    <w:abstractNumId w:val="8"/>
  </w:num>
  <w:num w:numId="14">
    <w:abstractNumId w:val="19"/>
  </w:num>
  <w:num w:numId="15">
    <w:abstractNumId w:val="17"/>
  </w:num>
  <w:num w:numId="16">
    <w:abstractNumId w:val="12"/>
  </w:num>
  <w:num w:numId="17">
    <w:abstractNumId w:val="5"/>
  </w:num>
  <w:num w:numId="18">
    <w:abstractNumId w:val="14"/>
  </w:num>
  <w:num w:numId="1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4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479eed9f-9669-432b-8138-655816e666fb"/>
  </w:docVars>
  <w:rsids>
    <w:rsidRoot w:val="00DF7265"/>
    <w:rsid w:val="00006953"/>
    <w:rsid w:val="0001057D"/>
    <w:rsid w:val="000138F0"/>
    <w:rsid w:val="00020FBF"/>
    <w:rsid w:val="00024332"/>
    <w:rsid w:val="000255FD"/>
    <w:rsid w:val="000263DF"/>
    <w:rsid w:val="00031377"/>
    <w:rsid w:val="00031DBD"/>
    <w:rsid w:val="0003233D"/>
    <w:rsid w:val="00032BBE"/>
    <w:rsid w:val="00032D32"/>
    <w:rsid w:val="00033B2F"/>
    <w:rsid w:val="000341DB"/>
    <w:rsid w:val="00036856"/>
    <w:rsid w:val="00043008"/>
    <w:rsid w:val="00043D38"/>
    <w:rsid w:val="00052D95"/>
    <w:rsid w:val="00057A3E"/>
    <w:rsid w:val="000608AB"/>
    <w:rsid w:val="00062224"/>
    <w:rsid w:val="000634E6"/>
    <w:rsid w:val="0006496B"/>
    <w:rsid w:val="00064F93"/>
    <w:rsid w:val="00066B62"/>
    <w:rsid w:val="00070FDE"/>
    <w:rsid w:val="0007249A"/>
    <w:rsid w:val="00072EBF"/>
    <w:rsid w:val="00072FF4"/>
    <w:rsid w:val="00073AD6"/>
    <w:rsid w:val="000750B8"/>
    <w:rsid w:val="00076AC9"/>
    <w:rsid w:val="000814B6"/>
    <w:rsid w:val="00081BAA"/>
    <w:rsid w:val="00085C98"/>
    <w:rsid w:val="00090773"/>
    <w:rsid w:val="00097420"/>
    <w:rsid w:val="000A3339"/>
    <w:rsid w:val="000A617F"/>
    <w:rsid w:val="000A66DD"/>
    <w:rsid w:val="000A713E"/>
    <w:rsid w:val="000B22CC"/>
    <w:rsid w:val="000B320F"/>
    <w:rsid w:val="000C0656"/>
    <w:rsid w:val="000C06F8"/>
    <w:rsid w:val="000C0C8B"/>
    <w:rsid w:val="000D5862"/>
    <w:rsid w:val="000E241B"/>
    <w:rsid w:val="000E3FE0"/>
    <w:rsid w:val="000E5223"/>
    <w:rsid w:val="000E5304"/>
    <w:rsid w:val="000F0934"/>
    <w:rsid w:val="000F11C7"/>
    <w:rsid w:val="000F474B"/>
    <w:rsid w:val="000F6FF8"/>
    <w:rsid w:val="0010169E"/>
    <w:rsid w:val="001049C8"/>
    <w:rsid w:val="00106E4B"/>
    <w:rsid w:val="001107D2"/>
    <w:rsid w:val="001130E6"/>
    <w:rsid w:val="001160B6"/>
    <w:rsid w:val="00127E68"/>
    <w:rsid w:val="00130969"/>
    <w:rsid w:val="00133C91"/>
    <w:rsid w:val="001348CC"/>
    <w:rsid w:val="0013787E"/>
    <w:rsid w:val="0014152D"/>
    <w:rsid w:val="00142873"/>
    <w:rsid w:val="00144B65"/>
    <w:rsid w:val="0014663B"/>
    <w:rsid w:val="00151C8E"/>
    <w:rsid w:val="00153677"/>
    <w:rsid w:val="0016008A"/>
    <w:rsid w:val="00162236"/>
    <w:rsid w:val="001716EF"/>
    <w:rsid w:val="001722FC"/>
    <w:rsid w:val="00173527"/>
    <w:rsid w:val="0017667F"/>
    <w:rsid w:val="001773CB"/>
    <w:rsid w:val="001907B0"/>
    <w:rsid w:val="001921CF"/>
    <w:rsid w:val="001A1171"/>
    <w:rsid w:val="001B00C5"/>
    <w:rsid w:val="001B3FD6"/>
    <w:rsid w:val="001B41F6"/>
    <w:rsid w:val="001C0E9C"/>
    <w:rsid w:val="001C1F37"/>
    <w:rsid w:val="001D064A"/>
    <w:rsid w:val="001D0A55"/>
    <w:rsid w:val="001D6586"/>
    <w:rsid w:val="001D67FD"/>
    <w:rsid w:val="001D7AB4"/>
    <w:rsid w:val="001D7E43"/>
    <w:rsid w:val="001E0BB6"/>
    <w:rsid w:val="001E100E"/>
    <w:rsid w:val="001F4EFC"/>
    <w:rsid w:val="001F61F1"/>
    <w:rsid w:val="00210F07"/>
    <w:rsid w:val="0021146A"/>
    <w:rsid w:val="002127AB"/>
    <w:rsid w:val="00217316"/>
    <w:rsid w:val="002211A5"/>
    <w:rsid w:val="00221721"/>
    <w:rsid w:val="00222793"/>
    <w:rsid w:val="00223F78"/>
    <w:rsid w:val="002259D1"/>
    <w:rsid w:val="00230111"/>
    <w:rsid w:val="002303E9"/>
    <w:rsid w:val="0023170B"/>
    <w:rsid w:val="0024099D"/>
    <w:rsid w:val="00241C31"/>
    <w:rsid w:val="0024415B"/>
    <w:rsid w:val="00246A1C"/>
    <w:rsid w:val="0025472E"/>
    <w:rsid w:val="00262138"/>
    <w:rsid w:val="00264C6B"/>
    <w:rsid w:val="00267B4A"/>
    <w:rsid w:val="00270201"/>
    <w:rsid w:val="00276012"/>
    <w:rsid w:val="00277531"/>
    <w:rsid w:val="0028041C"/>
    <w:rsid w:val="00281F5B"/>
    <w:rsid w:val="002936CA"/>
    <w:rsid w:val="0029508A"/>
    <w:rsid w:val="00295F91"/>
    <w:rsid w:val="002967E2"/>
    <w:rsid w:val="002A2087"/>
    <w:rsid w:val="002A5609"/>
    <w:rsid w:val="002A6757"/>
    <w:rsid w:val="002A6EBC"/>
    <w:rsid w:val="002B0BEB"/>
    <w:rsid w:val="002B1060"/>
    <w:rsid w:val="002B2772"/>
    <w:rsid w:val="002B356A"/>
    <w:rsid w:val="002B3D8B"/>
    <w:rsid w:val="002B47E3"/>
    <w:rsid w:val="002B5C50"/>
    <w:rsid w:val="002B70AA"/>
    <w:rsid w:val="002C0D27"/>
    <w:rsid w:val="002C21EE"/>
    <w:rsid w:val="002D0C39"/>
    <w:rsid w:val="002D22B7"/>
    <w:rsid w:val="002E1538"/>
    <w:rsid w:val="002E1AFC"/>
    <w:rsid w:val="002E4E12"/>
    <w:rsid w:val="002E56D6"/>
    <w:rsid w:val="002F47BD"/>
    <w:rsid w:val="002F4FF0"/>
    <w:rsid w:val="002F5006"/>
    <w:rsid w:val="002F5140"/>
    <w:rsid w:val="002F6AE5"/>
    <w:rsid w:val="00305825"/>
    <w:rsid w:val="003071AA"/>
    <w:rsid w:val="00314ABF"/>
    <w:rsid w:val="003151B8"/>
    <w:rsid w:val="00316828"/>
    <w:rsid w:val="00316A30"/>
    <w:rsid w:val="00317EC0"/>
    <w:rsid w:val="00326146"/>
    <w:rsid w:val="00340DD1"/>
    <w:rsid w:val="00343CEB"/>
    <w:rsid w:val="00345340"/>
    <w:rsid w:val="00350F4A"/>
    <w:rsid w:val="00351FC8"/>
    <w:rsid w:val="00354C4C"/>
    <w:rsid w:val="00364B0F"/>
    <w:rsid w:val="0036674E"/>
    <w:rsid w:val="00373512"/>
    <w:rsid w:val="003906B6"/>
    <w:rsid w:val="00395326"/>
    <w:rsid w:val="00397300"/>
    <w:rsid w:val="003A47D7"/>
    <w:rsid w:val="003A59E1"/>
    <w:rsid w:val="003A634B"/>
    <w:rsid w:val="003A64CD"/>
    <w:rsid w:val="003B3CDE"/>
    <w:rsid w:val="003B474C"/>
    <w:rsid w:val="003B49AC"/>
    <w:rsid w:val="003C37DD"/>
    <w:rsid w:val="003C593A"/>
    <w:rsid w:val="003D078F"/>
    <w:rsid w:val="003D25DB"/>
    <w:rsid w:val="003D5CDE"/>
    <w:rsid w:val="003E08DA"/>
    <w:rsid w:val="003E0ACE"/>
    <w:rsid w:val="003E2EA8"/>
    <w:rsid w:val="003E3439"/>
    <w:rsid w:val="003E77AE"/>
    <w:rsid w:val="003F4C0D"/>
    <w:rsid w:val="00402E04"/>
    <w:rsid w:val="004031AD"/>
    <w:rsid w:val="0040388D"/>
    <w:rsid w:val="0040409F"/>
    <w:rsid w:val="00404FF7"/>
    <w:rsid w:val="004066CD"/>
    <w:rsid w:val="00407AF7"/>
    <w:rsid w:val="004114F7"/>
    <w:rsid w:val="00420B1D"/>
    <w:rsid w:val="00420C8C"/>
    <w:rsid w:val="00422535"/>
    <w:rsid w:val="00422AC1"/>
    <w:rsid w:val="004251D2"/>
    <w:rsid w:val="00425400"/>
    <w:rsid w:val="00425D58"/>
    <w:rsid w:val="004261D1"/>
    <w:rsid w:val="00426997"/>
    <w:rsid w:val="004332AA"/>
    <w:rsid w:val="004341BD"/>
    <w:rsid w:val="0043462F"/>
    <w:rsid w:val="0043509D"/>
    <w:rsid w:val="00442EFB"/>
    <w:rsid w:val="004450C5"/>
    <w:rsid w:val="00445514"/>
    <w:rsid w:val="00445B05"/>
    <w:rsid w:val="004461EC"/>
    <w:rsid w:val="00452039"/>
    <w:rsid w:val="004608BD"/>
    <w:rsid w:val="0046425F"/>
    <w:rsid w:val="0046602C"/>
    <w:rsid w:val="00470AEA"/>
    <w:rsid w:val="0047241F"/>
    <w:rsid w:val="004738F7"/>
    <w:rsid w:val="00474F6B"/>
    <w:rsid w:val="00474F6C"/>
    <w:rsid w:val="004765A7"/>
    <w:rsid w:val="00487C7F"/>
    <w:rsid w:val="00487F63"/>
    <w:rsid w:val="0049493B"/>
    <w:rsid w:val="004A2A1B"/>
    <w:rsid w:val="004A3E1A"/>
    <w:rsid w:val="004A5FFE"/>
    <w:rsid w:val="004B1F1E"/>
    <w:rsid w:val="004B26CB"/>
    <w:rsid w:val="004B3807"/>
    <w:rsid w:val="004B5DCB"/>
    <w:rsid w:val="004C07C6"/>
    <w:rsid w:val="004C1748"/>
    <w:rsid w:val="004C2205"/>
    <w:rsid w:val="004C4624"/>
    <w:rsid w:val="004D3F9D"/>
    <w:rsid w:val="004D4A97"/>
    <w:rsid w:val="004E0A28"/>
    <w:rsid w:val="004E0CC7"/>
    <w:rsid w:val="004E2C60"/>
    <w:rsid w:val="004E3999"/>
    <w:rsid w:val="004E41FD"/>
    <w:rsid w:val="004E67EB"/>
    <w:rsid w:val="004F07C2"/>
    <w:rsid w:val="004F41EF"/>
    <w:rsid w:val="004F4F29"/>
    <w:rsid w:val="004F62D3"/>
    <w:rsid w:val="004F6AA0"/>
    <w:rsid w:val="0050770B"/>
    <w:rsid w:val="00510ADB"/>
    <w:rsid w:val="00515B95"/>
    <w:rsid w:val="005225E1"/>
    <w:rsid w:val="0052462F"/>
    <w:rsid w:val="00524755"/>
    <w:rsid w:val="00525DD1"/>
    <w:rsid w:val="005264C5"/>
    <w:rsid w:val="005309F7"/>
    <w:rsid w:val="00530CFF"/>
    <w:rsid w:val="00533434"/>
    <w:rsid w:val="00533630"/>
    <w:rsid w:val="00533C38"/>
    <w:rsid w:val="00537AFA"/>
    <w:rsid w:val="00542A19"/>
    <w:rsid w:val="00543A77"/>
    <w:rsid w:val="005458D2"/>
    <w:rsid w:val="00546A2C"/>
    <w:rsid w:val="00546A51"/>
    <w:rsid w:val="005520AA"/>
    <w:rsid w:val="00553258"/>
    <w:rsid w:val="00554BA0"/>
    <w:rsid w:val="0055776F"/>
    <w:rsid w:val="00566371"/>
    <w:rsid w:val="005704A9"/>
    <w:rsid w:val="00570EDD"/>
    <w:rsid w:val="0057291E"/>
    <w:rsid w:val="00572C7D"/>
    <w:rsid w:val="00583EA4"/>
    <w:rsid w:val="0058443A"/>
    <w:rsid w:val="00590DBB"/>
    <w:rsid w:val="00592222"/>
    <w:rsid w:val="00592991"/>
    <w:rsid w:val="00592F9E"/>
    <w:rsid w:val="005934DF"/>
    <w:rsid w:val="00594A04"/>
    <w:rsid w:val="00597FE2"/>
    <w:rsid w:val="005A0140"/>
    <w:rsid w:val="005A14B2"/>
    <w:rsid w:val="005B0775"/>
    <w:rsid w:val="005B0BFE"/>
    <w:rsid w:val="005B2EE3"/>
    <w:rsid w:val="005B3B3B"/>
    <w:rsid w:val="005B42C9"/>
    <w:rsid w:val="005B499D"/>
    <w:rsid w:val="005B6116"/>
    <w:rsid w:val="005B7D02"/>
    <w:rsid w:val="005C14E6"/>
    <w:rsid w:val="005C23A2"/>
    <w:rsid w:val="005C3D13"/>
    <w:rsid w:val="005E1A8C"/>
    <w:rsid w:val="005E2860"/>
    <w:rsid w:val="005E2E63"/>
    <w:rsid w:val="005E348D"/>
    <w:rsid w:val="005E55E8"/>
    <w:rsid w:val="005F1A87"/>
    <w:rsid w:val="005F5DD2"/>
    <w:rsid w:val="005F5E6E"/>
    <w:rsid w:val="005F7B88"/>
    <w:rsid w:val="006006ED"/>
    <w:rsid w:val="006031A5"/>
    <w:rsid w:val="00611E78"/>
    <w:rsid w:val="006139EB"/>
    <w:rsid w:val="00613E4F"/>
    <w:rsid w:val="00616A12"/>
    <w:rsid w:val="006178E5"/>
    <w:rsid w:val="006202F0"/>
    <w:rsid w:val="0062251A"/>
    <w:rsid w:val="006225F9"/>
    <w:rsid w:val="00623353"/>
    <w:rsid w:val="00624538"/>
    <w:rsid w:val="0062484D"/>
    <w:rsid w:val="00625E58"/>
    <w:rsid w:val="006300A2"/>
    <w:rsid w:val="006324EA"/>
    <w:rsid w:val="00635DEB"/>
    <w:rsid w:val="00640DCF"/>
    <w:rsid w:val="006501D8"/>
    <w:rsid w:val="006516A0"/>
    <w:rsid w:val="00651D8F"/>
    <w:rsid w:val="00652F11"/>
    <w:rsid w:val="00654387"/>
    <w:rsid w:val="006672B4"/>
    <w:rsid w:val="00674500"/>
    <w:rsid w:val="0067768E"/>
    <w:rsid w:val="00677A1C"/>
    <w:rsid w:val="0068037B"/>
    <w:rsid w:val="0068260B"/>
    <w:rsid w:val="00684534"/>
    <w:rsid w:val="0068593D"/>
    <w:rsid w:val="00685C93"/>
    <w:rsid w:val="00690429"/>
    <w:rsid w:val="0069054F"/>
    <w:rsid w:val="00693677"/>
    <w:rsid w:val="00697057"/>
    <w:rsid w:val="006A1E83"/>
    <w:rsid w:val="006A4449"/>
    <w:rsid w:val="006B059C"/>
    <w:rsid w:val="006B4735"/>
    <w:rsid w:val="006B53F8"/>
    <w:rsid w:val="006B5DB5"/>
    <w:rsid w:val="006B6538"/>
    <w:rsid w:val="006C0B61"/>
    <w:rsid w:val="006C0BC1"/>
    <w:rsid w:val="006C153E"/>
    <w:rsid w:val="006C4E8A"/>
    <w:rsid w:val="006C618B"/>
    <w:rsid w:val="006C7EF8"/>
    <w:rsid w:val="006D09C1"/>
    <w:rsid w:val="006D1EFE"/>
    <w:rsid w:val="006D6475"/>
    <w:rsid w:val="006D6E75"/>
    <w:rsid w:val="006D761B"/>
    <w:rsid w:val="006E177A"/>
    <w:rsid w:val="006E45DF"/>
    <w:rsid w:val="006E74BD"/>
    <w:rsid w:val="006F3380"/>
    <w:rsid w:val="0070029C"/>
    <w:rsid w:val="00703DE6"/>
    <w:rsid w:val="007049C3"/>
    <w:rsid w:val="007065AF"/>
    <w:rsid w:val="00706EE3"/>
    <w:rsid w:val="0071204F"/>
    <w:rsid w:val="007142C3"/>
    <w:rsid w:val="007209E7"/>
    <w:rsid w:val="00726BCF"/>
    <w:rsid w:val="00733EF9"/>
    <w:rsid w:val="00741AC9"/>
    <w:rsid w:val="00742DF1"/>
    <w:rsid w:val="0074381F"/>
    <w:rsid w:val="00743B44"/>
    <w:rsid w:val="00753C46"/>
    <w:rsid w:val="007635C5"/>
    <w:rsid w:val="00764979"/>
    <w:rsid w:val="00764D19"/>
    <w:rsid w:val="00767BEF"/>
    <w:rsid w:val="00767CEE"/>
    <w:rsid w:val="00777145"/>
    <w:rsid w:val="00783B13"/>
    <w:rsid w:val="00786DD7"/>
    <w:rsid w:val="007871D2"/>
    <w:rsid w:val="00791347"/>
    <w:rsid w:val="00794580"/>
    <w:rsid w:val="007967E9"/>
    <w:rsid w:val="00797A47"/>
    <w:rsid w:val="007A01D6"/>
    <w:rsid w:val="007A5062"/>
    <w:rsid w:val="007A55D0"/>
    <w:rsid w:val="007A5B21"/>
    <w:rsid w:val="007B5150"/>
    <w:rsid w:val="007B5395"/>
    <w:rsid w:val="007B5824"/>
    <w:rsid w:val="007B722C"/>
    <w:rsid w:val="007C1139"/>
    <w:rsid w:val="007C3981"/>
    <w:rsid w:val="007D2D66"/>
    <w:rsid w:val="007D2E38"/>
    <w:rsid w:val="007D3B91"/>
    <w:rsid w:val="007D5BA3"/>
    <w:rsid w:val="007E27C8"/>
    <w:rsid w:val="007E29DC"/>
    <w:rsid w:val="007E2B4C"/>
    <w:rsid w:val="007E3703"/>
    <w:rsid w:val="007E6570"/>
    <w:rsid w:val="007E7A55"/>
    <w:rsid w:val="007E7F91"/>
    <w:rsid w:val="007F05DA"/>
    <w:rsid w:val="007F1B99"/>
    <w:rsid w:val="007F2187"/>
    <w:rsid w:val="007F3A31"/>
    <w:rsid w:val="007F543B"/>
    <w:rsid w:val="007F7A65"/>
    <w:rsid w:val="00800E08"/>
    <w:rsid w:val="008015C3"/>
    <w:rsid w:val="0080270B"/>
    <w:rsid w:val="0081514D"/>
    <w:rsid w:val="008223B6"/>
    <w:rsid w:val="00825F95"/>
    <w:rsid w:val="00827B92"/>
    <w:rsid w:val="00835D14"/>
    <w:rsid w:val="00835DE2"/>
    <w:rsid w:val="00841034"/>
    <w:rsid w:val="00842E9B"/>
    <w:rsid w:val="00847052"/>
    <w:rsid w:val="0085784C"/>
    <w:rsid w:val="00857E6A"/>
    <w:rsid w:val="008602F8"/>
    <w:rsid w:val="00861900"/>
    <w:rsid w:val="00862A1E"/>
    <w:rsid w:val="00863F6D"/>
    <w:rsid w:val="00871730"/>
    <w:rsid w:val="0087188E"/>
    <w:rsid w:val="0087210D"/>
    <w:rsid w:val="008727FD"/>
    <w:rsid w:val="00873A77"/>
    <w:rsid w:val="00874A19"/>
    <w:rsid w:val="008750DA"/>
    <w:rsid w:val="008760B6"/>
    <w:rsid w:val="00876820"/>
    <w:rsid w:val="00877651"/>
    <w:rsid w:val="00877940"/>
    <w:rsid w:val="00883670"/>
    <w:rsid w:val="0088740E"/>
    <w:rsid w:val="00895CCA"/>
    <w:rsid w:val="008961A6"/>
    <w:rsid w:val="008A0485"/>
    <w:rsid w:val="008A72D9"/>
    <w:rsid w:val="008B02A1"/>
    <w:rsid w:val="008B1AC8"/>
    <w:rsid w:val="008B3019"/>
    <w:rsid w:val="008B7FF1"/>
    <w:rsid w:val="008C22F9"/>
    <w:rsid w:val="008C29EA"/>
    <w:rsid w:val="008C63F1"/>
    <w:rsid w:val="008D1937"/>
    <w:rsid w:val="008D20FC"/>
    <w:rsid w:val="008D76BE"/>
    <w:rsid w:val="008E0C6C"/>
    <w:rsid w:val="008E1876"/>
    <w:rsid w:val="008E303F"/>
    <w:rsid w:val="008F0A96"/>
    <w:rsid w:val="008F167E"/>
    <w:rsid w:val="008F3978"/>
    <w:rsid w:val="008F4629"/>
    <w:rsid w:val="008F689E"/>
    <w:rsid w:val="008F6A72"/>
    <w:rsid w:val="008F710C"/>
    <w:rsid w:val="009014F2"/>
    <w:rsid w:val="00902BB6"/>
    <w:rsid w:val="00912640"/>
    <w:rsid w:val="009139B4"/>
    <w:rsid w:val="00930605"/>
    <w:rsid w:val="00932903"/>
    <w:rsid w:val="0094548E"/>
    <w:rsid w:val="00947523"/>
    <w:rsid w:val="009507DA"/>
    <w:rsid w:val="00950E02"/>
    <w:rsid w:val="00955789"/>
    <w:rsid w:val="00956720"/>
    <w:rsid w:val="00957800"/>
    <w:rsid w:val="009607FC"/>
    <w:rsid w:val="00961E58"/>
    <w:rsid w:val="009632E8"/>
    <w:rsid w:val="00967849"/>
    <w:rsid w:val="00967FDD"/>
    <w:rsid w:val="009742FF"/>
    <w:rsid w:val="00975039"/>
    <w:rsid w:val="009A667F"/>
    <w:rsid w:val="009C1792"/>
    <w:rsid w:val="009C4FAC"/>
    <w:rsid w:val="009C4FBB"/>
    <w:rsid w:val="009D5DA9"/>
    <w:rsid w:val="009D64E8"/>
    <w:rsid w:val="009F05B1"/>
    <w:rsid w:val="009F44D4"/>
    <w:rsid w:val="009F5A94"/>
    <w:rsid w:val="00A019CC"/>
    <w:rsid w:val="00A02CE1"/>
    <w:rsid w:val="00A204CF"/>
    <w:rsid w:val="00A254EA"/>
    <w:rsid w:val="00A26CA4"/>
    <w:rsid w:val="00A305A5"/>
    <w:rsid w:val="00A312C5"/>
    <w:rsid w:val="00A32307"/>
    <w:rsid w:val="00A338FA"/>
    <w:rsid w:val="00A37822"/>
    <w:rsid w:val="00A40968"/>
    <w:rsid w:val="00A43435"/>
    <w:rsid w:val="00A456F4"/>
    <w:rsid w:val="00A47BFB"/>
    <w:rsid w:val="00A50AC0"/>
    <w:rsid w:val="00A53F66"/>
    <w:rsid w:val="00A56462"/>
    <w:rsid w:val="00A62988"/>
    <w:rsid w:val="00A65185"/>
    <w:rsid w:val="00A66E29"/>
    <w:rsid w:val="00A66E6F"/>
    <w:rsid w:val="00A70CA8"/>
    <w:rsid w:val="00A73705"/>
    <w:rsid w:val="00A74333"/>
    <w:rsid w:val="00A758CA"/>
    <w:rsid w:val="00A82D06"/>
    <w:rsid w:val="00A85681"/>
    <w:rsid w:val="00A85F0B"/>
    <w:rsid w:val="00A870A8"/>
    <w:rsid w:val="00A90161"/>
    <w:rsid w:val="00A93525"/>
    <w:rsid w:val="00A94AE1"/>
    <w:rsid w:val="00A9546A"/>
    <w:rsid w:val="00AA0B3B"/>
    <w:rsid w:val="00AA1B79"/>
    <w:rsid w:val="00AB1818"/>
    <w:rsid w:val="00AD2CC9"/>
    <w:rsid w:val="00AD2EFC"/>
    <w:rsid w:val="00AE0D67"/>
    <w:rsid w:val="00AE2AAD"/>
    <w:rsid w:val="00AE54AC"/>
    <w:rsid w:val="00AE7D13"/>
    <w:rsid w:val="00AF13E0"/>
    <w:rsid w:val="00AF27C4"/>
    <w:rsid w:val="00AF6488"/>
    <w:rsid w:val="00AF7E89"/>
    <w:rsid w:val="00B03ADC"/>
    <w:rsid w:val="00B05F86"/>
    <w:rsid w:val="00B07B47"/>
    <w:rsid w:val="00B17909"/>
    <w:rsid w:val="00B237B1"/>
    <w:rsid w:val="00B24DE5"/>
    <w:rsid w:val="00B3207E"/>
    <w:rsid w:val="00B3513B"/>
    <w:rsid w:val="00B363E4"/>
    <w:rsid w:val="00B36FF2"/>
    <w:rsid w:val="00B467EC"/>
    <w:rsid w:val="00B517CB"/>
    <w:rsid w:val="00B523BF"/>
    <w:rsid w:val="00B524CE"/>
    <w:rsid w:val="00B61B0B"/>
    <w:rsid w:val="00B73AEC"/>
    <w:rsid w:val="00B73EB7"/>
    <w:rsid w:val="00B81230"/>
    <w:rsid w:val="00B83564"/>
    <w:rsid w:val="00B85752"/>
    <w:rsid w:val="00B85B13"/>
    <w:rsid w:val="00B87A02"/>
    <w:rsid w:val="00B87D78"/>
    <w:rsid w:val="00B904CA"/>
    <w:rsid w:val="00B920F9"/>
    <w:rsid w:val="00B96A47"/>
    <w:rsid w:val="00B96CA9"/>
    <w:rsid w:val="00B9792F"/>
    <w:rsid w:val="00BA0938"/>
    <w:rsid w:val="00BA4D7B"/>
    <w:rsid w:val="00BA6B2C"/>
    <w:rsid w:val="00BA6E25"/>
    <w:rsid w:val="00BA6E41"/>
    <w:rsid w:val="00BA78A4"/>
    <w:rsid w:val="00BA78C8"/>
    <w:rsid w:val="00BB4702"/>
    <w:rsid w:val="00BB5C5B"/>
    <w:rsid w:val="00BB7766"/>
    <w:rsid w:val="00BC3F37"/>
    <w:rsid w:val="00BC6251"/>
    <w:rsid w:val="00BD7522"/>
    <w:rsid w:val="00BE0665"/>
    <w:rsid w:val="00BE074D"/>
    <w:rsid w:val="00BE3098"/>
    <w:rsid w:val="00BE3712"/>
    <w:rsid w:val="00BE73CD"/>
    <w:rsid w:val="00BF069C"/>
    <w:rsid w:val="00BF3299"/>
    <w:rsid w:val="00BF3A57"/>
    <w:rsid w:val="00BF749A"/>
    <w:rsid w:val="00BF7CC6"/>
    <w:rsid w:val="00C03AFC"/>
    <w:rsid w:val="00C04E94"/>
    <w:rsid w:val="00C05419"/>
    <w:rsid w:val="00C05F77"/>
    <w:rsid w:val="00C06E36"/>
    <w:rsid w:val="00C12BFA"/>
    <w:rsid w:val="00C16E40"/>
    <w:rsid w:val="00C20026"/>
    <w:rsid w:val="00C25874"/>
    <w:rsid w:val="00C267BE"/>
    <w:rsid w:val="00C3597A"/>
    <w:rsid w:val="00C4295F"/>
    <w:rsid w:val="00C43775"/>
    <w:rsid w:val="00C44C29"/>
    <w:rsid w:val="00C46E3F"/>
    <w:rsid w:val="00C55DDD"/>
    <w:rsid w:val="00C57297"/>
    <w:rsid w:val="00C6279C"/>
    <w:rsid w:val="00C64268"/>
    <w:rsid w:val="00C64B26"/>
    <w:rsid w:val="00C844D0"/>
    <w:rsid w:val="00C86F2B"/>
    <w:rsid w:val="00C870EF"/>
    <w:rsid w:val="00C940DC"/>
    <w:rsid w:val="00CA07FB"/>
    <w:rsid w:val="00CA214A"/>
    <w:rsid w:val="00CA2E3E"/>
    <w:rsid w:val="00CA4EA5"/>
    <w:rsid w:val="00CA7849"/>
    <w:rsid w:val="00CB1B4A"/>
    <w:rsid w:val="00CB4652"/>
    <w:rsid w:val="00CB5A75"/>
    <w:rsid w:val="00CC5A34"/>
    <w:rsid w:val="00CD01E1"/>
    <w:rsid w:val="00CD1E78"/>
    <w:rsid w:val="00CD775B"/>
    <w:rsid w:val="00CD7C9D"/>
    <w:rsid w:val="00CD7D00"/>
    <w:rsid w:val="00CE0D77"/>
    <w:rsid w:val="00CE3CE3"/>
    <w:rsid w:val="00CE43A1"/>
    <w:rsid w:val="00CE6962"/>
    <w:rsid w:val="00CF0288"/>
    <w:rsid w:val="00CF1543"/>
    <w:rsid w:val="00CF43F0"/>
    <w:rsid w:val="00D031C9"/>
    <w:rsid w:val="00D06E69"/>
    <w:rsid w:val="00D11709"/>
    <w:rsid w:val="00D131C2"/>
    <w:rsid w:val="00D15657"/>
    <w:rsid w:val="00D1600A"/>
    <w:rsid w:val="00D16CF2"/>
    <w:rsid w:val="00D218E2"/>
    <w:rsid w:val="00D24ECB"/>
    <w:rsid w:val="00D26D34"/>
    <w:rsid w:val="00D34950"/>
    <w:rsid w:val="00D43599"/>
    <w:rsid w:val="00D437B6"/>
    <w:rsid w:val="00D44789"/>
    <w:rsid w:val="00D506E9"/>
    <w:rsid w:val="00D51F6C"/>
    <w:rsid w:val="00D541D3"/>
    <w:rsid w:val="00D835FE"/>
    <w:rsid w:val="00D87B8D"/>
    <w:rsid w:val="00D916EE"/>
    <w:rsid w:val="00D9400A"/>
    <w:rsid w:val="00DA1732"/>
    <w:rsid w:val="00DA3DFC"/>
    <w:rsid w:val="00DA4596"/>
    <w:rsid w:val="00DA688A"/>
    <w:rsid w:val="00DB2D02"/>
    <w:rsid w:val="00DC0D45"/>
    <w:rsid w:val="00DC2CBF"/>
    <w:rsid w:val="00DC2DD6"/>
    <w:rsid w:val="00DC30EA"/>
    <w:rsid w:val="00DD5C0F"/>
    <w:rsid w:val="00DE05CC"/>
    <w:rsid w:val="00DE4134"/>
    <w:rsid w:val="00DE7961"/>
    <w:rsid w:val="00DF0FE4"/>
    <w:rsid w:val="00DF1841"/>
    <w:rsid w:val="00DF2CDD"/>
    <w:rsid w:val="00DF59AD"/>
    <w:rsid w:val="00DF6EF1"/>
    <w:rsid w:val="00DF7265"/>
    <w:rsid w:val="00DF7E22"/>
    <w:rsid w:val="00E017BA"/>
    <w:rsid w:val="00E07209"/>
    <w:rsid w:val="00E11B64"/>
    <w:rsid w:val="00E120EA"/>
    <w:rsid w:val="00E14ADE"/>
    <w:rsid w:val="00E15D24"/>
    <w:rsid w:val="00E20B3F"/>
    <w:rsid w:val="00E22B4C"/>
    <w:rsid w:val="00E3788D"/>
    <w:rsid w:val="00E37EC6"/>
    <w:rsid w:val="00E401E3"/>
    <w:rsid w:val="00E4092C"/>
    <w:rsid w:val="00E41460"/>
    <w:rsid w:val="00E41BFC"/>
    <w:rsid w:val="00E516E5"/>
    <w:rsid w:val="00E531BF"/>
    <w:rsid w:val="00E60885"/>
    <w:rsid w:val="00E62557"/>
    <w:rsid w:val="00E64ABD"/>
    <w:rsid w:val="00E74BEE"/>
    <w:rsid w:val="00E750C2"/>
    <w:rsid w:val="00E769CC"/>
    <w:rsid w:val="00E8259F"/>
    <w:rsid w:val="00E849F9"/>
    <w:rsid w:val="00E86203"/>
    <w:rsid w:val="00E8772A"/>
    <w:rsid w:val="00E92A9E"/>
    <w:rsid w:val="00E95267"/>
    <w:rsid w:val="00EA0284"/>
    <w:rsid w:val="00EA2E41"/>
    <w:rsid w:val="00EA386B"/>
    <w:rsid w:val="00EA5150"/>
    <w:rsid w:val="00EA7B98"/>
    <w:rsid w:val="00EB1D64"/>
    <w:rsid w:val="00EB3FA3"/>
    <w:rsid w:val="00EB6B56"/>
    <w:rsid w:val="00EB7FA3"/>
    <w:rsid w:val="00EC0A54"/>
    <w:rsid w:val="00EC0B02"/>
    <w:rsid w:val="00EC176F"/>
    <w:rsid w:val="00EC487C"/>
    <w:rsid w:val="00EC69A0"/>
    <w:rsid w:val="00EC777D"/>
    <w:rsid w:val="00EE33ED"/>
    <w:rsid w:val="00EE6136"/>
    <w:rsid w:val="00EE6367"/>
    <w:rsid w:val="00EE6DA2"/>
    <w:rsid w:val="00EE73FA"/>
    <w:rsid w:val="00EF1CEE"/>
    <w:rsid w:val="00EF2ED4"/>
    <w:rsid w:val="00F02AE7"/>
    <w:rsid w:val="00F07B45"/>
    <w:rsid w:val="00F11624"/>
    <w:rsid w:val="00F12411"/>
    <w:rsid w:val="00F1544E"/>
    <w:rsid w:val="00F17A37"/>
    <w:rsid w:val="00F20137"/>
    <w:rsid w:val="00F2203E"/>
    <w:rsid w:val="00F24189"/>
    <w:rsid w:val="00F27F6E"/>
    <w:rsid w:val="00F31138"/>
    <w:rsid w:val="00F312B7"/>
    <w:rsid w:val="00F33C7D"/>
    <w:rsid w:val="00F341D0"/>
    <w:rsid w:val="00F34669"/>
    <w:rsid w:val="00F3601F"/>
    <w:rsid w:val="00F37A66"/>
    <w:rsid w:val="00F42C10"/>
    <w:rsid w:val="00F51EC8"/>
    <w:rsid w:val="00F54592"/>
    <w:rsid w:val="00F614AC"/>
    <w:rsid w:val="00F660A5"/>
    <w:rsid w:val="00F6654A"/>
    <w:rsid w:val="00F673D4"/>
    <w:rsid w:val="00F721D9"/>
    <w:rsid w:val="00F76DFA"/>
    <w:rsid w:val="00F76E18"/>
    <w:rsid w:val="00F82728"/>
    <w:rsid w:val="00F82986"/>
    <w:rsid w:val="00F84776"/>
    <w:rsid w:val="00F9068D"/>
    <w:rsid w:val="00F9097C"/>
    <w:rsid w:val="00F90BB1"/>
    <w:rsid w:val="00F92782"/>
    <w:rsid w:val="00F94805"/>
    <w:rsid w:val="00F94AE9"/>
    <w:rsid w:val="00F97FC2"/>
    <w:rsid w:val="00FA04D0"/>
    <w:rsid w:val="00FB340B"/>
    <w:rsid w:val="00FB7FF3"/>
    <w:rsid w:val="00FC028F"/>
    <w:rsid w:val="00FC080E"/>
    <w:rsid w:val="00FC3C10"/>
    <w:rsid w:val="00FC4133"/>
    <w:rsid w:val="00FD02D7"/>
    <w:rsid w:val="00FD4356"/>
    <w:rsid w:val="00FD5DF8"/>
    <w:rsid w:val="00FE1DEC"/>
    <w:rsid w:val="00FE22AE"/>
    <w:rsid w:val="00FE7494"/>
    <w:rsid w:val="00FF4BEB"/>
    <w:rsid w:val="00FF54BC"/>
    <w:rsid w:val="00FF6046"/>
    <w:rsid w:val="00FF6B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1140"/>
  <w15:chartTrackingRefBased/>
  <w15:docId w15:val="{5CAC0AFF-FAD3-B046-97D2-1AAD5C53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sz w:val="24"/>
      <w:szCs w:val="24"/>
    </w:rPr>
  </w:style>
  <w:style w:type="paragraph" w:styleId="Nadpis1">
    <w:name w:val="heading 1"/>
    <w:basedOn w:val="Normln"/>
    <w:next w:val="Normln"/>
    <w:qFormat/>
    <w:pPr>
      <w:keepNext/>
      <w:pBdr>
        <w:bottom w:val="single" w:sz="6" w:space="1" w:color="auto"/>
      </w:pBdr>
      <w:outlineLvl w:val="0"/>
    </w:pPr>
    <w:rPr>
      <w:rFonts w:ascii="Arial" w:hAnsi="Arial" w:cs="Arial"/>
      <w:sz w:val="20"/>
      <w:szCs w:val="20"/>
      <w:u w:val="single"/>
    </w:rPr>
  </w:style>
  <w:style w:type="paragraph" w:styleId="Nadpis2">
    <w:name w:val="heading 2"/>
    <w:basedOn w:val="Normln"/>
    <w:next w:val="Normln"/>
    <w:qFormat/>
    <w:pPr>
      <w:keepNext/>
      <w:spacing w:before="240" w:after="60"/>
      <w:outlineLvl w:val="1"/>
    </w:pPr>
    <w:rPr>
      <w:rFonts w:ascii="Cambria" w:hAnsi="Cambria"/>
      <w:b/>
      <w:bCs/>
      <w:i/>
      <w:iCs/>
      <w:sz w:val="28"/>
      <w:szCs w:val="28"/>
    </w:rPr>
  </w:style>
  <w:style w:type="paragraph" w:styleId="Nadpis3">
    <w:name w:val="heading 3"/>
    <w:basedOn w:val="Normln"/>
    <w:next w:val="Normln"/>
    <w:qFormat/>
    <w:pPr>
      <w:keepNext/>
      <w:jc w:val="center"/>
      <w:outlineLvl w:val="2"/>
    </w:pPr>
    <w:rPr>
      <w:b/>
      <w:bCs/>
      <w:kern w:val="24"/>
    </w:rPr>
  </w:style>
  <w:style w:type="paragraph" w:styleId="Nadpis4">
    <w:name w:val="heading 4"/>
    <w:basedOn w:val="Normln"/>
    <w:next w:val="Normln"/>
    <w:qFormat/>
    <w:pPr>
      <w:keepNext/>
      <w:spacing w:after="120"/>
      <w:ind w:left="357" w:hanging="357"/>
      <w:jc w:val="center"/>
      <w:outlineLvl w:val="3"/>
    </w:pPr>
    <w:rPr>
      <w:b/>
      <w:bCs/>
      <w:kern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rPr>
      <w:rFonts w:ascii="Arial" w:hAnsi="Arial" w:cs="Arial"/>
      <w:u w:val="single"/>
      <w:lang w:eastAsia="en-US"/>
    </w:rPr>
  </w:style>
  <w:style w:type="character" w:customStyle="1" w:styleId="Nadpis2Char">
    <w:name w:val="Nadpis 2 Char"/>
    <w:rPr>
      <w:rFonts w:ascii="Cambria" w:eastAsia="Times New Roman" w:hAnsi="Cambria" w:cs="Times New Roman"/>
      <w:b/>
      <w:bCs/>
      <w:i/>
      <w:iCs/>
      <w:sz w:val="28"/>
      <w:szCs w:val="28"/>
      <w:lang w:eastAsia="en-US"/>
    </w:rPr>
  </w:style>
  <w:style w:type="paragraph" w:styleId="Nzev">
    <w:name w:val="Title"/>
    <w:basedOn w:val="Normln"/>
    <w:next w:val="Normln"/>
    <w:qFormat/>
    <w:pPr>
      <w:spacing w:before="240" w:after="60"/>
      <w:jc w:val="center"/>
      <w:outlineLvl w:val="0"/>
    </w:pPr>
    <w:rPr>
      <w:rFonts w:ascii="Cambria" w:hAnsi="Cambria"/>
      <w:b/>
      <w:bCs/>
      <w:kern w:val="28"/>
      <w:sz w:val="32"/>
      <w:szCs w:val="32"/>
    </w:rPr>
  </w:style>
  <w:style w:type="character" w:customStyle="1" w:styleId="NzevChar">
    <w:name w:val="Název Char"/>
    <w:rPr>
      <w:rFonts w:ascii="Cambria" w:eastAsia="Times New Roman" w:hAnsi="Cambria" w:cs="Times New Roman"/>
      <w:b/>
      <w:bCs/>
      <w:kern w:val="28"/>
      <w:sz w:val="32"/>
      <w:szCs w:val="32"/>
      <w:lang w:eastAsia="en-US"/>
    </w:rPr>
  </w:style>
  <w:style w:type="paragraph" w:styleId="Bezmezer">
    <w:name w:val="No Spacing"/>
    <w:qFormat/>
    <w:rPr>
      <w:sz w:val="22"/>
      <w:szCs w:val="22"/>
      <w:lang w:eastAsia="en-US"/>
    </w:rPr>
  </w:style>
  <w:style w:type="character" w:customStyle="1" w:styleId="Nadpis3Char">
    <w:name w:val="Nadpis 3 Char"/>
    <w:rPr>
      <w:rFonts w:ascii="Times New Roman" w:eastAsia="Times New Roman" w:hAnsi="Times New Roman"/>
      <w:b/>
      <w:bCs/>
      <w:kern w:val="24"/>
      <w:sz w:val="24"/>
      <w:szCs w:val="24"/>
    </w:rPr>
  </w:style>
  <w:style w:type="character" w:customStyle="1" w:styleId="Nadpis4Char">
    <w:name w:val="Nadpis 4 Char"/>
    <w:rPr>
      <w:rFonts w:ascii="Times New Roman" w:eastAsia="Times New Roman" w:hAnsi="Times New Roman"/>
      <w:b/>
      <w:bCs/>
      <w:kern w:val="24"/>
      <w:sz w:val="24"/>
      <w:szCs w:val="24"/>
    </w:rPr>
  </w:style>
  <w:style w:type="paragraph" w:styleId="Zkladntext2">
    <w:name w:val="Body Text 2"/>
    <w:basedOn w:val="Normln"/>
    <w:semiHidden/>
    <w:pPr>
      <w:jc w:val="both"/>
    </w:pPr>
    <w:rPr>
      <w:sz w:val="26"/>
    </w:rPr>
  </w:style>
  <w:style w:type="character" w:customStyle="1" w:styleId="Zkladntext2Char">
    <w:name w:val="Základní text 2 Char"/>
    <w:semiHidden/>
    <w:rPr>
      <w:rFonts w:ascii="Times New Roman" w:eastAsia="Times New Roman" w:hAnsi="Times New Roman"/>
      <w:sz w:val="26"/>
      <w:szCs w:val="24"/>
    </w:rPr>
  </w:style>
  <w:style w:type="paragraph" w:styleId="Zhlav">
    <w:name w:val="header"/>
    <w:basedOn w:val="Normln"/>
    <w:semiHidden/>
    <w:pPr>
      <w:tabs>
        <w:tab w:val="center" w:pos="4536"/>
        <w:tab w:val="right" w:pos="9072"/>
      </w:tabs>
    </w:pPr>
  </w:style>
  <w:style w:type="character" w:customStyle="1" w:styleId="ZhlavChar">
    <w:name w:val="Záhlaví Char"/>
    <w:semiHidden/>
    <w:rPr>
      <w:rFonts w:ascii="Times New Roman" w:eastAsia="Times New Roman" w:hAnsi="Times New Roman"/>
      <w:sz w:val="24"/>
      <w:szCs w:val="24"/>
    </w:rPr>
  </w:style>
  <w:style w:type="character" w:styleId="slostrnky">
    <w:name w:val="page number"/>
    <w:basedOn w:val="Standardnpsmoodstavce"/>
    <w:semiHidden/>
  </w:style>
  <w:style w:type="paragraph" w:styleId="Zpat">
    <w:name w:val="footer"/>
    <w:basedOn w:val="Normln"/>
    <w:semiHidden/>
    <w:pPr>
      <w:tabs>
        <w:tab w:val="center" w:pos="4536"/>
        <w:tab w:val="right" w:pos="9072"/>
      </w:tabs>
    </w:pPr>
  </w:style>
  <w:style w:type="character" w:customStyle="1" w:styleId="ZpatChar">
    <w:name w:val="Zápatí Char"/>
    <w:semiHidden/>
    <w:rPr>
      <w:rFonts w:ascii="Times New Roman" w:eastAsia="Times New Roman" w:hAnsi="Times New Roman"/>
      <w:sz w:val="24"/>
      <w:szCs w:val="24"/>
    </w:rPr>
  </w:style>
  <w:style w:type="paragraph" w:styleId="Zkladntext">
    <w:name w:val="Body Text"/>
    <w:basedOn w:val="Normln"/>
    <w:semiHidden/>
    <w:pPr>
      <w:jc w:val="both"/>
    </w:pPr>
    <w:rPr>
      <w:kern w:val="24"/>
    </w:rPr>
  </w:style>
  <w:style w:type="character" w:customStyle="1" w:styleId="ZkladntextChar">
    <w:name w:val="Základní text Char"/>
    <w:semiHidden/>
    <w:rPr>
      <w:rFonts w:ascii="Times New Roman" w:eastAsia="Times New Roman" w:hAnsi="Times New Roman"/>
      <w:kern w:val="24"/>
      <w:sz w:val="24"/>
      <w:szCs w:val="24"/>
    </w:rPr>
  </w:style>
  <w:style w:type="paragraph" w:styleId="Textbubliny">
    <w:name w:val="Balloon Text"/>
    <w:basedOn w:val="Normln"/>
    <w:semiHidden/>
    <w:rPr>
      <w:rFonts w:ascii="Tahoma" w:hAnsi="Tahoma" w:cs="Tahoma"/>
      <w:sz w:val="16"/>
      <w:szCs w:val="16"/>
    </w:rPr>
  </w:style>
  <w:style w:type="character" w:customStyle="1" w:styleId="Siln1">
    <w:name w:val="Silné1"/>
    <w:rPr>
      <w:b/>
      <w:bCs/>
      <w:color w:val="478DAF"/>
      <w:sz w:val="36"/>
      <w:szCs w:val="36"/>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lang w:val="x-none" w:eastAsia="x-none"/>
    </w:rPr>
  </w:style>
  <w:style w:type="character" w:styleId="Hypertextovodkaz">
    <w:name w:val="Hyperlink"/>
    <w:uiPriority w:val="99"/>
    <w:unhideWhenUsed/>
    <w:rsid w:val="00D11709"/>
    <w:rPr>
      <w:color w:val="0000FF"/>
      <w:u w:val="single"/>
    </w:rPr>
  </w:style>
  <w:style w:type="paragraph" w:styleId="Normlnweb">
    <w:name w:val="Normal (Web)"/>
    <w:basedOn w:val="Normln"/>
    <w:uiPriority w:val="99"/>
    <w:unhideWhenUsed/>
    <w:rsid w:val="00D11709"/>
    <w:pPr>
      <w:spacing w:before="100" w:beforeAutospacing="1" w:after="100" w:afterAutospacing="1"/>
    </w:pPr>
    <w:rPr>
      <w:rFonts w:eastAsia="Calibri"/>
    </w:rPr>
  </w:style>
  <w:style w:type="table" w:styleId="Mkatabulky">
    <w:name w:val="Table Grid"/>
    <w:basedOn w:val="Normlntabulka"/>
    <w:uiPriority w:val="59"/>
    <w:rsid w:val="00787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rsid w:val="002E1AFC"/>
    <w:rPr>
      <w:rFonts w:ascii="Times New Roman" w:hAnsi="Times New Roman" w:cs="Times New Roman"/>
      <w:sz w:val="22"/>
      <w:szCs w:val="22"/>
    </w:rPr>
  </w:style>
  <w:style w:type="paragraph" w:customStyle="1" w:styleId="Zkladntext21">
    <w:name w:val="Základní text 21"/>
    <w:basedOn w:val="Normln"/>
    <w:rsid w:val="002E1AFC"/>
    <w:pPr>
      <w:suppressAutoHyphens/>
    </w:pPr>
    <w:rPr>
      <w:szCs w:val="20"/>
      <w:lang w:val="x-none" w:eastAsia="ar-SA"/>
    </w:rPr>
  </w:style>
  <w:style w:type="paragraph" w:customStyle="1" w:styleId="Style8">
    <w:name w:val="Style8"/>
    <w:basedOn w:val="Normln"/>
    <w:rsid w:val="002E1AFC"/>
    <w:pPr>
      <w:widowControl w:val="0"/>
      <w:autoSpaceDE w:val="0"/>
      <w:spacing w:line="274" w:lineRule="exact"/>
      <w:jc w:val="both"/>
    </w:pPr>
    <w:rPr>
      <w:lang w:eastAsia="ar-SA"/>
    </w:rPr>
  </w:style>
  <w:style w:type="paragraph" w:customStyle="1" w:styleId="Style14">
    <w:name w:val="Style14"/>
    <w:basedOn w:val="Normln"/>
    <w:rsid w:val="002E1AFC"/>
    <w:pPr>
      <w:widowControl w:val="0"/>
      <w:autoSpaceDE w:val="0"/>
    </w:pPr>
    <w:rPr>
      <w:lang w:eastAsia="ar-SA"/>
    </w:rPr>
  </w:style>
  <w:style w:type="paragraph" w:customStyle="1" w:styleId="Style7">
    <w:name w:val="Style7"/>
    <w:basedOn w:val="Normln"/>
    <w:rsid w:val="002E1AFC"/>
    <w:pPr>
      <w:widowControl w:val="0"/>
      <w:autoSpaceDE w:val="0"/>
      <w:autoSpaceDN w:val="0"/>
      <w:adjustRightInd w:val="0"/>
      <w:spacing w:line="271" w:lineRule="exact"/>
      <w:ind w:hanging="346"/>
      <w:jc w:val="both"/>
    </w:pPr>
  </w:style>
  <w:style w:type="paragraph" w:styleId="Textvbloku">
    <w:name w:val="Block Text"/>
    <w:basedOn w:val="Normln"/>
    <w:semiHidden/>
    <w:rsid w:val="002E1AFC"/>
    <w:pPr>
      <w:tabs>
        <w:tab w:val="left" w:pos="9000"/>
      </w:tabs>
      <w:ind w:left="540" w:right="612"/>
    </w:pPr>
  </w:style>
  <w:style w:type="character" w:customStyle="1" w:styleId="preformatted">
    <w:name w:val="preformatted"/>
    <w:rsid w:val="002E1AFC"/>
  </w:style>
  <w:style w:type="character" w:customStyle="1" w:styleId="nowrap">
    <w:name w:val="nowrap"/>
    <w:rsid w:val="002E1AFC"/>
  </w:style>
  <w:style w:type="character" w:customStyle="1" w:styleId="FontStyle13">
    <w:name w:val="Font Style13"/>
    <w:uiPriority w:val="99"/>
    <w:rsid w:val="00B920F9"/>
    <w:rPr>
      <w:rFonts w:ascii="Arial" w:hAnsi="Arial" w:cs="Arial"/>
      <w:sz w:val="22"/>
      <w:szCs w:val="22"/>
    </w:rPr>
  </w:style>
  <w:style w:type="character" w:customStyle="1" w:styleId="nounderline">
    <w:name w:val="nounderline"/>
    <w:rsid w:val="008E303F"/>
  </w:style>
  <w:style w:type="paragraph" w:styleId="Pedmtkomente">
    <w:name w:val="annotation subject"/>
    <w:basedOn w:val="Textkomente"/>
    <w:next w:val="Textkomente"/>
    <w:link w:val="PedmtkomenteChar"/>
    <w:uiPriority w:val="99"/>
    <w:semiHidden/>
    <w:unhideWhenUsed/>
    <w:rsid w:val="00024332"/>
    <w:rPr>
      <w:b/>
      <w:bCs/>
    </w:rPr>
  </w:style>
  <w:style w:type="character" w:customStyle="1" w:styleId="TextkomenteChar">
    <w:name w:val="Text komentáře Char"/>
    <w:link w:val="Textkomente"/>
    <w:semiHidden/>
    <w:rsid w:val="00024332"/>
    <w:rPr>
      <w:rFonts w:ascii="Times New Roman" w:eastAsia="Times New Roman" w:hAnsi="Times New Roman"/>
    </w:rPr>
  </w:style>
  <w:style w:type="character" w:customStyle="1" w:styleId="PedmtkomenteChar">
    <w:name w:val="Předmět komentáře Char"/>
    <w:basedOn w:val="TextkomenteChar"/>
    <w:link w:val="Pedmtkomente"/>
    <w:rsid w:val="00024332"/>
    <w:rPr>
      <w:rFonts w:ascii="Times New Roman" w:eastAsia="Times New Roman" w:hAnsi="Times New Roman"/>
    </w:rPr>
  </w:style>
  <w:style w:type="paragraph" w:customStyle="1" w:styleId="Style6">
    <w:name w:val="Style6"/>
    <w:basedOn w:val="Normln"/>
    <w:uiPriority w:val="99"/>
    <w:rsid w:val="00FB340B"/>
    <w:pPr>
      <w:widowControl w:val="0"/>
      <w:autoSpaceDE w:val="0"/>
      <w:autoSpaceDN w:val="0"/>
      <w:adjustRightInd w:val="0"/>
      <w:spacing w:line="278" w:lineRule="exact"/>
      <w:ind w:firstLine="336"/>
    </w:pPr>
    <w:rPr>
      <w:rFonts w:ascii="Arial" w:hAnsi="Arial" w:cs="Arial"/>
    </w:rPr>
  </w:style>
  <w:style w:type="paragraph" w:customStyle="1" w:styleId="Textbody">
    <w:name w:val="Text body"/>
    <w:basedOn w:val="Normln"/>
    <w:uiPriority w:val="99"/>
    <w:rsid w:val="00F11624"/>
    <w:pPr>
      <w:suppressAutoHyphens/>
      <w:autoSpaceDN w:val="0"/>
      <w:jc w:val="both"/>
      <w:textAlignment w:val="baseline"/>
    </w:pPr>
    <w:rPr>
      <w:rFonts w:eastAsia="Lucida Sans Unicode" w:cs="Mangal"/>
      <w:i/>
      <w:iCs/>
      <w:kern w:val="3"/>
      <w:lang w:eastAsia="zh-CN" w:bidi="hi-IN"/>
    </w:rPr>
  </w:style>
  <w:style w:type="paragraph" w:customStyle="1" w:styleId="p2">
    <w:name w:val="p2"/>
    <w:basedOn w:val="Normln"/>
    <w:rsid w:val="0057291E"/>
    <w:pPr>
      <w:spacing w:before="100" w:beforeAutospacing="1" w:after="100" w:afterAutospacing="1"/>
    </w:pPr>
  </w:style>
  <w:style w:type="paragraph" w:styleId="Revize">
    <w:name w:val="Revision"/>
    <w:hidden/>
    <w:uiPriority w:val="99"/>
    <w:semiHidden/>
    <w:rsid w:val="00BB4702"/>
    <w:rPr>
      <w:rFonts w:ascii="Times New Roman" w:eastAsia="Times New Roman" w:hAnsi="Times New Roman"/>
      <w:sz w:val="24"/>
      <w:szCs w:val="24"/>
    </w:rPr>
  </w:style>
  <w:style w:type="character" w:styleId="Sledovanodkaz">
    <w:name w:val="FollowedHyperlink"/>
    <w:uiPriority w:val="99"/>
    <w:semiHidden/>
    <w:unhideWhenUsed/>
    <w:rsid w:val="00A66E6F"/>
    <w:rPr>
      <w:color w:val="954F72"/>
      <w:u w:val="single"/>
    </w:rPr>
  </w:style>
  <w:style w:type="character" w:styleId="Nevyeenzmnka">
    <w:name w:val="Unresolved Mention"/>
    <w:basedOn w:val="Standardnpsmoodstavce"/>
    <w:uiPriority w:val="99"/>
    <w:semiHidden/>
    <w:unhideWhenUsed/>
    <w:rsid w:val="00EA386B"/>
    <w:rPr>
      <w:color w:val="605E5C"/>
      <w:shd w:val="clear" w:color="auto" w:fill="E1DFDD"/>
    </w:rPr>
  </w:style>
  <w:style w:type="paragraph" w:styleId="Odstavecseseznamem">
    <w:name w:val="List Paragraph"/>
    <w:basedOn w:val="Normln"/>
    <w:uiPriority w:val="34"/>
    <w:qFormat/>
    <w:rsid w:val="00026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1605">
      <w:bodyDiv w:val="1"/>
      <w:marLeft w:val="0"/>
      <w:marRight w:val="0"/>
      <w:marTop w:val="0"/>
      <w:marBottom w:val="0"/>
      <w:divBdr>
        <w:top w:val="none" w:sz="0" w:space="0" w:color="auto"/>
        <w:left w:val="none" w:sz="0" w:space="0" w:color="auto"/>
        <w:bottom w:val="none" w:sz="0" w:space="0" w:color="auto"/>
        <w:right w:val="none" w:sz="0" w:space="0" w:color="auto"/>
      </w:divBdr>
    </w:div>
    <w:div w:id="111749269">
      <w:bodyDiv w:val="1"/>
      <w:marLeft w:val="0"/>
      <w:marRight w:val="0"/>
      <w:marTop w:val="0"/>
      <w:marBottom w:val="0"/>
      <w:divBdr>
        <w:top w:val="none" w:sz="0" w:space="0" w:color="auto"/>
        <w:left w:val="none" w:sz="0" w:space="0" w:color="auto"/>
        <w:bottom w:val="none" w:sz="0" w:space="0" w:color="auto"/>
        <w:right w:val="none" w:sz="0" w:space="0" w:color="auto"/>
      </w:divBdr>
      <w:divsChild>
        <w:div w:id="2135709188">
          <w:marLeft w:val="0"/>
          <w:marRight w:val="0"/>
          <w:marTop w:val="0"/>
          <w:marBottom w:val="100"/>
          <w:divBdr>
            <w:top w:val="none" w:sz="0" w:space="0" w:color="auto"/>
            <w:left w:val="none" w:sz="0" w:space="0" w:color="auto"/>
            <w:bottom w:val="none" w:sz="0" w:space="0" w:color="auto"/>
            <w:right w:val="none" w:sz="0" w:space="0" w:color="auto"/>
          </w:divBdr>
        </w:div>
      </w:divsChild>
    </w:div>
    <w:div w:id="204953555">
      <w:bodyDiv w:val="1"/>
      <w:marLeft w:val="0"/>
      <w:marRight w:val="0"/>
      <w:marTop w:val="0"/>
      <w:marBottom w:val="0"/>
      <w:divBdr>
        <w:top w:val="none" w:sz="0" w:space="0" w:color="auto"/>
        <w:left w:val="none" w:sz="0" w:space="0" w:color="auto"/>
        <w:bottom w:val="none" w:sz="0" w:space="0" w:color="auto"/>
        <w:right w:val="none" w:sz="0" w:space="0" w:color="auto"/>
      </w:divBdr>
    </w:div>
    <w:div w:id="358972260">
      <w:bodyDiv w:val="1"/>
      <w:marLeft w:val="0"/>
      <w:marRight w:val="0"/>
      <w:marTop w:val="0"/>
      <w:marBottom w:val="0"/>
      <w:divBdr>
        <w:top w:val="none" w:sz="0" w:space="0" w:color="auto"/>
        <w:left w:val="none" w:sz="0" w:space="0" w:color="auto"/>
        <w:bottom w:val="none" w:sz="0" w:space="0" w:color="auto"/>
        <w:right w:val="none" w:sz="0" w:space="0" w:color="auto"/>
      </w:divBdr>
    </w:div>
    <w:div w:id="417022146">
      <w:bodyDiv w:val="1"/>
      <w:marLeft w:val="0"/>
      <w:marRight w:val="0"/>
      <w:marTop w:val="0"/>
      <w:marBottom w:val="0"/>
      <w:divBdr>
        <w:top w:val="none" w:sz="0" w:space="0" w:color="auto"/>
        <w:left w:val="none" w:sz="0" w:space="0" w:color="auto"/>
        <w:bottom w:val="none" w:sz="0" w:space="0" w:color="auto"/>
        <w:right w:val="none" w:sz="0" w:space="0" w:color="auto"/>
      </w:divBdr>
    </w:div>
    <w:div w:id="789324135">
      <w:bodyDiv w:val="1"/>
      <w:marLeft w:val="0"/>
      <w:marRight w:val="0"/>
      <w:marTop w:val="0"/>
      <w:marBottom w:val="0"/>
      <w:divBdr>
        <w:top w:val="none" w:sz="0" w:space="0" w:color="auto"/>
        <w:left w:val="none" w:sz="0" w:space="0" w:color="auto"/>
        <w:bottom w:val="none" w:sz="0" w:space="0" w:color="auto"/>
        <w:right w:val="none" w:sz="0" w:space="0" w:color="auto"/>
      </w:divBdr>
    </w:div>
    <w:div w:id="812143178">
      <w:bodyDiv w:val="1"/>
      <w:marLeft w:val="0"/>
      <w:marRight w:val="0"/>
      <w:marTop w:val="0"/>
      <w:marBottom w:val="0"/>
      <w:divBdr>
        <w:top w:val="none" w:sz="0" w:space="0" w:color="auto"/>
        <w:left w:val="none" w:sz="0" w:space="0" w:color="auto"/>
        <w:bottom w:val="none" w:sz="0" w:space="0" w:color="auto"/>
        <w:right w:val="none" w:sz="0" w:space="0" w:color="auto"/>
      </w:divBdr>
    </w:div>
    <w:div w:id="986937444">
      <w:bodyDiv w:val="1"/>
      <w:marLeft w:val="0"/>
      <w:marRight w:val="0"/>
      <w:marTop w:val="0"/>
      <w:marBottom w:val="0"/>
      <w:divBdr>
        <w:top w:val="none" w:sz="0" w:space="0" w:color="auto"/>
        <w:left w:val="none" w:sz="0" w:space="0" w:color="auto"/>
        <w:bottom w:val="none" w:sz="0" w:space="0" w:color="auto"/>
        <w:right w:val="none" w:sz="0" w:space="0" w:color="auto"/>
      </w:divBdr>
    </w:div>
    <w:div w:id="1153134189">
      <w:bodyDiv w:val="1"/>
      <w:marLeft w:val="0"/>
      <w:marRight w:val="0"/>
      <w:marTop w:val="0"/>
      <w:marBottom w:val="0"/>
      <w:divBdr>
        <w:top w:val="none" w:sz="0" w:space="0" w:color="auto"/>
        <w:left w:val="none" w:sz="0" w:space="0" w:color="auto"/>
        <w:bottom w:val="none" w:sz="0" w:space="0" w:color="auto"/>
        <w:right w:val="none" w:sz="0" w:space="0" w:color="auto"/>
      </w:divBdr>
    </w:div>
    <w:div w:id="1248492851">
      <w:bodyDiv w:val="1"/>
      <w:marLeft w:val="0"/>
      <w:marRight w:val="0"/>
      <w:marTop w:val="0"/>
      <w:marBottom w:val="0"/>
      <w:divBdr>
        <w:top w:val="none" w:sz="0" w:space="0" w:color="auto"/>
        <w:left w:val="none" w:sz="0" w:space="0" w:color="auto"/>
        <w:bottom w:val="none" w:sz="0" w:space="0" w:color="auto"/>
        <w:right w:val="none" w:sz="0" w:space="0" w:color="auto"/>
      </w:divBdr>
      <w:divsChild>
        <w:div w:id="209542257">
          <w:marLeft w:val="0"/>
          <w:marRight w:val="0"/>
          <w:marTop w:val="0"/>
          <w:marBottom w:val="0"/>
          <w:divBdr>
            <w:top w:val="none" w:sz="0" w:space="0" w:color="auto"/>
            <w:left w:val="none" w:sz="0" w:space="0" w:color="auto"/>
            <w:bottom w:val="none" w:sz="0" w:space="0" w:color="auto"/>
            <w:right w:val="none" w:sz="0" w:space="0" w:color="auto"/>
          </w:divBdr>
          <w:divsChild>
            <w:div w:id="404684957">
              <w:marLeft w:val="0"/>
              <w:marRight w:val="0"/>
              <w:marTop w:val="0"/>
              <w:marBottom w:val="0"/>
              <w:divBdr>
                <w:top w:val="none" w:sz="0" w:space="0" w:color="auto"/>
                <w:left w:val="none" w:sz="0" w:space="0" w:color="auto"/>
                <w:bottom w:val="none" w:sz="0" w:space="0" w:color="auto"/>
                <w:right w:val="none" w:sz="0" w:space="0" w:color="auto"/>
              </w:divBdr>
              <w:divsChild>
                <w:div w:id="862399351">
                  <w:marLeft w:val="0"/>
                  <w:marRight w:val="0"/>
                  <w:marTop w:val="0"/>
                  <w:marBottom w:val="0"/>
                  <w:divBdr>
                    <w:top w:val="none" w:sz="0" w:space="0" w:color="auto"/>
                    <w:left w:val="none" w:sz="0" w:space="0" w:color="auto"/>
                    <w:bottom w:val="none" w:sz="0" w:space="0" w:color="auto"/>
                    <w:right w:val="none" w:sz="0" w:space="0" w:color="auto"/>
                  </w:divBdr>
                  <w:divsChild>
                    <w:div w:id="57830384">
                      <w:marLeft w:val="0"/>
                      <w:marRight w:val="0"/>
                      <w:marTop w:val="0"/>
                      <w:marBottom w:val="0"/>
                      <w:divBdr>
                        <w:top w:val="none" w:sz="0" w:space="0" w:color="auto"/>
                        <w:left w:val="none" w:sz="0" w:space="0" w:color="auto"/>
                        <w:bottom w:val="none" w:sz="0" w:space="0" w:color="auto"/>
                        <w:right w:val="none" w:sz="0" w:space="0" w:color="auto"/>
                      </w:divBdr>
                    </w:div>
                    <w:div w:id="1372918613">
                      <w:marLeft w:val="0"/>
                      <w:marRight w:val="0"/>
                      <w:marTop w:val="0"/>
                      <w:marBottom w:val="0"/>
                      <w:divBdr>
                        <w:top w:val="none" w:sz="0" w:space="0" w:color="auto"/>
                        <w:left w:val="none" w:sz="0" w:space="0" w:color="auto"/>
                        <w:bottom w:val="none" w:sz="0" w:space="0" w:color="auto"/>
                        <w:right w:val="none" w:sz="0" w:space="0" w:color="auto"/>
                      </w:divBdr>
                      <w:divsChild>
                        <w:div w:id="798189634">
                          <w:marLeft w:val="0"/>
                          <w:marRight w:val="0"/>
                          <w:marTop w:val="0"/>
                          <w:marBottom w:val="0"/>
                          <w:divBdr>
                            <w:top w:val="none" w:sz="0" w:space="0" w:color="auto"/>
                            <w:left w:val="none" w:sz="0" w:space="0" w:color="auto"/>
                            <w:bottom w:val="none" w:sz="0" w:space="0" w:color="auto"/>
                            <w:right w:val="none" w:sz="0" w:space="0" w:color="auto"/>
                          </w:divBdr>
                          <w:divsChild>
                            <w:div w:id="476992963">
                              <w:marLeft w:val="0"/>
                              <w:marRight w:val="0"/>
                              <w:marTop w:val="0"/>
                              <w:marBottom w:val="0"/>
                              <w:divBdr>
                                <w:top w:val="none" w:sz="0" w:space="0" w:color="auto"/>
                                <w:left w:val="none" w:sz="0" w:space="0" w:color="auto"/>
                                <w:bottom w:val="none" w:sz="0" w:space="0" w:color="auto"/>
                                <w:right w:val="none" w:sz="0" w:space="0" w:color="auto"/>
                              </w:divBdr>
                              <w:divsChild>
                                <w:div w:id="1074088015">
                                  <w:marLeft w:val="0"/>
                                  <w:marRight w:val="0"/>
                                  <w:marTop w:val="0"/>
                                  <w:marBottom w:val="0"/>
                                  <w:divBdr>
                                    <w:top w:val="none" w:sz="0" w:space="0" w:color="auto"/>
                                    <w:left w:val="none" w:sz="0" w:space="0" w:color="auto"/>
                                    <w:bottom w:val="none" w:sz="0" w:space="0" w:color="auto"/>
                                    <w:right w:val="none" w:sz="0" w:space="0" w:color="auto"/>
                                  </w:divBdr>
                                </w:div>
                              </w:divsChild>
                            </w:div>
                            <w:div w:id="612786384">
                              <w:marLeft w:val="0"/>
                              <w:marRight w:val="0"/>
                              <w:marTop w:val="0"/>
                              <w:marBottom w:val="0"/>
                              <w:divBdr>
                                <w:top w:val="none" w:sz="0" w:space="0" w:color="auto"/>
                                <w:left w:val="none" w:sz="0" w:space="0" w:color="auto"/>
                                <w:bottom w:val="none" w:sz="0" w:space="0" w:color="auto"/>
                                <w:right w:val="none" w:sz="0" w:space="0" w:color="auto"/>
                              </w:divBdr>
                              <w:divsChild>
                                <w:div w:id="603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594032">
          <w:marLeft w:val="0"/>
          <w:marRight w:val="0"/>
          <w:marTop w:val="0"/>
          <w:marBottom w:val="0"/>
          <w:divBdr>
            <w:top w:val="none" w:sz="0" w:space="0" w:color="auto"/>
            <w:left w:val="none" w:sz="0" w:space="0" w:color="auto"/>
            <w:bottom w:val="none" w:sz="0" w:space="0" w:color="auto"/>
            <w:right w:val="none" w:sz="0" w:space="0" w:color="auto"/>
          </w:divBdr>
          <w:divsChild>
            <w:div w:id="1281379257">
              <w:marLeft w:val="0"/>
              <w:marRight w:val="0"/>
              <w:marTop w:val="0"/>
              <w:marBottom w:val="0"/>
              <w:divBdr>
                <w:top w:val="none" w:sz="0" w:space="0" w:color="auto"/>
                <w:left w:val="none" w:sz="0" w:space="0" w:color="auto"/>
                <w:bottom w:val="none" w:sz="0" w:space="0" w:color="auto"/>
                <w:right w:val="none" w:sz="0" w:space="0" w:color="auto"/>
              </w:divBdr>
              <w:divsChild>
                <w:div w:id="1421292336">
                  <w:marLeft w:val="0"/>
                  <w:marRight w:val="0"/>
                  <w:marTop w:val="0"/>
                  <w:marBottom w:val="0"/>
                  <w:divBdr>
                    <w:top w:val="none" w:sz="0" w:space="0" w:color="auto"/>
                    <w:left w:val="none" w:sz="0" w:space="0" w:color="auto"/>
                    <w:bottom w:val="none" w:sz="0" w:space="0" w:color="auto"/>
                    <w:right w:val="none" w:sz="0" w:space="0" w:color="auto"/>
                  </w:divBdr>
                  <w:divsChild>
                    <w:div w:id="1496800532">
                      <w:marLeft w:val="0"/>
                      <w:marRight w:val="0"/>
                      <w:marTop w:val="0"/>
                      <w:marBottom w:val="0"/>
                      <w:divBdr>
                        <w:top w:val="none" w:sz="0" w:space="0" w:color="auto"/>
                        <w:left w:val="none" w:sz="0" w:space="0" w:color="auto"/>
                        <w:bottom w:val="none" w:sz="0" w:space="0" w:color="auto"/>
                        <w:right w:val="none" w:sz="0" w:space="0" w:color="auto"/>
                      </w:divBdr>
                    </w:div>
                    <w:div w:id="2018574538">
                      <w:marLeft w:val="0"/>
                      <w:marRight w:val="0"/>
                      <w:marTop w:val="0"/>
                      <w:marBottom w:val="0"/>
                      <w:divBdr>
                        <w:top w:val="none" w:sz="0" w:space="0" w:color="auto"/>
                        <w:left w:val="none" w:sz="0" w:space="0" w:color="auto"/>
                        <w:bottom w:val="none" w:sz="0" w:space="0" w:color="auto"/>
                        <w:right w:val="none" w:sz="0" w:space="0" w:color="auto"/>
                      </w:divBdr>
                      <w:divsChild>
                        <w:div w:id="647631443">
                          <w:marLeft w:val="0"/>
                          <w:marRight w:val="0"/>
                          <w:marTop w:val="0"/>
                          <w:marBottom w:val="0"/>
                          <w:divBdr>
                            <w:top w:val="none" w:sz="0" w:space="0" w:color="auto"/>
                            <w:left w:val="none" w:sz="0" w:space="0" w:color="auto"/>
                            <w:bottom w:val="none" w:sz="0" w:space="0" w:color="auto"/>
                            <w:right w:val="none" w:sz="0" w:space="0" w:color="auto"/>
                          </w:divBdr>
                          <w:divsChild>
                            <w:div w:id="733744857">
                              <w:marLeft w:val="0"/>
                              <w:marRight w:val="0"/>
                              <w:marTop w:val="0"/>
                              <w:marBottom w:val="0"/>
                              <w:divBdr>
                                <w:top w:val="none" w:sz="0" w:space="0" w:color="auto"/>
                                <w:left w:val="none" w:sz="0" w:space="0" w:color="auto"/>
                                <w:bottom w:val="none" w:sz="0" w:space="0" w:color="auto"/>
                                <w:right w:val="none" w:sz="0" w:space="0" w:color="auto"/>
                              </w:divBdr>
                              <w:divsChild>
                                <w:div w:id="345139832">
                                  <w:marLeft w:val="0"/>
                                  <w:marRight w:val="0"/>
                                  <w:marTop w:val="0"/>
                                  <w:marBottom w:val="0"/>
                                  <w:divBdr>
                                    <w:top w:val="none" w:sz="0" w:space="0" w:color="auto"/>
                                    <w:left w:val="none" w:sz="0" w:space="0" w:color="auto"/>
                                    <w:bottom w:val="none" w:sz="0" w:space="0" w:color="auto"/>
                                    <w:right w:val="none" w:sz="0" w:space="0" w:color="auto"/>
                                  </w:divBdr>
                                </w:div>
                              </w:divsChild>
                            </w:div>
                            <w:div w:id="1126970576">
                              <w:marLeft w:val="0"/>
                              <w:marRight w:val="0"/>
                              <w:marTop w:val="0"/>
                              <w:marBottom w:val="0"/>
                              <w:divBdr>
                                <w:top w:val="none" w:sz="0" w:space="0" w:color="auto"/>
                                <w:left w:val="none" w:sz="0" w:space="0" w:color="auto"/>
                                <w:bottom w:val="none" w:sz="0" w:space="0" w:color="auto"/>
                                <w:right w:val="none" w:sz="0" w:space="0" w:color="auto"/>
                              </w:divBdr>
                              <w:divsChild>
                                <w:div w:id="16528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281186">
          <w:marLeft w:val="0"/>
          <w:marRight w:val="0"/>
          <w:marTop w:val="0"/>
          <w:marBottom w:val="0"/>
          <w:divBdr>
            <w:top w:val="none" w:sz="0" w:space="0" w:color="auto"/>
            <w:left w:val="none" w:sz="0" w:space="0" w:color="auto"/>
            <w:bottom w:val="none" w:sz="0" w:space="0" w:color="auto"/>
            <w:right w:val="none" w:sz="0" w:space="0" w:color="auto"/>
          </w:divBdr>
          <w:divsChild>
            <w:div w:id="1487549318">
              <w:marLeft w:val="0"/>
              <w:marRight w:val="0"/>
              <w:marTop w:val="0"/>
              <w:marBottom w:val="0"/>
              <w:divBdr>
                <w:top w:val="none" w:sz="0" w:space="0" w:color="auto"/>
                <w:left w:val="none" w:sz="0" w:space="0" w:color="auto"/>
                <w:bottom w:val="none" w:sz="0" w:space="0" w:color="auto"/>
                <w:right w:val="none" w:sz="0" w:space="0" w:color="auto"/>
              </w:divBdr>
              <w:divsChild>
                <w:div w:id="9375961">
                  <w:marLeft w:val="0"/>
                  <w:marRight w:val="0"/>
                  <w:marTop w:val="0"/>
                  <w:marBottom w:val="0"/>
                  <w:divBdr>
                    <w:top w:val="none" w:sz="0" w:space="0" w:color="auto"/>
                    <w:left w:val="none" w:sz="0" w:space="0" w:color="auto"/>
                    <w:bottom w:val="none" w:sz="0" w:space="0" w:color="auto"/>
                    <w:right w:val="none" w:sz="0" w:space="0" w:color="auto"/>
                  </w:divBdr>
                  <w:divsChild>
                    <w:div w:id="1620910879">
                      <w:marLeft w:val="0"/>
                      <w:marRight w:val="0"/>
                      <w:marTop w:val="0"/>
                      <w:marBottom w:val="0"/>
                      <w:divBdr>
                        <w:top w:val="none" w:sz="0" w:space="0" w:color="auto"/>
                        <w:left w:val="none" w:sz="0" w:space="0" w:color="auto"/>
                        <w:bottom w:val="none" w:sz="0" w:space="0" w:color="auto"/>
                        <w:right w:val="none" w:sz="0" w:space="0" w:color="auto"/>
                      </w:divBdr>
                      <w:divsChild>
                        <w:div w:id="882328677">
                          <w:marLeft w:val="0"/>
                          <w:marRight w:val="0"/>
                          <w:marTop w:val="0"/>
                          <w:marBottom w:val="0"/>
                          <w:divBdr>
                            <w:top w:val="none" w:sz="0" w:space="0" w:color="auto"/>
                            <w:left w:val="none" w:sz="0" w:space="0" w:color="auto"/>
                            <w:bottom w:val="none" w:sz="0" w:space="0" w:color="auto"/>
                            <w:right w:val="none" w:sz="0" w:space="0" w:color="auto"/>
                          </w:divBdr>
                          <w:divsChild>
                            <w:div w:id="671949478">
                              <w:marLeft w:val="0"/>
                              <w:marRight w:val="0"/>
                              <w:marTop w:val="0"/>
                              <w:marBottom w:val="0"/>
                              <w:divBdr>
                                <w:top w:val="none" w:sz="0" w:space="0" w:color="auto"/>
                                <w:left w:val="none" w:sz="0" w:space="0" w:color="auto"/>
                                <w:bottom w:val="none" w:sz="0" w:space="0" w:color="auto"/>
                                <w:right w:val="none" w:sz="0" w:space="0" w:color="auto"/>
                              </w:divBdr>
                            </w:div>
                            <w:div w:id="1352755539">
                              <w:marLeft w:val="0"/>
                              <w:marRight w:val="0"/>
                              <w:marTop w:val="0"/>
                              <w:marBottom w:val="0"/>
                              <w:divBdr>
                                <w:top w:val="none" w:sz="0" w:space="0" w:color="auto"/>
                                <w:left w:val="none" w:sz="0" w:space="0" w:color="auto"/>
                                <w:bottom w:val="none" w:sz="0" w:space="0" w:color="auto"/>
                                <w:right w:val="none" w:sz="0" w:space="0" w:color="auto"/>
                              </w:divBdr>
                              <w:divsChild>
                                <w:div w:id="993921260">
                                  <w:marLeft w:val="0"/>
                                  <w:marRight w:val="0"/>
                                  <w:marTop w:val="0"/>
                                  <w:marBottom w:val="0"/>
                                  <w:divBdr>
                                    <w:top w:val="none" w:sz="0" w:space="0" w:color="auto"/>
                                    <w:left w:val="none" w:sz="0" w:space="0" w:color="auto"/>
                                    <w:bottom w:val="none" w:sz="0" w:space="0" w:color="auto"/>
                                    <w:right w:val="none" w:sz="0" w:space="0" w:color="auto"/>
                                  </w:divBdr>
                                  <w:divsChild>
                                    <w:div w:id="1507359017">
                                      <w:marLeft w:val="0"/>
                                      <w:marRight w:val="0"/>
                                      <w:marTop w:val="0"/>
                                      <w:marBottom w:val="0"/>
                                      <w:divBdr>
                                        <w:top w:val="none" w:sz="0" w:space="0" w:color="auto"/>
                                        <w:left w:val="none" w:sz="0" w:space="0" w:color="auto"/>
                                        <w:bottom w:val="none" w:sz="0" w:space="0" w:color="auto"/>
                                        <w:right w:val="none" w:sz="0" w:space="0" w:color="auto"/>
                                      </w:divBdr>
                                      <w:divsChild>
                                        <w:div w:id="109058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934182">
                  <w:marLeft w:val="0"/>
                  <w:marRight w:val="0"/>
                  <w:marTop w:val="0"/>
                  <w:marBottom w:val="0"/>
                  <w:divBdr>
                    <w:top w:val="none" w:sz="0" w:space="0" w:color="auto"/>
                    <w:left w:val="none" w:sz="0" w:space="0" w:color="auto"/>
                    <w:bottom w:val="none" w:sz="0" w:space="0" w:color="auto"/>
                    <w:right w:val="none" w:sz="0" w:space="0" w:color="auto"/>
                  </w:divBdr>
                  <w:divsChild>
                    <w:div w:id="853572657">
                      <w:marLeft w:val="0"/>
                      <w:marRight w:val="0"/>
                      <w:marTop w:val="0"/>
                      <w:marBottom w:val="0"/>
                      <w:divBdr>
                        <w:top w:val="none" w:sz="0" w:space="0" w:color="auto"/>
                        <w:left w:val="none" w:sz="0" w:space="0" w:color="auto"/>
                        <w:bottom w:val="none" w:sz="0" w:space="0" w:color="auto"/>
                        <w:right w:val="none" w:sz="0" w:space="0" w:color="auto"/>
                      </w:divBdr>
                      <w:divsChild>
                        <w:div w:id="1186745871">
                          <w:marLeft w:val="0"/>
                          <w:marRight w:val="0"/>
                          <w:marTop w:val="0"/>
                          <w:marBottom w:val="0"/>
                          <w:divBdr>
                            <w:top w:val="none" w:sz="0" w:space="0" w:color="auto"/>
                            <w:left w:val="none" w:sz="0" w:space="0" w:color="auto"/>
                            <w:bottom w:val="none" w:sz="0" w:space="0" w:color="auto"/>
                            <w:right w:val="none" w:sz="0" w:space="0" w:color="auto"/>
                          </w:divBdr>
                          <w:divsChild>
                            <w:div w:id="122961870">
                              <w:marLeft w:val="0"/>
                              <w:marRight w:val="0"/>
                              <w:marTop w:val="0"/>
                              <w:marBottom w:val="0"/>
                              <w:divBdr>
                                <w:top w:val="none" w:sz="0" w:space="0" w:color="auto"/>
                                <w:left w:val="none" w:sz="0" w:space="0" w:color="auto"/>
                                <w:bottom w:val="none" w:sz="0" w:space="0" w:color="auto"/>
                                <w:right w:val="none" w:sz="0" w:space="0" w:color="auto"/>
                              </w:divBdr>
                            </w:div>
                            <w:div w:id="926499192">
                              <w:marLeft w:val="0"/>
                              <w:marRight w:val="0"/>
                              <w:marTop w:val="0"/>
                              <w:marBottom w:val="0"/>
                              <w:divBdr>
                                <w:top w:val="none" w:sz="0" w:space="0" w:color="auto"/>
                                <w:left w:val="none" w:sz="0" w:space="0" w:color="auto"/>
                                <w:bottom w:val="none" w:sz="0" w:space="0" w:color="auto"/>
                                <w:right w:val="none" w:sz="0" w:space="0" w:color="auto"/>
                              </w:divBdr>
                              <w:divsChild>
                                <w:div w:id="1280532748">
                                  <w:marLeft w:val="0"/>
                                  <w:marRight w:val="0"/>
                                  <w:marTop w:val="0"/>
                                  <w:marBottom w:val="0"/>
                                  <w:divBdr>
                                    <w:top w:val="none" w:sz="0" w:space="0" w:color="auto"/>
                                    <w:left w:val="none" w:sz="0" w:space="0" w:color="auto"/>
                                    <w:bottom w:val="none" w:sz="0" w:space="0" w:color="auto"/>
                                    <w:right w:val="none" w:sz="0" w:space="0" w:color="auto"/>
                                  </w:divBdr>
                                  <w:divsChild>
                                    <w:div w:id="1856923087">
                                      <w:marLeft w:val="0"/>
                                      <w:marRight w:val="0"/>
                                      <w:marTop w:val="0"/>
                                      <w:marBottom w:val="0"/>
                                      <w:divBdr>
                                        <w:top w:val="none" w:sz="0" w:space="0" w:color="auto"/>
                                        <w:left w:val="none" w:sz="0" w:space="0" w:color="auto"/>
                                        <w:bottom w:val="none" w:sz="0" w:space="0" w:color="auto"/>
                                        <w:right w:val="none" w:sz="0" w:space="0" w:color="auto"/>
                                      </w:divBdr>
                                      <w:divsChild>
                                        <w:div w:id="14147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375772">
                  <w:marLeft w:val="0"/>
                  <w:marRight w:val="0"/>
                  <w:marTop w:val="0"/>
                  <w:marBottom w:val="0"/>
                  <w:divBdr>
                    <w:top w:val="none" w:sz="0" w:space="0" w:color="auto"/>
                    <w:left w:val="none" w:sz="0" w:space="0" w:color="auto"/>
                    <w:bottom w:val="none" w:sz="0" w:space="0" w:color="auto"/>
                    <w:right w:val="none" w:sz="0" w:space="0" w:color="auto"/>
                  </w:divBdr>
                  <w:divsChild>
                    <w:div w:id="131824553">
                      <w:marLeft w:val="0"/>
                      <w:marRight w:val="0"/>
                      <w:marTop w:val="0"/>
                      <w:marBottom w:val="0"/>
                      <w:divBdr>
                        <w:top w:val="none" w:sz="0" w:space="0" w:color="auto"/>
                        <w:left w:val="none" w:sz="0" w:space="0" w:color="auto"/>
                        <w:bottom w:val="none" w:sz="0" w:space="0" w:color="auto"/>
                        <w:right w:val="none" w:sz="0" w:space="0" w:color="auto"/>
                      </w:divBdr>
                    </w:div>
                    <w:div w:id="1472359693">
                      <w:marLeft w:val="0"/>
                      <w:marRight w:val="0"/>
                      <w:marTop w:val="0"/>
                      <w:marBottom w:val="0"/>
                      <w:divBdr>
                        <w:top w:val="none" w:sz="0" w:space="0" w:color="auto"/>
                        <w:left w:val="none" w:sz="0" w:space="0" w:color="auto"/>
                        <w:bottom w:val="none" w:sz="0" w:space="0" w:color="auto"/>
                        <w:right w:val="none" w:sz="0" w:space="0" w:color="auto"/>
                      </w:divBdr>
                      <w:divsChild>
                        <w:div w:id="1294142193">
                          <w:marLeft w:val="0"/>
                          <w:marRight w:val="0"/>
                          <w:marTop w:val="0"/>
                          <w:marBottom w:val="0"/>
                          <w:divBdr>
                            <w:top w:val="none" w:sz="0" w:space="0" w:color="auto"/>
                            <w:left w:val="none" w:sz="0" w:space="0" w:color="auto"/>
                            <w:bottom w:val="none" w:sz="0" w:space="0" w:color="auto"/>
                            <w:right w:val="none" w:sz="0" w:space="0" w:color="auto"/>
                          </w:divBdr>
                          <w:divsChild>
                            <w:div w:id="1785809003">
                              <w:marLeft w:val="0"/>
                              <w:marRight w:val="0"/>
                              <w:marTop w:val="0"/>
                              <w:marBottom w:val="0"/>
                              <w:divBdr>
                                <w:top w:val="none" w:sz="0" w:space="0" w:color="auto"/>
                                <w:left w:val="none" w:sz="0" w:space="0" w:color="auto"/>
                                <w:bottom w:val="none" w:sz="0" w:space="0" w:color="auto"/>
                                <w:right w:val="none" w:sz="0" w:space="0" w:color="auto"/>
                              </w:divBdr>
                              <w:divsChild>
                                <w:div w:id="76357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001844">
                  <w:marLeft w:val="0"/>
                  <w:marRight w:val="0"/>
                  <w:marTop w:val="0"/>
                  <w:marBottom w:val="0"/>
                  <w:divBdr>
                    <w:top w:val="none" w:sz="0" w:space="0" w:color="auto"/>
                    <w:left w:val="none" w:sz="0" w:space="0" w:color="auto"/>
                    <w:bottom w:val="none" w:sz="0" w:space="0" w:color="auto"/>
                    <w:right w:val="none" w:sz="0" w:space="0" w:color="auto"/>
                  </w:divBdr>
                  <w:divsChild>
                    <w:div w:id="407700141">
                      <w:marLeft w:val="0"/>
                      <w:marRight w:val="0"/>
                      <w:marTop w:val="0"/>
                      <w:marBottom w:val="0"/>
                      <w:divBdr>
                        <w:top w:val="none" w:sz="0" w:space="0" w:color="auto"/>
                        <w:left w:val="none" w:sz="0" w:space="0" w:color="auto"/>
                        <w:bottom w:val="none" w:sz="0" w:space="0" w:color="auto"/>
                        <w:right w:val="none" w:sz="0" w:space="0" w:color="auto"/>
                      </w:divBdr>
                      <w:divsChild>
                        <w:div w:id="1687247559">
                          <w:marLeft w:val="0"/>
                          <w:marRight w:val="0"/>
                          <w:marTop w:val="0"/>
                          <w:marBottom w:val="0"/>
                          <w:divBdr>
                            <w:top w:val="none" w:sz="0" w:space="0" w:color="auto"/>
                            <w:left w:val="none" w:sz="0" w:space="0" w:color="auto"/>
                            <w:bottom w:val="none" w:sz="0" w:space="0" w:color="auto"/>
                            <w:right w:val="none" w:sz="0" w:space="0" w:color="auto"/>
                          </w:divBdr>
                          <w:divsChild>
                            <w:div w:id="265117045">
                              <w:marLeft w:val="0"/>
                              <w:marRight w:val="0"/>
                              <w:marTop w:val="0"/>
                              <w:marBottom w:val="0"/>
                              <w:divBdr>
                                <w:top w:val="none" w:sz="0" w:space="0" w:color="auto"/>
                                <w:left w:val="none" w:sz="0" w:space="0" w:color="auto"/>
                                <w:bottom w:val="none" w:sz="0" w:space="0" w:color="auto"/>
                                <w:right w:val="none" w:sz="0" w:space="0" w:color="auto"/>
                              </w:divBdr>
                              <w:divsChild>
                                <w:div w:id="855190031">
                                  <w:marLeft w:val="0"/>
                                  <w:marRight w:val="0"/>
                                  <w:marTop w:val="0"/>
                                  <w:marBottom w:val="0"/>
                                  <w:divBdr>
                                    <w:top w:val="none" w:sz="0" w:space="0" w:color="auto"/>
                                    <w:left w:val="none" w:sz="0" w:space="0" w:color="auto"/>
                                    <w:bottom w:val="none" w:sz="0" w:space="0" w:color="auto"/>
                                    <w:right w:val="none" w:sz="0" w:space="0" w:color="auto"/>
                                  </w:divBdr>
                                  <w:divsChild>
                                    <w:div w:id="707607697">
                                      <w:marLeft w:val="0"/>
                                      <w:marRight w:val="0"/>
                                      <w:marTop w:val="0"/>
                                      <w:marBottom w:val="0"/>
                                      <w:divBdr>
                                        <w:top w:val="none" w:sz="0" w:space="0" w:color="auto"/>
                                        <w:left w:val="none" w:sz="0" w:space="0" w:color="auto"/>
                                        <w:bottom w:val="none" w:sz="0" w:space="0" w:color="auto"/>
                                        <w:right w:val="none" w:sz="0" w:space="0" w:color="auto"/>
                                      </w:divBdr>
                                      <w:divsChild>
                                        <w:div w:id="208811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46479">
                  <w:marLeft w:val="0"/>
                  <w:marRight w:val="0"/>
                  <w:marTop w:val="0"/>
                  <w:marBottom w:val="0"/>
                  <w:divBdr>
                    <w:top w:val="none" w:sz="0" w:space="0" w:color="auto"/>
                    <w:left w:val="none" w:sz="0" w:space="0" w:color="auto"/>
                    <w:bottom w:val="none" w:sz="0" w:space="0" w:color="auto"/>
                    <w:right w:val="none" w:sz="0" w:space="0" w:color="auto"/>
                  </w:divBdr>
                  <w:divsChild>
                    <w:div w:id="1119566143">
                      <w:marLeft w:val="0"/>
                      <w:marRight w:val="0"/>
                      <w:marTop w:val="0"/>
                      <w:marBottom w:val="0"/>
                      <w:divBdr>
                        <w:top w:val="none" w:sz="0" w:space="0" w:color="auto"/>
                        <w:left w:val="none" w:sz="0" w:space="0" w:color="auto"/>
                        <w:bottom w:val="none" w:sz="0" w:space="0" w:color="auto"/>
                        <w:right w:val="none" w:sz="0" w:space="0" w:color="auto"/>
                      </w:divBdr>
                      <w:divsChild>
                        <w:div w:id="2055736980">
                          <w:marLeft w:val="0"/>
                          <w:marRight w:val="0"/>
                          <w:marTop w:val="0"/>
                          <w:marBottom w:val="0"/>
                          <w:divBdr>
                            <w:top w:val="none" w:sz="0" w:space="0" w:color="auto"/>
                            <w:left w:val="none" w:sz="0" w:space="0" w:color="auto"/>
                            <w:bottom w:val="none" w:sz="0" w:space="0" w:color="auto"/>
                            <w:right w:val="none" w:sz="0" w:space="0" w:color="auto"/>
                          </w:divBdr>
                          <w:divsChild>
                            <w:div w:id="1364745454">
                              <w:marLeft w:val="0"/>
                              <w:marRight w:val="0"/>
                              <w:marTop w:val="0"/>
                              <w:marBottom w:val="0"/>
                              <w:divBdr>
                                <w:top w:val="none" w:sz="0" w:space="0" w:color="auto"/>
                                <w:left w:val="none" w:sz="0" w:space="0" w:color="auto"/>
                                <w:bottom w:val="none" w:sz="0" w:space="0" w:color="auto"/>
                                <w:right w:val="none" w:sz="0" w:space="0" w:color="auto"/>
                              </w:divBdr>
                            </w:div>
                            <w:div w:id="1960642136">
                              <w:marLeft w:val="0"/>
                              <w:marRight w:val="0"/>
                              <w:marTop w:val="0"/>
                              <w:marBottom w:val="0"/>
                              <w:divBdr>
                                <w:top w:val="none" w:sz="0" w:space="0" w:color="auto"/>
                                <w:left w:val="none" w:sz="0" w:space="0" w:color="auto"/>
                                <w:bottom w:val="none" w:sz="0" w:space="0" w:color="auto"/>
                                <w:right w:val="none" w:sz="0" w:space="0" w:color="auto"/>
                              </w:divBdr>
                              <w:divsChild>
                                <w:div w:id="1991858869">
                                  <w:marLeft w:val="0"/>
                                  <w:marRight w:val="0"/>
                                  <w:marTop w:val="0"/>
                                  <w:marBottom w:val="0"/>
                                  <w:divBdr>
                                    <w:top w:val="none" w:sz="0" w:space="0" w:color="auto"/>
                                    <w:left w:val="none" w:sz="0" w:space="0" w:color="auto"/>
                                    <w:bottom w:val="none" w:sz="0" w:space="0" w:color="auto"/>
                                    <w:right w:val="none" w:sz="0" w:space="0" w:color="auto"/>
                                  </w:divBdr>
                                  <w:divsChild>
                                    <w:div w:id="41709045">
                                      <w:marLeft w:val="0"/>
                                      <w:marRight w:val="0"/>
                                      <w:marTop w:val="0"/>
                                      <w:marBottom w:val="0"/>
                                      <w:divBdr>
                                        <w:top w:val="none" w:sz="0" w:space="0" w:color="auto"/>
                                        <w:left w:val="none" w:sz="0" w:space="0" w:color="auto"/>
                                        <w:bottom w:val="none" w:sz="0" w:space="0" w:color="auto"/>
                                        <w:right w:val="none" w:sz="0" w:space="0" w:color="auto"/>
                                      </w:divBdr>
                                      <w:divsChild>
                                        <w:div w:id="80073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118539">
                  <w:marLeft w:val="0"/>
                  <w:marRight w:val="0"/>
                  <w:marTop w:val="0"/>
                  <w:marBottom w:val="0"/>
                  <w:divBdr>
                    <w:top w:val="none" w:sz="0" w:space="0" w:color="auto"/>
                    <w:left w:val="none" w:sz="0" w:space="0" w:color="auto"/>
                    <w:bottom w:val="none" w:sz="0" w:space="0" w:color="auto"/>
                    <w:right w:val="none" w:sz="0" w:space="0" w:color="auto"/>
                  </w:divBdr>
                  <w:divsChild>
                    <w:div w:id="989795251">
                      <w:marLeft w:val="0"/>
                      <w:marRight w:val="0"/>
                      <w:marTop w:val="0"/>
                      <w:marBottom w:val="0"/>
                      <w:divBdr>
                        <w:top w:val="none" w:sz="0" w:space="0" w:color="auto"/>
                        <w:left w:val="none" w:sz="0" w:space="0" w:color="auto"/>
                        <w:bottom w:val="none" w:sz="0" w:space="0" w:color="auto"/>
                        <w:right w:val="none" w:sz="0" w:space="0" w:color="auto"/>
                      </w:divBdr>
                      <w:divsChild>
                        <w:div w:id="1546138876">
                          <w:marLeft w:val="0"/>
                          <w:marRight w:val="0"/>
                          <w:marTop w:val="0"/>
                          <w:marBottom w:val="0"/>
                          <w:divBdr>
                            <w:top w:val="none" w:sz="0" w:space="0" w:color="auto"/>
                            <w:left w:val="none" w:sz="0" w:space="0" w:color="auto"/>
                            <w:bottom w:val="none" w:sz="0" w:space="0" w:color="auto"/>
                            <w:right w:val="none" w:sz="0" w:space="0" w:color="auto"/>
                          </w:divBdr>
                          <w:divsChild>
                            <w:div w:id="562253852">
                              <w:marLeft w:val="0"/>
                              <w:marRight w:val="0"/>
                              <w:marTop w:val="0"/>
                              <w:marBottom w:val="0"/>
                              <w:divBdr>
                                <w:top w:val="none" w:sz="0" w:space="0" w:color="auto"/>
                                <w:left w:val="none" w:sz="0" w:space="0" w:color="auto"/>
                                <w:bottom w:val="none" w:sz="0" w:space="0" w:color="auto"/>
                                <w:right w:val="none" w:sz="0" w:space="0" w:color="auto"/>
                              </w:divBdr>
                              <w:divsChild>
                                <w:div w:id="1425765014">
                                  <w:marLeft w:val="0"/>
                                  <w:marRight w:val="0"/>
                                  <w:marTop w:val="0"/>
                                  <w:marBottom w:val="0"/>
                                  <w:divBdr>
                                    <w:top w:val="none" w:sz="0" w:space="0" w:color="auto"/>
                                    <w:left w:val="none" w:sz="0" w:space="0" w:color="auto"/>
                                    <w:bottom w:val="none" w:sz="0" w:space="0" w:color="auto"/>
                                    <w:right w:val="none" w:sz="0" w:space="0" w:color="auto"/>
                                  </w:divBdr>
                                  <w:divsChild>
                                    <w:div w:id="1347946942">
                                      <w:marLeft w:val="0"/>
                                      <w:marRight w:val="0"/>
                                      <w:marTop w:val="0"/>
                                      <w:marBottom w:val="0"/>
                                      <w:divBdr>
                                        <w:top w:val="none" w:sz="0" w:space="0" w:color="auto"/>
                                        <w:left w:val="none" w:sz="0" w:space="0" w:color="auto"/>
                                        <w:bottom w:val="none" w:sz="0" w:space="0" w:color="auto"/>
                                        <w:right w:val="none" w:sz="0" w:space="0" w:color="auto"/>
                                      </w:divBdr>
                                      <w:divsChild>
                                        <w:div w:id="9168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63222">
                  <w:marLeft w:val="0"/>
                  <w:marRight w:val="0"/>
                  <w:marTop w:val="0"/>
                  <w:marBottom w:val="0"/>
                  <w:divBdr>
                    <w:top w:val="none" w:sz="0" w:space="0" w:color="auto"/>
                    <w:left w:val="none" w:sz="0" w:space="0" w:color="auto"/>
                    <w:bottom w:val="none" w:sz="0" w:space="0" w:color="auto"/>
                    <w:right w:val="none" w:sz="0" w:space="0" w:color="auto"/>
                  </w:divBdr>
                  <w:divsChild>
                    <w:div w:id="354383943">
                      <w:marLeft w:val="0"/>
                      <w:marRight w:val="0"/>
                      <w:marTop w:val="0"/>
                      <w:marBottom w:val="0"/>
                      <w:divBdr>
                        <w:top w:val="none" w:sz="0" w:space="0" w:color="auto"/>
                        <w:left w:val="none" w:sz="0" w:space="0" w:color="auto"/>
                        <w:bottom w:val="none" w:sz="0" w:space="0" w:color="auto"/>
                        <w:right w:val="none" w:sz="0" w:space="0" w:color="auto"/>
                      </w:divBdr>
                      <w:divsChild>
                        <w:div w:id="198589691">
                          <w:marLeft w:val="0"/>
                          <w:marRight w:val="0"/>
                          <w:marTop w:val="0"/>
                          <w:marBottom w:val="0"/>
                          <w:divBdr>
                            <w:top w:val="none" w:sz="0" w:space="0" w:color="auto"/>
                            <w:left w:val="none" w:sz="0" w:space="0" w:color="auto"/>
                            <w:bottom w:val="none" w:sz="0" w:space="0" w:color="auto"/>
                            <w:right w:val="none" w:sz="0" w:space="0" w:color="auto"/>
                          </w:divBdr>
                          <w:divsChild>
                            <w:div w:id="565989772">
                              <w:marLeft w:val="0"/>
                              <w:marRight w:val="0"/>
                              <w:marTop w:val="0"/>
                              <w:marBottom w:val="0"/>
                              <w:divBdr>
                                <w:top w:val="none" w:sz="0" w:space="0" w:color="auto"/>
                                <w:left w:val="none" w:sz="0" w:space="0" w:color="auto"/>
                                <w:bottom w:val="none" w:sz="0" w:space="0" w:color="auto"/>
                                <w:right w:val="none" w:sz="0" w:space="0" w:color="auto"/>
                              </w:divBdr>
                              <w:divsChild>
                                <w:div w:id="1572882741">
                                  <w:marLeft w:val="0"/>
                                  <w:marRight w:val="0"/>
                                  <w:marTop w:val="0"/>
                                  <w:marBottom w:val="0"/>
                                  <w:divBdr>
                                    <w:top w:val="none" w:sz="0" w:space="0" w:color="auto"/>
                                    <w:left w:val="none" w:sz="0" w:space="0" w:color="auto"/>
                                    <w:bottom w:val="none" w:sz="0" w:space="0" w:color="auto"/>
                                    <w:right w:val="none" w:sz="0" w:space="0" w:color="auto"/>
                                  </w:divBdr>
                                  <w:divsChild>
                                    <w:div w:id="18481561">
                                      <w:marLeft w:val="0"/>
                                      <w:marRight w:val="0"/>
                                      <w:marTop w:val="0"/>
                                      <w:marBottom w:val="0"/>
                                      <w:divBdr>
                                        <w:top w:val="none" w:sz="0" w:space="0" w:color="auto"/>
                                        <w:left w:val="none" w:sz="0" w:space="0" w:color="auto"/>
                                        <w:bottom w:val="none" w:sz="0" w:space="0" w:color="auto"/>
                                        <w:right w:val="none" w:sz="0" w:space="0" w:color="auto"/>
                                      </w:divBdr>
                                      <w:divsChild>
                                        <w:div w:id="26130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849784">
                  <w:marLeft w:val="0"/>
                  <w:marRight w:val="0"/>
                  <w:marTop w:val="0"/>
                  <w:marBottom w:val="0"/>
                  <w:divBdr>
                    <w:top w:val="none" w:sz="0" w:space="0" w:color="auto"/>
                    <w:left w:val="none" w:sz="0" w:space="0" w:color="auto"/>
                    <w:bottom w:val="none" w:sz="0" w:space="0" w:color="auto"/>
                    <w:right w:val="none" w:sz="0" w:space="0" w:color="auto"/>
                  </w:divBdr>
                  <w:divsChild>
                    <w:div w:id="1065568567">
                      <w:marLeft w:val="0"/>
                      <w:marRight w:val="0"/>
                      <w:marTop w:val="0"/>
                      <w:marBottom w:val="0"/>
                      <w:divBdr>
                        <w:top w:val="none" w:sz="0" w:space="0" w:color="auto"/>
                        <w:left w:val="none" w:sz="0" w:space="0" w:color="auto"/>
                        <w:bottom w:val="none" w:sz="0" w:space="0" w:color="auto"/>
                        <w:right w:val="none" w:sz="0" w:space="0" w:color="auto"/>
                      </w:divBdr>
                      <w:divsChild>
                        <w:div w:id="314650309">
                          <w:marLeft w:val="0"/>
                          <w:marRight w:val="0"/>
                          <w:marTop w:val="0"/>
                          <w:marBottom w:val="0"/>
                          <w:divBdr>
                            <w:top w:val="none" w:sz="0" w:space="0" w:color="auto"/>
                            <w:left w:val="none" w:sz="0" w:space="0" w:color="auto"/>
                            <w:bottom w:val="none" w:sz="0" w:space="0" w:color="auto"/>
                            <w:right w:val="none" w:sz="0" w:space="0" w:color="auto"/>
                          </w:divBdr>
                          <w:divsChild>
                            <w:div w:id="913592505">
                              <w:marLeft w:val="0"/>
                              <w:marRight w:val="0"/>
                              <w:marTop w:val="0"/>
                              <w:marBottom w:val="0"/>
                              <w:divBdr>
                                <w:top w:val="none" w:sz="0" w:space="0" w:color="auto"/>
                                <w:left w:val="none" w:sz="0" w:space="0" w:color="auto"/>
                                <w:bottom w:val="none" w:sz="0" w:space="0" w:color="auto"/>
                                <w:right w:val="none" w:sz="0" w:space="0" w:color="auto"/>
                              </w:divBdr>
                            </w:div>
                            <w:div w:id="1726175205">
                              <w:marLeft w:val="0"/>
                              <w:marRight w:val="0"/>
                              <w:marTop w:val="0"/>
                              <w:marBottom w:val="0"/>
                              <w:divBdr>
                                <w:top w:val="none" w:sz="0" w:space="0" w:color="auto"/>
                                <w:left w:val="none" w:sz="0" w:space="0" w:color="auto"/>
                                <w:bottom w:val="none" w:sz="0" w:space="0" w:color="auto"/>
                                <w:right w:val="none" w:sz="0" w:space="0" w:color="auto"/>
                              </w:divBdr>
                              <w:divsChild>
                                <w:div w:id="1479568234">
                                  <w:marLeft w:val="0"/>
                                  <w:marRight w:val="0"/>
                                  <w:marTop w:val="0"/>
                                  <w:marBottom w:val="0"/>
                                  <w:divBdr>
                                    <w:top w:val="none" w:sz="0" w:space="0" w:color="auto"/>
                                    <w:left w:val="none" w:sz="0" w:space="0" w:color="auto"/>
                                    <w:bottom w:val="none" w:sz="0" w:space="0" w:color="auto"/>
                                    <w:right w:val="none" w:sz="0" w:space="0" w:color="auto"/>
                                  </w:divBdr>
                                  <w:divsChild>
                                    <w:div w:id="1429082295">
                                      <w:marLeft w:val="0"/>
                                      <w:marRight w:val="0"/>
                                      <w:marTop w:val="0"/>
                                      <w:marBottom w:val="0"/>
                                      <w:divBdr>
                                        <w:top w:val="none" w:sz="0" w:space="0" w:color="auto"/>
                                        <w:left w:val="none" w:sz="0" w:space="0" w:color="auto"/>
                                        <w:bottom w:val="none" w:sz="0" w:space="0" w:color="auto"/>
                                        <w:right w:val="none" w:sz="0" w:space="0" w:color="auto"/>
                                      </w:divBdr>
                                      <w:divsChild>
                                        <w:div w:id="16995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453235">
                  <w:marLeft w:val="0"/>
                  <w:marRight w:val="0"/>
                  <w:marTop w:val="0"/>
                  <w:marBottom w:val="0"/>
                  <w:divBdr>
                    <w:top w:val="none" w:sz="0" w:space="0" w:color="auto"/>
                    <w:left w:val="none" w:sz="0" w:space="0" w:color="auto"/>
                    <w:bottom w:val="none" w:sz="0" w:space="0" w:color="auto"/>
                    <w:right w:val="none" w:sz="0" w:space="0" w:color="auto"/>
                  </w:divBdr>
                  <w:divsChild>
                    <w:div w:id="1472865436">
                      <w:marLeft w:val="0"/>
                      <w:marRight w:val="0"/>
                      <w:marTop w:val="0"/>
                      <w:marBottom w:val="0"/>
                      <w:divBdr>
                        <w:top w:val="none" w:sz="0" w:space="0" w:color="auto"/>
                        <w:left w:val="none" w:sz="0" w:space="0" w:color="auto"/>
                        <w:bottom w:val="none" w:sz="0" w:space="0" w:color="auto"/>
                        <w:right w:val="none" w:sz="0" w:space="0" w:color="auto"/>
                      </w:divBdr>
                      <w:divsChild>
                        <w:div w:id="1674910587">
                          <w:marLeft w:val="0"/>
                          <w:marRight w:val="0"/>
                          <w:marTop w:val="0"/>
                          <w:marBottom w:val="0"/>
                          <w:divBdr>
                            <w:top w:val="none" w:sz="0" w:space="0" w:color="auto"/>
                            <w:left w:val="none" w:sz="0" w:space="0" w:color="auto"/>
                            <w:bottom w:val="none" w:sz="0" w:space="0" w:color="auto"/>
                            <w:right w:val="none" w:sz="0" w:space="0" w:color="auto"/>
                          </w:divBdr>
                          <w:divsChild>
                            <w:div w:id="1100183790">
                              <w:marLeft w:val="0"/>
                              <w:marRight w:val="0"/>
                              <w:marTop w:val="0"/>
                              <w:marBottom w:val="0"/>
                              <w:divBdr>
                                <w:top w:val="none" w:sz="0" w:space="0" w:color="auto"/>
                                <w:left w:val="none" w:sz="0" w:space="0" w:color="auto"/>
                                <w:bottom w:val="none" w:sz="0" w:space="0" w:color="auto"/>
                                <w:right w:val="none" w:sz="0" w:space="0" w:color="auto"/>
                              </w:divBdr>
                              <w:divsChild>
                                <w:div w:id="893934140">
                                  <w:marLeft w:val="0"/>
                                  <w:marRight w:val="0"/>
                                  <w:marTop w:val="0"/>
                                  <w:marBottom w:val="0"/>
                                  <w:divBdr>
                                    <w:top w:val="none" w:sz="0" w:space="0" w:color="auto"/>
                                    <w:left w:val="none" w:sz="0" w:space="0" w:color="auto"/>
                                    <w:bottom w:val="none" w:sz="0" w:space="0" w:color="auto"/>
                                    <w:right w:val="none" w:sz="0" w:space="0" w:color="auto"/>
                                  </w:divBdr>
                                  <w:divsChild>
                                    <w:div w:id="729502203">
                                      <w:marLeft w:val="0"/>
                                      <w:marRight w:val="0"/>
                                      <w:marTop w:val="0"/>
                                      <w:marBottom w:val="0"/>
                                      <w:divBdr>
                                        <w:top w:val="none" w:sz="0" w:space="0" w:color="auto"/>
                                        <w:left w:val="none" w:sz="0" w:space="0" w:color="auto"/>
                                        <w:bottom w:val="none" w:sz="0" w:space="0" w:color="auto"/>
                                        <w:right w:val="none" w:sz="0" w:space="0" w:color="auto"/>
                                      </w:divBdr>
                                      <w:divsChild>
                                        <w:div w:id="27633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156457">
          <w:marLeft w:val="0"/>
          <w:marRight w:val="0"/>
          <w:marTop w:val="0"/>
          <w:marBottom w:val="0"/>
          <w:divBdr>
            <w:top w:val="none" w:sz="0" w:space="0" w:color="auto"/>
            <w:left w:val="none" w:sz="0" w:space="0" w:color="auto"/>
            <w:bottom w:val="none" w:sz="0" w:space="0" w:color="auto"/>
            <w:right w:val="none" w:sz="0" w:space="0" w:color="auto"/>
          </w:divBdr>
          <w:divsChild>
            <w:div w:id="252980478">
              <w:marLeft w:val="0"/>
              <w:marRight w:val="0"/>
              <w:marTop w:val="0"/>
              <w:marBottom w:val="0"/>
              <w:divBdr>
                <w:top w:val="none" w:sz="0" w:space="0" w:color="auto"/>
                <w:left w:val="none" w:sz="0" w:space="0" w:color="auto"/>
                <w:bottom w:val="none" w:sz="0" w:space="0" w:color="auto"/>
                <w:right w:val="none" w:sz="0" w:space="0" w:color="auto"/>
              </w:divBdr>
              <w:divsChild>
                <w:div w:id="955016873">
                  <w:marLeft w:val="0"/>
                  <w:marRight w:val="0"/>
                  <w:marTop w:val="0"/>
                  <w:marBottom w:val="0"/>
                  <w:divBdr>
                    <w:top w:val="none" w:sz="0" w:space="0" w:color="auto"/>
                    <w:left w:val="none" w:sz="0" w:space="0" w:color="auto"/>
                    <w:bottom w:val="none" w:sz="0" w:space="0" w:color="auto"/>
                    <w:right w:val="none" w:sz="0" w:space="0" w:color="auto"/>
                  </w:divBdr>
                  <w:divsChild>
                    <w:div w:id="772240792">
                      <w:marLeft w:val="0"/>
                      <w:marRight w:val="0"/>
                      <w:marTop w:val="0"/>
                      <w:marBottom w:val="0"/>
                      <w:divBdr>
                        <w:top w:val="none" w:sz="0" w:space="0" w:color="auto"/>
                        <w:left w:val="none" w:sz="0" w:space="0" w:color="auto"/>
                        <w:bottom w:val="none" w:sz="0" w:space="0" w:color="auto"/>
                        <w:right w:val="none" w:sz="0" w:space="0" w:color="auto"/>
                      </w:divBdr>
                    </w:div>
                    <w:div w:id="1885677499">
                      <w:marLeft w:val="0"/>
                      <w:marRight w:val="0"/>
                      <w:marTop w:val="0"/>
                      <w:marBottom w:val="0"/>
                      <w:divBdr>
                        <w:top w:val="none" w:sz="0" w:space="0" w:color="auto"/>
                        <w:left w:val="none" w:sz="0" w:space="0" w:color="auto"/>
                        <w:bottom w:val="none" w:sz="0" w:space="0" w:color="auto"/>
                        <w:right w:val="none" w:sz="0" w:space="0" w:color="auto"/>
                      </w:divBdr>
                      <w:divsChild>
                        <w:div w:id="1648586709">
                          <w:marLeft w:val="0"/>
                          <w:marRight w:val="0"/>
                          <w:marTop w:val="0"/>
                          <w:marBottom w:val="0"/>
                          <w:divBdr>
                            <w:top w:val="none" w:sz="0" w:space="0" w:color="auto"/>
                            <w:left w:val="none" w:sz="0" w:space="0" w:color="auto"/>
                            <w:bottom w:val="none" w:sz="0" w:space="0" w:color="auto"/>
                            <w:right w:val="none" w:sz="0" w:space="0" w:color="auto"/>
                          </w:divBdr>
                          <w:divsChild>
                            <w:div w:id="662006493">
                              <w:marLeft w:val="0"/>
                              <w:marRight w:val="0"/>
                              <w:marTop w:val="0"/>
                              <w:marBottom w:val="0"/>
                              <w:divBdr>
                                <w:top w:val="none" w:sz="0" w:space="0" w:color="auto"/>
                                <w:left w:val="none" w:sz="0" w:space="0" w:color="auto"/>
                                <w:bottom w:val="none" w:sz="0" w:space="0" w:color="auto"/>
                                <w:right w:val="none" w:sz="0" w:space="0" w:color="auto"/>
                              </w:divBdr>
                              <w:divsChild>
                                <w:div w:id="78253174">
                                  <w:marLeft w:val="0"/>
                                  <w:marRight w:val="0"/>
                                  <w:marTop w:val="0"/>
                                  <w:marBottom w:val="0"/>
                                  <w:divBdr>
                                    <w:top w:val="none" w:sz="0" w:space="0" w:color="auto"/>
                                    <w:left w:val="none" w:sz="0" w:space="0" w:color="auto"/>
                                    <w:bottom w:val="none" w:sz="0" w:space="0" w:color="auto"/>
                                    <w:right w:val="none" w:sz="0" w:space="0" w:color="auto"/>
                                  </w:divBdr>
                                </w:div>
                              </w:divsChild>
                            </w:div>
                            <w:div w:id="1152526488">
                              <w:marLeft w:val="0"/>
                              <w:marRight w:val="0"/>
                              <w:marTop w:val="0"/>
                              <w:marBottom w:val="0"/>
                              <w:divBdr>
                                <w:top w:val="none" w:sz="0" w:space="0" w:color="auto"/>
                                <w:left w:val="none" w:sz="0" w:space="0" w:color="auto"/>
                                <w:bottom w:val="none" w:sz="0" w:space="0" w:color="auto"/>
                                <w:right w:val="none" w:sz="0" w:space="0" w:color="auto"/>
                              </w:divBdr>
                              <w:divsChild>
                                <w:div w:id="94531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029727">
          <w:marLeft w:val="0"/>
          <w:marRight w:val="0"/>
          <w:marTop w:val="0"/>
          <w:marBottom w:val="0"/>
          <w:divBdr>
            <w:top w:val="none" w:sz="0" w:space="0" w:color="auto"/>
            <w:left w:val="none" w:sz="0" w:space="0" w:color="auto"/>
            <w:bottom w:val="none" w:sz="0" w:space="0" w:color="auto"/>
            <w:right w:val="none" w:sz="0" w:space="0" w:color="auto"/>
          </w:divBdr>
          <w:divsChild>
            <w:div w:id="225066804">
              <w:marLeft w:val="0"/>
              <w:marRight w:val="0"/>
              <w:marTop w:val="0"/>
              <w:marBottom w:val="0"/>
              <w:divBdr>
                <w:top w:val="none" w:sz="0" w:space="0" w:color="auto"/>
                <w:left w:val="none" w:sz="0" w:space="0" w:color="auto"/>
                <w:bottom w:val="none" w:sz="0" w:space="0" w:color="auto"/>
                <w:right w:val="none" w:sz="0" w:space="0" w:color="auto"/>
              </w:divBdr>
              <w:divsChild>
                <w:div w:id="1161310682">
                  <w:marLeft w:val="0"/>
                  <w:marRight w:val="0"/>
                  <w:marTop w:val="0"/>
                  <w:marBottom w:val="0"/>
                  <w:divBdr>
                    <w:top w:val="none" w:sz="0" w:space="0" w:color="auto"/>
                    <w:left w:val="none" w:sz="0" w:space="0" w:color="auto"/>
                    <w:bottom w:val="none" w:sz="0" w:space="0" w:color="auto"/>
                    <w:right w:val="none" w:sz="0" w:space="0" w:color="auto"/>
                  </w:divBdr>
                  <w:divsChild>
                    <w:div w:id="237592984">
                      <w:marLeft w:val="0"/>
                      <w:marRight w:val="0"/>
                      <w:marTop w:val="0"/>
                      <w:marBottom w:val="0"/>
                      <w:divBdr>
                        <w:top w:val="none" w:sz="0" w:space="0" w:color="auto"/>
                        <w:left w:val="none" w:sz="0" w:space="0" w:color="auto"/>
                        <w:bottom w:val="none" w:sz="0" w:space="0" w:color="auto"/>
                        <w:right w:val="none" w:sz="0" w:space="0" w:color="auto"/>
                      </w:divBdr>
                    </w:div>
                    <w:div w:id="1352026826">
                      <w:marLeft w:val="0"/>
                      <w:marRight w:val="0"/>
                      <w:marTop w:val="0"/>
                      <w:marBottom w:val="0"/>
                      <w:divBdr>
                        <w:top w:val="none" w:sz="0" w:space="0" w:color="auto"/>
                        <w:left w:val="none" w:sz="0" w:space="0" w:color="auto"/>
                        <w:bottom w:val="none" w:sz="0" w:space="0" w:color="auto"/>
                        <w:right w:val="none" w:sz="0" w:space="0" w:color="auto"/>
                      </w:divBdr>
                      <w:divsChild>
                        <w:div w:id="1162312798">
                          <w:marLeft w:val="0"/>
                          <w:marRight w:val="0"/>
                          <w:marTop w:val="0"/>
                          <w:marBottom w:val="0"/>
                          <w:divBdr>
                            <w:top w:val="none" w:sz="0" w:space="0" w:color="auto"/>
                            <w:left w:val="none" w:sz="0" w:space="0" w:color="auto"/>
                            <w:bottom w:val="none" w:sz="0" w:space="0" w:color="auto"/>
                            <w:right w:val="none" w:sz="0" w:space="0" w:color="auto"/>
                          </w:divBdr>
                          <w:divsChild>
                            <w:div w:id="1713990933">
                              <w:marLeft w:val="0"/>
                              <w:marRight w:val="0"/>
                              <w:marTop w:val="0"/>
                              <w:marBottom w:val="0"/>
                              <w:divBdr>
                                <w:top w:val="none" w:sz="0" w:space="0" w:color="auto"/>
                                <w:left w:val="none" w:sz="0" w:space="0" w:color="auto"/>
                                <w:bottom w:val="none" w:sz="0" w:space="0" w:color="auto"/>
                                <w:right w:val="none" w:sz="0" w:space="0" w:color="auto"/>
                              </w:divBdr>
                              <w:divsChild>
                                <w:div w:id="924190806">
                                  <w:marLeft w:val="0"/>
                                  <w:marRight w:val="0"/>
                                  <w:marTop w:val="0"/>
                                  <w:marBottom w:val="0"/>
                                  <w:divBdr>
                                    <w:top w:val="none" w:sz="0" w:space="0" w:color="auto"/>
                                    <w:left w:val="none" w:sz="0" w:space="0" w:color="auto"/>
                                    <w:bottom w:val="none" w:sz="0" w:space="0" w:color="auto"/>
                                    <w:right w:val="none" w:sz="0" w:space="0" w:color="auto"/>
                                  </w:divBdr>
                                </w:div>
                              </w:divsChild>
                            </w:div>
                            <w:div w:id="2050839142">
                              <w:marLeft w:val="0"/>
                              <w:marRight w:val="0"/>
                              <w:marTop w:val="0"/>
                              <w:marBottom w:val="0"/>
                              <w:divBdr>
                                <w:top w:val="none" w:sz="0" w:space="0" w:color="auto"/>
                                <w:left w:val="none" w:sz="0" w:space="0" w:color="auto"/>
                                <w:bottom w:val="none" w:sz="0" w:space="0" w:color="auto"/>
                                <w:right w:val="none" w:sz="0" w:space="0" w:color="auto"/>
                              </w:divBdr>
                              <w:divsChild>
                                <w:div w:id="1497459296">
                                  <w:marLeft w:val="0"/>
                                  <w:marRight w:val="0"/>
                                  <w:marTop w:val="0"/>
                                  <w:marBottom w:val="0"/>
                                  <w:divBdr>
                                    <w:top w:val="none" w:sz="0" w:space="0" w:color="auto"/>
                                    <w:left w:val="none" w:sz="0" w:space="0" w:color="auto"/>
                                    <w:bottom w:val="none" w:sz="0" w:space="0" w:color="auto"/>
                                    <w:right w:val="none" w:sz="0" w:space="0" w:color="auto"/>
                                  </w:divBdr>
                                  <w:divsChild>
                                    <w:div w:id="159836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961827">
          <w:marLeft w:val="0"/>
          <w:marRight w:val="0"/>
          <w:marTop w:val="0"/>
          <w:marBottom w:val="0"/>
          <w:divBdr>
            <w:top w:val="none" w:sz="0" w:space="0" w:color="auto"/>
            <w:left w:val="none" w:sz="0" w:space="0" w:color="auto"/>
            <w:bottom w:val="none" w:sz="0" w:space="0" w:color="auto"/>
            <w:right w:val="none" w:sz="0" w:space="0" w:color="auto"/>
          </w:divBdr>
          <w:divsChild>
            <w:div w:id="1998457432">
              <w:marLeft w:val="0"/>
              <w:marRight w:val="0"/>
              <w:marTop w:val="0"/>
              <w:marBottom w:val="0"/>
              <w:divBdr>
                <w:top w:val="none" w:sz="0" w:space="0" w:color="auto"/>
                <w:left w:val="none" w:sz="0" w:space="0" w:color="auto"/>
                <w:bottom w:val="none" w:sz="0" w:space="0" w:color="auto"/>
                <w:right w:val="none" w:sz="0" w:space="0" w:color="auto"/>
              </w:divBdr>
              <w:divsChild>
                <w:div w:id="309553589">
                  <w:marLeft w:val="0"/>
                  <w:marRight w:val="0"/>
                  <w:marTop w:val="0"/>
                  <w:marBottom w:val="0"/>
                  <w:divBdr>
                    <w:top w:val="none" w:sz="0" w:space="0" w:color="auto"/>
                    <w:left w:val="none" w:sz="0" w:space="0" w:color="auto"/>
                    <w:bottom w:val="none" w:sz="0" w:space="0" w:color="auto"/>
                    <w:right w:val="none" w:sz="0" w:space="0" w:color="auto"/>
                  </w:divBdr>
                  <w:divsChild>
                    <w:div w:id="566570541">
                      <w:marLeft w:val="0"/>
                      <w:marRight w:val="0"/>
                      <w:marTop w:val="0"/>
                      <w:marBottom w:val="0"/>
                      <w:divBdr>
                        <w:top w:val="none" w:sz="0" w:space="0" w:color="auto"/>
                        <w:left w:val="none" w:sz="0" w:space="0" w:color="auto"/>
                        <w:bottom w:val="none" w:sz="0" w:space="0" w:color="auto"/>
                        <w:right w:val="none" w:sz="0" w:space="0" w:color="auto"/>
                      </w:divBdr>
                      <w:divsChild>
                        <w:div w:id="95753612">
                          <w:marLeft w:val="0"/>
                          <w:marRight w:val="0"/>
                          <w:marTop w:val="0"/>
                          <w:marBottom w:val="0"/>
                          <w:divBdr>
                            <w:top w:val="none" w:sz="0" w:space="0" w:color="auto"/>
                            <w:left w:val="none" w:sz="0" w:space="0" w:color="auto"/>
                            <w:bottom w:val="none" w:sz="0" w:space="0" w:color="auto"/>
                            <w:right w:val="none" w:sz="0" w:space="0" w:color="auto"/>
                          </w:divBdr>
                          <w:divsChild>
                            <w:div w:id="1116749465">
                              <w:marLeft w:val="0"/>
                              <w:marRight w:val="0"/>
                              <w:marTop w:val="0"/>
                              <w:marBottom w:val="0"/>
                              <w:divBdr>
                                <w:top w:val="none" w:sz="0" w:space="0" w:color="auto"/>
                                <w:left w:val="none" w:sz="0" w:space="0" w:color="auto"/>
                                <w:bottom w:val="none" w:sz="0" w:space="0" w:color="auto"/>
                                <w:right w:val="none" w:sz="0" w:space="0" w:color="auto"/>
                              </w:divBdr>
                              <w:divsChild>
                                <w:div w:id="383918454">
                                  <w:marLeft w:val="0"/>
                                  <w:marRight w:val="0"/>
                                  <w:marTop w:val="0"/>
                                  <w:marBottom w:val="0"/>
                                  <w:divBdr>
                                    <w:top w:val="none" w:sz="0" w:space="0" w:color="auto"/>
                                    <w:left w:val="none" w:sz="0" w:space="0" w:color="auto"/>
                                    <w:bottom w:val="none" w:sz="0" w:space="0" w:color="auto"/>
                                    <w:right w:val="none" w:sz="0" w:space="0" w:color="auto"/>
                                  </w:divBdr>
                                  <w:divsChild>
                                    <w:div w:id="997343424">
                                      <w:marLeft w:val="0"/>
                                      <w:marRight w:val="0"/>
                                      <w:marTop w:val="0"/>
                                      <w:marBottom w:val="0"/>
                                      <w:divBdr>
                                        <w:top w:val="none" w:sz="0" w:space="0" w:color="auto"/>
                                        <w:left w:val="none" w:sz="0" w:space="0" w:color="auto"/>
                                        <w:bottom w:val="none" w:sz="0" w:space="0" w:color="auto"/>
                                        <w:right w:val="none" w:sz="0" w:space="0" w:color="auto"/>
                                      </w:divBdr>
                                      <w:divsChild>
                                        <w:div w:id="814178229">
                                          <w:marLeft w:val="0"/>
                                          <w:marRight w:val="0"/>
                                          <w:marTop w:val="0"/>
                                          <w:marBottom w:val="0"/>
                                          <w:divBdr>
                                            <w:top w:val="none" w:sz="0" w:space="0" w:color="auto"/>
                                            <w:left w:val="none" w:sz="0" w:space="0" w:color="auto"/>
                                            <w:bottom w:val="none" w:sz="0" w:space="0" w:color="auto"/>
                                            <w:right w:val="none" w:sz="0" w:space="0" w:color="auto"/>
                                          </w:divBdr>
                                          <w:divsChild>
                                            <w:div w:id="1961522399">
                                              <w:marLeft w:val="0"/>
                                              <w:marRight w:val="0"/>
                                              <w:marTop w:val="0"/>
                                              <w:marBottom w:val="0"/>
                                              <w:divBdr>
                                                <w:top w:val="none" w:sz="0" w:space="0" w:color="auto"/>
                                                <w:left w:val="none" w:sz="0" w:space="0" w:color="auto"/>
                                                <w:bottom w:val="none" w:sz="0" w:space="0" w:color="auto"/>
                                                <w:right w:val="none" w:sz="0" w:space="0" w:color="auto"/>
                                              </w:divBdr>
                                            </w:div>
                                            <w:div w:id="1992564811">
                                              <w:marLeft w:val="0"/>
                                              <w:marRight w:val="0"/>
                                              <w:marTop w:val="0"/>
                                              <w:marBottom w:val="0"/>
                                              <w:divBdr>
                                                <w:top w:val="none" w:sz="0" w:space="0" w:color="auto"/>
                                                <w:left w:val="none" w:sz="0" w:space="0" w:color="auto"/>
                                                <w:bottom w:val="none" w:sz="0" w:space="0" w:color="auto"/>
                                                <w:right w:val="none" w:sz="0" w:space="0" w:color="auto"/>
                                              </w:divBdr>
                                              <w:divsChild>
                                                <w:div w:id="538932022">
                                                  <w:marLeft w:val="0"/>
                                                  <w:marRight w:val="0"/>
                                                  <w:marTop w:val="0"/>
                                                  <w:marBottom w:val="0"/>
                                                  <w:divBdr>
                                                    <w:top w:val="none" w:sz="0" w:space="0" w:color="auto"/>
                                                    <w:left w:val="none" w:sz="0" w:space="0" w:color="auto"/>
                                                    <w:bottom w:val="none" w:sz="0" w:space="0" w:color="auto"/>
                                                    <w:right w:val="none" w:sz="0" w:space="0" w:color="auto"/>
                                                  </w:divBdr>
                                                </w:div>
                                                <w:div w:id="184932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734404">
                                      <w:marLeft w:val="0"/>
                                      <w:marRight w:val="0"/>
                                      <w:marTop w:val="0"/>
                                      <w:marBottom w:val="0"/>
                                      <w:divBdr>
                                        <w:top w:val="none" w:sz="0" w:space="0" w:color="auto"/>
                                        <w:left w:val="none" w:sz="0" w:space="0" w:color="auto"/>
                                        <w:bottom w:val="none" w:sz="0" w:space="0" w:color="auto"/>
                                        <w:right w:val="none" w:sz="0" w:space="0" w:color="auto"/>
                                      </w:divBdr>
                                    </w:div>
                                  </w:divsChild>
                                </w:div>
                                <w:div w:id="1492600666">
                                  <w:marLeft w:val="0"/>
                                  <w:marRight w:val="0"/>
                                  <w:marTop w:val="0"/>
                                  <w:marBottom w:val="0"/>
                                  <w:divBdr>
                                    <w:top w:val="none" w:sz="0" w:space="0" w:color="auto"/>
                                    <w:left w:val="none" w:sz="0" w:space="0" w:color="auto"/>
                                    <w:bottom w:val="none" w:sz="0" w:space="0" w:color="auto"/>
                                    <w:right w:val="none" w:sz="0" w:space="0" w:color="auto"/>
                                  </w:divBdr>
                                  <w:divsChild>
                                    <w:div w:id="1012756143">
                                      <w:marLeft w:val="0"/>
                                      <w:marRight w:val="0"/>
                                      <w:marTop w:val="0"/>
                                      <w:marBottom w:val="0"/>
                                      <w:divBdr>
                                        <w:top w:val="none" w:sz="0" w:space="0" w:color="auto"/>
                                        <w:left w:val="none" w:sz="0" w:space="0" w:color="auto"/>
                                        <w:bottom w:val="none" w:sz="0" w:space="0" w:color="auto"/>
                                        <w:right w:val="none" w:sz="0" w:space="0" w:color="auto"/>
                                      </w:divBdr>
                                      <w:divsChild>
                                        <w:div w:id="36375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927182">
                  <w:marLeft w:val="0"/>
                  <w:marRight w:val="0"/>
                  <w:marTop w:val="0"/>
                  <w:marBottom w:val="0"/>
                  <w:divBdr>
                    <w:top w:val="none" w:sz="0" w:space="0" w:color="auto"/>
                    <w:left w:val="none" w:sz="0" w:space="0" w:color="auto"/>
                    <w:bottom w:val="none" w:sz="0" w:space="0" w:color="auto"/>
                    <w:right w:val="none" w:sz="0" w:space="0" w:color="auto"/>
                  </w:divBdr>
                  <w:divsChild>
                    <w:div w:id="1446344377">
                      <w:marLeft w:val="0"/>
                      <w:marRight w:val="0"/>
                      <w:marTop w:val="0"/>
                      <w:marBottom w:val="0"/>
                      <w:divBdr>
                        <w:top w:val="none" w:sz="0" w:space="0" w:color="auto"/>
                        <w:left w:val="none" w:sz="0" w:space="0" w:color="auto"/>
                        <w:bottom w:val="none" w:sz="0" w:space="0" w:color="auto"/>
                        <w:right w:val="none" w:sz="0" w:space="0" w:color="auto"/>
                      </w:divBdr>
                    </w:div>
                    <w:div w:id="2134784298">
                      <w:marLeft w:val="0"/>
                      <w:marRight w:val="0"/>
                      <w:marTop w:val="0"/>
                      <w:marBottom w:val="0"/>
                      <w:divBdr>
                        <w:top w:val="none" w:sz="0" w:space="0" w:color="auto"/>
                        <w:left w:val="none" w:sz="0" w:space="0" w:color="auto"/>
                        <w:bottom w:val="none" w:sz="0" w:space="0" w:color="auto"/>
                        <w:right w:val="none" w:sz="0" w:space="0" w:color="auto"/>
                      </w:divBdr>
                      <w:divsChild>
                        <w:div w:id="770932458">
                          <w:marLeft w:val="0"/>
                          <w:marRight w:val="0"/>
                          <w:marTop w:val="0"/>
                          <w:marBottom w:val="0"/>
                          <w:divBdr>
                            <w:top w:val="none" w:sz="0" w:space="0" w:color="auto"/>
                            <w:left w:val="none" w:sz="0" w:space="0" w:color="auto"/>
                            <w:bottom w:val="none" w:sz="0" w:space="0" w:color="auto"/>
                            <w:right w:val="none" w:sz="0" w:space="0" w:color="auto"/>
                          </w:divBdr>
                          <w:divsChild>
                            <w:div w:id="949123986">
                              <w:marLeft w:val="0"/>
                              <w:marRight w:val="0"/>
                              <w:marTop w:val="0"/>
                              <w:marBottom w:val="0"/>
                              <w:divBdr>
                                <w:top w:val="none" w:sz="0" w:space="0" w:color="auto"/>
                                <w:left w:val="none" w:sz="0" w:space="0" w:color="auto"/>
                                <w:bottom w:val="none" w:sz="0" w:space="0" w:color="auto"/>
                                <w:right w:val="none" w:sz="0" w:space="0" w:color="auto"/>
                              </w:divBdr>
                              <w:divsChild>
                                <w:div w:id="139979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68957">
                  <w:marLeft w:val="0"/>
                  <w:marRight w:val="0"/>
                  <w:marTop w:val="0"/>
                  <w:marBottom w:val="0"/>
                  <w:divBdr>
                    <w:top w:val="none" w:sz="0" w:space="0" w:color="auto"/>
                    <w:left w:val="none" w:sz="0" w:space="0" w:color="auto"/>
                    <w:bottom w:val="none" w:sz="0" w:space="0" w:color="auto"/>
                    <w:right w:val="none" w:sz="0" w:space="0" w:color="auto"/>
                  </w:divBdr>
                  <w:divsChild>
                    <w:div w:id="1942756924">
                      <w:marLeft w:val="0"/>
                      <w:marRight w:val="0"/>
                      <w:marTop w:val="0"/>
                      <w:marBottom w:val="0"/>
                      <w:divBdr>
                        <w:top w:val="none" w:sz="0" w:space="0" w:color="auto"/>
                        <w:left w:val="none" w:sz="0" w:space="0" w:color="auto"/>
                        <w:bottom w:val="none" w:sz="0" w:space="0" w:color="auto"/>
                        <w:right w:val="none" w:sz="0" w:space="0" w:color="auto"/>
                      </w:divBdr>
                      <w:divsChild>
                        <w:div w:id="2067145086">
                          <w:marLeft w:val="0"/>
                          <w:marRight w:val="0"/>
                          <w:marTop w:val="0"/>
                          <w:marBottom w:val="0"/>
                          <w:divBdr>
                            <w:top w:val="none" w:sz="0" w:space="0" w:color="auto"/>
                            <w:left w:val="none" w:sz="0" w:space="0" w:color="auto"/>
                            <w:bottom w:val="none" w:sz="0" w:space="0" w:color="auto"/>
                            <w:right w:val="none" w:sz="0" w:space="0" w:color="auto"/>
                          </w:divBdr>
                          <w:divsChild>
                            <w:div w:id="98187701">
                              <w:marLeft w:val="0"/>
                              <w:marRight w:val="0"/>
                              <w:marTop w:val="0"/>
                              <w:marBottom w:val="0"/>
                              <w:divBdr>
                                <w:top w:val="none" w:sz="0" w:space="0" w:color="auto"/>
                                <w:left w:val="none" w:sz="0" w:space="0" w:color="auto"/>
                                <w:bottom w:val="none" w:sz="0" w:space="0" w:color="auto"/>
                                <w:right w:val="none" w:sz="0" w:space="0" w:color="auto"/>
                              </w:divBdr>
                              <w:divsChild>
                                <w:div w:id="241566033">
                                  <w:marLeft w:val="0"/>
                                  <w:marRight w:val="0"/>
                                  <w:marTop w:val="0"/>
                                  <w:marBottom w:val="0"/>
                                  <w:divBdr>
                                    <w:top w:val="none" w:sz="0" w:space="0" w:color="auto"/>
                                    <w:left w:val="none" w:sz="0" w:space="0" w:color="auto"/>
                                    <w:bottom w:val="none" w:sz="0" w:space="0" w:color="auto"/>
                                    <w:right w:val="none" w:sz="0" w:space="0" w:color="auto"/>
                                  </w:divBdr>
                                  <w:divsChild>
                                    <w:div w:id="1419599583">
                                      <w:marLeft w:val="0"/>
                                      <w:marRight w:val="0"/>
                                      <w:marTop w:val="0"/>
                                      <w:marBottom w:val="0"/>
                                      <w:divBdr>
                                        <w:top w:val="none" w:sz="0" w:space="0" w:color="auto"/>
                                        <w:left w:val="none" w:sz="0" w:space="0" w:color="auto"/>
                                        <w:bottom w:val="none" w:sz="0" w:space="0" w:color="auto"/>
                                        <w:right w:val="none" w:sz="0" w:space="0" w:color="auto"/>
                                      </w:divBdr>
                                      <w:divsChild>
                                        <w:div w:id="1130171879">
                                          <w:marLeft w:val="0"/>
                                          <w:marRight w:val="0"/>
                                          <w:marTop w:val="0"/>
                                          <w:marBottom w:val="0"/>
                                          <w:divBdr>
                                            <w:top w:val="none" w:sz="0" w:space="0" w:color="auto"/>
                                            <w:left w:val="none" w:sz="0" w:space="0" w:color="auto"/>
                                            <w:bottom w:val="none" w:sz="0" w:space="0" w:color="auto"/>
                                            <w:right w:val="none" w:sz="0" w:space="0" w:color="auto"/>
                                          </w:divBdr>
                                        </w:div>
                                      </w:divsChild>
                                    </w:div>
                                    <w:div w:id="1541941148">
                                      <w:marLeft w:val="0"/>
                                      <w:marRight w:val="0"/>
                                      <w:marTop w:val="0"/>
                                      <w:marBottom w:val="0"/>
                                      <w:divBdr>
                                        <w:top w:val="none" w:sz="0" w:space="0" w:color="auto"/>
                                        <w:left w:val="none" w:sz="0" w:space="0" w:color="auto"/>
                                        <w:bottom w:val="none" w:sz="0" w:space="0" w:color="auto"/>
                                        <w:right w:val="none" w:sz="0" w:space="0" w:color="auto"/>
                                      </w:divBdr>
                                      <w:divsChild>
                                        <w:div w:id="7635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6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821909">
          <w:marLeft w:val="0"/>
          <w:marRight w:val="0"/>
          <w:marTop w:val="0"/>
          <w:marBottom w:val="0"/>
          <w:divBdr>
            <w:top w:val="none" w:sz="0" w:space="0" w:color="auto"/>
            <w:left w:val="none" w:sz="0" w:space="0" w:color="auto"/>
            <w:bottom w:val="none" w:sz="0" w:space="0" w:color="auto"/>
            <w:right w:val="none" w:sz="0" w:space="0" w:color="auto"/>
          </w:divBdr>
          <w:divsChild>
            <w:div w:id="1067067754">
              <w:marLeft w:val="0"/>
              <w:marRight w:val="0"/>
              <w:marTop w:val="0"/>
              <w:marBottom w:val="0"/>
              <w:divBdr>
                <w:top w:val="none" w:sz="0" w:space="0" w:color="auto"/>
                <w:left w:val="none" w:sz="0" w:space="0" w:color="auto"/>
                <w:bottom w:val="none" w:sz="0" w:space="0" w:color="auto"/>
                <w:right w:val="none" w:sz="0" w:space="0" w:color="auto"/>
              </w:divBdr>
              <w:divsChild>
                <w:div w:id="983121632">
                  <w:marLeft w:val="0"/>
                  <w:marRight w:val="0"/>
                  <w:marTop w:val="0"/>
                  <w:marBottom w:val="0"/>
                  <w:divBdr>
                    <w:top w:val="none" w:sz="0" w:space="0" w:color="auto"/>
                    <w:left w:val="none" w:sz="0" w:space="0" w:color="auto"/>
                    <w:bottom w:val="none" w:sz="0" w:space="0" w:color="auto"/>
                    <w:right w:val="none" w:sz="0" w:space="0" w:color="auto"/>
                  </w:divBdr>
                  <w:divsChild>
                    <w:div w:id="259028811">
                      <w:marLeft w:val="0"/>
                      <w:marRight w:val="0"/>
                      <w:marTop w:val="0"/>
                      <w:marBottom w:val="0"/>
                      <w:divBdr>
                        <w:top w:val="none" w:sz="0" w:space="0" w:color="auto"/>
                        <w:left w:val="none" w:sz="0" w:space="0" w:color="auto"/>
                        <w:bottom w:val="none" w:sz="0" w:space="0" w:color="auto"/>
                        <w:right w:val="none" w:sz="0" w:space="0" w:color="auto"/>
                      </w:divBdr>
                    </w:div>
                    <w:div w:id="1491022876">
                      <w:marLeft w:val="0"/>
                      <w:marRight w:val="0"/>
                      <w:marTop w:val="0"/>
                      <w:marBottom w:val="0"/>
                      <w:divBdr>
                        <w:top w:val="none" w:sz="0" w:space="0" w:color="auto"/>
                        <w:left w:val="none" w:sz="0" w:space="0" w:color="auto"/>
                        <w:bottom w:val="none" w:sz="0" w:space="0" w:color="auto"/>
                        <w:right w:val="none" w:sz="0" w:space="0" w:color="auto"/>
                      </w:divBdr>
                      <w:divsChild>
                        <w:div w:id="2040355989">
                          <w:marLeft w:val="0"/>
                          <w:marRight w:val="0"/>
                          <w:marTop w:val="0"/>
                          <w:marBottom w:val="0"/>
                          <w:divBdr>
                            <w:top w:val="none" w:sz="0" w:space="0" w:color="auto"/>
                            <w:left w:val="none" w:sz="0" w:space="0" w:color="auto"/>
                            <w:bottom w:val="none" w:sz="0" w:space="0" w:color="auto"/>
                            <w:right w:val="none" w:sz="0" w:space="0" w:color="auto"/>
                          </w:divBdr>
                          <w:divsChild>
                            <w:div w:id="1127628113">
                              <w:marLeft w:val="0"/>
                              <w:marRight w:val="0"/>
                              <w:marTop w:val="0"/>
                              <w:marBottom w:val="0"/>
                              <w:divBdr>
                                <w:top w:val="none" w:sz="0" w:space="0" w:color="auto"/>
                                <w:left w:val="none" w:sz="0" w:space="0" w:color="auto"/>
                                <w:bottom w:val="none" w:sz="0" w:space="0" w:color="auto"/>
                                <w:right w:val="none" w:sz="0" w:space="0" w:color="auto"/>
                              </w:divBdr>
                              <w:divsChild>
                                <w:div w:id="1966889448">
                                  <w:marLeft w:val="0"/>
                                  <w:marRight w:val="0"/>
                                  <w:marTop w:val="0"/>
                                  <w:marBottom w:val="0"/>
                                  <w:divBdr>
                                    <w:top w:val="none" w:sz="0" w:space="0" w:color="auto"/>
                                    <w:left w:val="none" w:sz="0" w:space="0" w:color="auto"/>
                                    <w:bottom w:val="none" w:sz="0" w:space="0" w:color="auto"/>
                                    <w:right w:val="none" w:sz="0" w:space="0" w:color="auto"/>
                                  </w:divBdr>
                                </w:div>
                              </w:divsChild>
                            </w:div>
                            <w:div w:id="1210264198">
                              <w:marLeft w:val="0"/>
                              <w:marRight w:val="0"/>
                              <w:marTop w:val="0"/>
                              <w:marBottom w:val="0"/>
                              <w:divBdr>
                                <w:top w:val="none" w:sz="0" w:space="0" w:color="auto"/>
                                <w:left w:val="none" w:sz="0" w:space="0" w:color="auto"/>
                                <w:bottom w:val="none" w:sz="0" w:space="0" w:color="auto"/>
                                <w:right w:val="none" w:sz="0" w:space="0" w:color="auto"/>
                              </w:divBdr>
                              <w:divsChild>
                                <w:div w:id="5724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101747">
          <w:marLeft w:val="0"/>
          <w:marRight w:val="0"/>
          <w:marTop w:val="0"/>
          <w:marBottom w:val="0"/>
          <w:divBdr>
            <w:top w:val="none" w:sz="0" w:space="0" w:color="auto"/>
            <w:left w:val="none" w:sz="0" w:space="0" w:color="auto"/>
            <w:bottom w:val="none" w:sz="0" w:space="0" w:color="auto"/>
            <w:right w:val="none" w:sz="0" w:space="0" w:color="auto"/>
          </w:divBdr>
          <w:divsChild>
            <w:div w:id="1857108575">
              <w:marLeft w:val="0"/>
              <w:marRight w:val="0"/>
              <w:marTop w:val="0"/>
              <w:marBottom w:val="0"/>
              <w:divBdr>
                <w:top w:val="none" w:sz="0" w:space="0" w:color="auto"/>
                <w:left w:val="none" w:sz="0" w:space="0" w:color="auto"/>
                <w:bottom w:val="none" w:sz="0" w:space="0" w:color="auto"/>
                <w:right w:val="none" w:sz="0" w:space="0" w:color="auto"/>
              </w:divBdr>
              <w:divsChild>
                <w:div w:id="1222251474">
                  <w:marLeft w:val="0"/>
                  <w:marRight w:val="0"/>
                  <w:marTop w:val="0"/>
                  <w:marBottom w:val="0"/>
                  <w:divBdr>
                    <w:top w:val="none" w:sz="0" w:space="0" w:color="auto"/>
                    <w:left w:val="none" w:sz="0" w:space="0" w:color="auto"/>
                    <w:bottom w:val="none" w:sz="0" w:space="0" w:color="auto"/>
                    <w:right w:val="none" w:sz="0" w:space="0" w:color="auto"/>
                  </w:divBdr>
                  <w:divsChild>
                    <w:div w:id="529337360">
                      <w:marLeft w:val="0"/>
                      <w:marRight w:val="0"/>
                      <w:marTop w:val="0"/>
                      <w:marBottom w:val="0"/>
                      <w:divBdr>
                        <w:top w:val="none" w:sz="0" w:space="0" w:color="auto"/>
                        <w:left w:val="none" w:sz="0" w:space="0" w:color="auto"/>
                        <w:bottom w:val="none" w:sz="0" w:space="0" w:color="auto"/>
                        <w:right w:val="none" w:sz="0" w:space="0" w:color="auto"/>
                      </w:divBdr>
                      <w:divsChild>
                        <w:div w:id="1252928316">
                          <w:marLeft w:val="0"/>
                          <w:marRight w:val="0"/>
                          <w:marTop w:val="0"/>
                          <w:marBottom w:val="0"/>
                          <w:divBdr>
                            <w:top w:val="none" w:sz="0" w:space="0" w:color="auto"/>
                            <w:left w:val="none" w:sz="0" w:space="0" w:color="auto"/>
                            <w:bottom w:val="none" w:sz="0" w:space="0" w:color="auto"/>
                            <w:right w:val="none" w:sz="0" w:space="0" w:color="auto"/>
                          </w:divBdr>
                          <w:divsChild>
                            <w:div w:id="322509219">
                              <w:marLeft w:val="0"/>
                              <w:marRight w:val="0"/>
                              <w:marTop w:val="0"/>
                              <w:marBottom w:val="0"/>
                              <w:divBdr>
                                <w:top w:val="none" w:sz="0" w:space="0" w:color="auto"/>
                                <w:left w:val="none" w:sz="0" w:space="0" w:color="auto"/>
                                <w:bottom w:val="none" w:sz="0" w:space="0" w:color="auto"/>
                                <w:right w:val="none" w:sz="0" w:space="0" w:color="auto"/>
                              </w:divBdr>
                              <w:divsChild>
                                <w:div w:id="106969903">
                                  <w:marLeft w:val="0"/>
                                  <w:marRight w:val="0"/>
                                  <w:marTop w:val="0"/>
                                  <w:marBottom w:val="0"/>
                                  <w:divBdr>
                                    <w:top w:val="none" w:sz="0" w:space="0" w:color="auto"/>
                                    <w:left w:val="none" w:sz="0" w:space="0" w:color="auto"/>
                                    <w:bottom w:val="none" w:sz="0" w:space="0" w:color="auto"/>
                                    <w:right w:val="none" w:sz="0" w:space="0" w:color="auto"/>
                                  </w:divBdr>
                                </w:div>
                              </w:divsChild>
                            </w:div>
                            <w:div w:id="844709998">
                              <w:marLeft w:val="0"/>
                              <w:marRight w:val="0"/>
                              <w:marTop w:val="0"/>
                              <w:marBottom w:val="0"/>
                              <w:divBdr>
                                <w:top w:val="none" w:sz="0" w:space="0" w:color="auto"/>
                                <w:left w:val="none" w:sz="0" w:space="0" w:color="auto"/>
                                <w:bottom w:val="none" w:sz="0" w:space="0" w:color="auto"/>
                                <w:right w:val="none" w:sz="0" w:space="0" w:color="auto"/>
                              </w:divBdr>
                              <w:divsChild>
                                <w:div w:id="55713792">
                                  <w:marLeft w:val="0"/>
                                  <w:marRight w:val="0"/>
                                  <w:marTop w:val="0"/>
                                  <w:marBottom w:val="0"/>
                                  <w:divBdr>
                                    <w:top w:val="none" w:sz="0" w:space="0" w:color="auto"/>
                                    <w:left w:val="none" w:sz="0" w:space="0" w:color="auto"/>
                                    <w:bottom w:val="none" w:sz="0" w:space="0" w:color="auto"/>
                                    <w:right w:val="none" w:sz="0" w:space="0" w:color="auto"/>
                                  </w:divBdr>
                                  <w:divsChild>
                                    <w:div w:id="55092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7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00415">
          <w:marLeft w:val="0"/>
          <w:marRight w:val="0"/>
          <w:marTop w:val="0"/>
          <w:marBottom w:val="0"/>
          <w:divBdr>
            <w:top w:val="none" w:sz="0" w:space="0" w:color="auto"/>
            <w:left w:val="none" w:sz="0" w:space="0" w:color="auto"/>
            <w:bottom w:val="none" w:sz="0" w:space="0" w:color="auto"/>
            <w:right w:val="none" w:sz="0" w:space="0" w:color="auto"/>
          </w:divBdr>
          <w:divsChild>
            <w:div w:id="2082409723">
              <w:marLeft w:val="0"/>
              <w:marRight w:val="0"/>
              <w:marTop w:val="0"/>
              <w:marBottom w:val="0"/>
              <w:divBdr>
                <w:top w:val="none" w:sz="0" w:space="0" w:color="auto"/>
                <w:left w:val="none" w:sz="0" w:space="0" w:color="auto"/>
                <w:bottom w:val="none" w:sz="0" w:space="0" w:color="auto"/>
                <w:right w:val="none" w:sz="0" w:space="0" w:color="auto"/>
              </w:divBdr>
              <w:divsChild>
                <w:div w:id="466094164">
                  <w:marLeft w:val="0"/>
                  <w:marRight w:val="0"/>
                  <w:marTop w:val="0"/>
                  <w:marBottom w:val="0"/>
                  <w:divBdr>
                    <w:top w:val="none" w:sz="0" w:space="0" w:color="auto"/>
                    <w:left w:val="none" w:sz="0" w:space="0" w:color="auto"/>
                    <w:bottom w:val="none" w:sz="0" w:space="0" w:color="auto"/>
                    <w:right w:val="none" w:sz="0" w:space="0" w:color="auto"/>
                  </w:divBdr>
                  <w:divsChild>
                    <w:div w:id="1153836579">
                      <w:marLeft w:val="0"/>
                      <w:marRight w:val="0"/>
                      <w:marTop w:val="0"/>
                      <w:marBottom w:val="0"/>
                      <w:divBdr>
                        <w:top w:val="none" w:sz="0" w:space="0" w:color="auto"/>
                        <w:left w:val="none" w:sz="0" w:space="0" w:color="auto"/>
                        <w:bottom w:val="none" w:sz="0" w:space="0" w:color="auto"/>
                        <w:right w:val="none" w:sz="0" w:space="0" w:color="auto"/>
                      </w:divBdr>
                      <w:divsChild>
                        <w:div w:id="378553224">
                          <w:marLeft w:val="0"/>
                          <w:marRight w:val="0"/>
                          <w:marTop w:val="0"/>
                          <w:marBottom w:val="0"/>
                          <w:divBdr>
                            <w:top w:val="none" w:sz="0" w:space="0" w:color="auto"/>
                            <w:left w:val="none" w:sz="0" w:space="0" w:color="auto"/>
                            <w:bottom w:val="none" w:sz="0" w:space="0" w:color="auto"/>
                            <w:right w:val="none" w:sz="0" w:space="0" w:color="auto"/>
                          </w:divBdr>
                          <w:divsChild>
                            <w:div w:id="10766031">
                              <w:marLeft w:val="0"/>
                              <w:marRight w:val="0"/>
                              <w:marTop w:val="0"/>
                              <w:marBottom w:val="0"/>
                              <w:divBdr>
                                <w:top w:val="none" w:sz="0" w:space="0" w:color="auto"/>
                                <w:left w:val="none" w:sz="0" w:space="0" w:color="auto"/>
                                <w:bottom w:val="none" w:sz="0" w:space="0" w:color="auto"/>
                                <w:right w:val="none" w:sz="0" w:space="0" w:color="auto"/>
                              </w:divBdr>
                              <w:divsChild>
                                <w:div w:id="14202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49635">
                      <w:marLeft w:val="0"/>
                      <w:marRight w:val="0"/>
                      <w:marTop w:val="0"/>
                      <w:marBottom w:val="0"/>
                      <w:divBdr>
                        <w:top w:val="none" w:sz="0" w:space="0" w:color="auto"/>
                        <w:left w:val="none" w:sz="0" w:space="0" w:color="auto"/>
                        <w:bottom w:val="none" w:sz="0" w:space="0" w:color="auto"/>
                        <w:right w:val="none" w:sz="0" w:space="0" w:color="auto"/>
                      </w:divBdr>
                    </w:div>
                  </w:divsChild>
                </w:div>
                <w:div w:id="1792702502">
                  <w:marLeft w:val="0"/>
                  <w:marRight w:val="0"/>
                  <w:marTop w:val="0"/>
                  <w:marBottom w:val="0"/>
                  <w:divBdr>
                    <w:top w:val="none" w:sz="0" w:space="0" w:color="auto"/>
                    <w:left w:val="none" w:sz="0" w:space="0" w:color="auto"/>
                    <w:bottom w:val="none" w:sz="0" w:space="0" w:color="auto"/>
                    <w:right w:val="none" w:sz="0" w:space="0" w:color="auto"/>
                  </w:divBdr>
                  <w:divsChild>
                    <w:div w:id="443353839">
                      <w:marLeft w:val="0"/>
                      <w:marRight w:val="0"/>
                      <w:marTop w:val="0"/>
                      <w:marBottom w:val="0"/>
                      <w:divBdr>
                        <w:top w:val="none" w:sz="0" w:space="0" w:color="auto"/>
                        <w:left w:val="none" w:sz="0" w:space="0" w:color="auto"/>
                        <w:bottom w:val="none" w:sz="0" w:space="0" w:color="auto"/>
                        <w:right w:val="none" w:sz="0" w:space="0" w:color="auto"/>
                      </w:divBdr>
                      <w:divsChild>
                        <w:div w:id="52509094">
                          <w:marLeft w:val="0"/>
                          <w:marRight w:val="0"/>
                          <w:marTop w:val="0"/>
                          <w:marBottom w:val="0"/>
                          <w:divBdr>
                            <w:top w:val="none" w:sz="0" w:space="0" w:color="auto"/>
                            <w:left w:val="none" w:sz="0" w:space="0" w:color="auto"/>
                            <w:bottom w:val="none" w:sz="0" w:space="0" w:color="auto"/>
                            <w:right w:val="none" w:sz="0" w:space="0" w:color="auto"/>
                          </w:divBdr>
                          <w:divsChild>
                            <w:div w:id="1891071007">
                              <w:marLeft w:val="0"/>
                              <w:marRight w:val="0"/>
                              <w:marTop w:val="0"/>
                              <w:marBottom w:val="0"/>
                              <w:divBdr>
                                <w:top w:val="none" w:sz="0" w:space="0" w:color="auto"/>
                                <w:left w:val="none" w:sz="0" w:space="0" w:color="auto"/>
                                <w:bottom w:val="none" w:sz="0" w:space="0" w:color="auto"/>
                                <w:right w:val="none" w:sz="0" w:space="0" w:color="auto"/>
                              </w:divBdr>
                              <w:divsChild>
                                <w:div w:id="173616708">
                                  <w:marLeft w:val="0"/>
                                  <w:marRight w:val="0"/>
                                  <w:marTop w:val="0"/>
                                  <w:marBottom w:val="0"/>
                                  <w:divBdr>
                                    <w:top w:val="none" w:sz="0" w:space="0" w:color="auto"/>
                                    <w:left w:val="none" w:sz="0" w:space="0" w:color="auto"/>
                                    <w:bottom w:val="none" w:sz="0" w:space="0" w:color="auto"/>
                                    <w:right w:val="none" w:sz="0" w:space="0" w:color="auto"/>
                                  </w:divBdr>
                                  <w:divsChild>
                                    <w:div w:id="85006259">
                                      <w:marLeft w:val="0"/>
                                      <w:marRight w:val="0"/>
                                      <w:marTop w:val="0"/>
                                      <w:marBottom w:val="0"/>
                                      <w:divBdr>
                                        <w:top w:val="none" w:sz="0" w:space="0" w:color="auto"/>
                                        <w:left w:val="none" w:sz="0" w:space="0" w:color="auto"/>
                                        <w:bottom w:val="none" w:sz="0" w:space="0" w:color="auto"/>
                                        <w:right w:val="none" w:sz="0" w:space="0" w:color="auto"/>
                                      </w:divBdr>
                                      <w:divsChild>
                                        <w:div w:id="444276151">
                                          <w:marLeft w:val="0"/>
                                          <w:marRight w:val="0"/>
                                          <w:marTop w:val="0"/>
                                          <w:marBottom w:val="0"/>
                                          <w:divBdr>
                                            <w:top w:val="none" w:sz="0" w:space="0" w:color="auto"/>
                                            <w:left w:val="none" w:sz="0" w:space="0" w:color="auto"/>
                                            <w:bottom w:val="none" w:sz="0" w:space="0" w:color="auto"/>
                                            <w:right w:val="none" w:sz="0" w:space="0" w:color="auto"/>
                                          </w:divBdr>
                                        </w:div>
                                      </w:divsChild>
                                    </w:div>
                                    <w:div w:id="587546825">
                                      <w:marLeft w:val="0"/>
                                      <w:marRight w:val="0"/>
                                      <w:marTop w:val="0"/>
                                      <w:marBottom w:val="0"/>
                                      <w:divBdr>
                                        <w:top w:val="none" w:sz="0" w:space="0" w:color="auto"/>
                                        <w:left w:val="none" w:sz="0" w:space="0" w:color="auto"/>
                                        <w:bottom w:val="none" w:sz="0" w:space="0" w:color="auto"/>
                                        <w:right w:val="none" w:sz="0" w:space="0" w:color="auto"/>
                                      </w:divBdr>
                                      <w:divsChild>
                                        <w:div w:id="1740591597">
                                          <w:marLeft w:val="0"/>
                                          <w:marRight w:val="0"/>
                                          <w:marTop w:val="0"/>
                                          <w:marBottom w:val="0"/>
                                          <w:divBdr>
                                            <w:top w:val="none" w:sz="0" w:space="0" w:color="auto"/>
                                            <w:left w:val="none" w:sz="0" w:space="0" w:color="auto"/>
                                            <w:bottom w:val="none" w:sz="0" w:space="0" w:color="auto"/>
                                            <w:right w:val="none" w:sz="0" w:space="0" w:color="auto"/>
                                          </w:divBdr>
                                          <w:divsChild>
                                            <w:div w:id="588732248">
                                              <w:marLeft w:val="0"/>
                                              <w:marRight w:val="0"/>
                                              <w:marTop w:val="0"/>
                                              <w:marBottom w:val="0"/>
                                              <w:divBdr>
                                                <w:top w:val="none" w:sz="0" w:space="0" w:color="auto"/>
                                                <w:left w:val="none" w:sz="0" w:space="0" w:color="auto"/>
                                                <w:bottom w:val="none" w:sz="0" w:space="0" w:color="auto"/>
                                                <w:right w:val="none" w:sz="0" w:space="0" w:color="auto"/>
                                              </w:divBdr>
                                            </w:div>
                                            <w:div w:id="7390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495378">
                          <w:marLeft w:val="0"/>
                          <w:marRight w:val="0"/>
                          <w:marTop w:val="0"/>
                          <w:marBottom w:val="0"/>
                          <w:divBdr>
                            <w:top w:val="none" w:sz="0" w:space="0" w:color="auto"/>
                            <w:left w:val="none" w:sz="0" w:space="0" w:color="auto"/>
                            <w:bottom w:val="none" w:sz="0" w:space="0" w:color="auto"/>
                            <w:right w:val="none" w:sz="0" w:space="0" w:color="auto"/>
                          </w:divBdr>
                          <w:divsChild>
                            <w:div w:id="357393310">
                              <w:marLeft w:val="0"/>
                              <w:marRight w:val="0"/>
                              <w:marTop w:val="0"/>
                              <w:marBottom w:val="0"/>
                              <w:divBdr>
                                <w:top w:val="none" w:sz="0" w:space="0" w:color="auto"/>
                                <w:left w:val="none" w:sz="0" w:space="0" w:color="auto"/>
                                <w:bottom w:val="none" w:sz="0" w:space="0" w:color="auto"/>
                                <w:right w:val="none" w:sz="0" w:space="0" w:color="auto"/>
                              </w:divBdr>
                              <w:divsChild>
                                <w:div w:id="1514153317">
                                  <w:marLeft w:val="0"/>
                                  <w:marRight w:val="0"/>
                                  <w:marTop w:val="0"/>
                                  <w:marBottom w:val="0"/>
                                  <w:divBdr>
                                    <w:top w:val="none" w:sz="0" w:space="0" w:color="auto"/>
                                    <w:left w:val="none" w:sz="0" w:space="0" w:color="auto"/>
                                    <w:bottom w:val="none" w:sz="0" w:space="0" w:color="auto"/>
                                    <w:right w:val="none" w:sz="0" w:space="0" w:color="auto"/>
                                  </w:divBdr>
                                  <w:divsChild>
                                    <w:div w:id="464354535">
                                      <w:marLeft w:val="0"/>
                                      <w:marRight w:val="0"/>
                                      <w:marTop w:val="0"/>
                                      <w:marBottom w:val="0"/>
                                      <w:divBdr>
                                        <w:top w:val="none" w:sz="0" w:space="0" w:color="auto"/>
                                        <w:left w:val="none" w:sz="0" w:space="0" w:color="auto"/>
                                        <w:bottom w:val="none" w:sz="0" w:space="0" w:color="auto"/>
                                        <w:right w:val="none" w:sz="0" w:space="0" w:color="auto"/>
                                      </w:divBdr>
                                      <w:divsChild>
                                        <w:div w:id="1275941137">
                                          <w:marLeft w:val="0"/>
                                          <w:marRight w:val="0"/>
                                          <w:marTop w:val="0"/>
                                          <w:marBottom w:val="0"/>
                                          <w:divBdr>
                                            <w:top w:val="none" w:sz="0" w:space="0" w:color="auto"/>
                                            <w:left w:val="none" w:sz="0" w:space="0" w:color="auto"/>
                                            <w:bottom w:val="none" w:sz="0" w:space="0" w:color="auto"/>
                                            <w:right w:val="none" w:sz="0" w:space="0" w:color="auto"/>
                                          </w:divBdr>
                                          <w:divsChild>
                                            <w:div w:id="1545825389">
                                              <w:marLeft w:val="0"/>
                                              <w:marRight w:val="0"/>
                                              <w:marTop w:val="0"/>
                                              <w:marBottom w:val="0"/>
                                              <w:divBdr>
                                                <w:top w:val="none" w:sz="0" w:space="0" w:color="auto"/>
                                                <w:left w:val="none" w:sz="0" w:space="0" w:color="auto"/>
                                                <w:bottom w:val="none" w:sz="0" w:space="0" w:color="auto"/>
                                                <w:right w:val="none" w:sz="0" w:space="0" w:color="auto"/>
                                              </w:divBdr>
                                              <w:divsChild>
                                                <w:div w:id="1165821881">
                                                  <w:marLeft w:val="0"/>
                                                  <w:marRight w:val="0"/>
                                                  <w:marTop w:val="0"/>
                                                  <w:marBottom w:val="0"/>
                                                  <w:divBdr>
                                                    <w:top w:val="none" w:sz="0" w:space="0" w:color="auto"/>
                                                    <w:left w:val="none" w:sz="0" w:space="0" w:color="auto"/>
                                                    <w:bottom w:val="none" w:sz="0" w:space="0" w:color="auto"/>
                                                    <w:right w:val="none" w:sz="0" w:space="0" w:color="auto"/>
                                                  </w:divBdr>
                                                  <w:divsChild>
                                                    <w:div w:id="937562051">
                                                      <w:marLeft w:val="0"/>
                                                      <w:marRight w:val="0"/>
                                                      <w:marTop w:val="0"/>
                                                      <w:marBottom w:val="0"/>
                                                      <w:divBdr>
                                                        <w:top w:val="none" w:sz="0" w:space="0" w:color="auto"/>
                                                        <w:left w:val="none" w:sz="0" w:space="0" w:color="auto"/>
                                                        <w:bottom w:val="none" w:sz="0" w:space="0" w:color="auto"/>
                                                        <w:right w:val="none" w:sz="0" w:space="0" w:color="auto"/>
                                                      </w:divBdr>
                                                    </w:div>
                                                    <w:div w:id="1351449713">
                                                      <w:marLeft w:val="0"/>
                                                      <w:marRight w:val="0"/>
                                                      <w:marTop w:val="0"/>
                                                      <w:marBottom w:val="0"/>
                                                      <w:divBdr>
                                                        <w:top w:val="none" w:sz="0" w:space="0" w:color="auto"/>
                                                        <w:left w:val="none" w:sz="0" w:space="0" w:color="auto"/>
                                                        <w:bottom w:val="none" w:sz="0" w:space="0" w:color="auto"/>
                                                        <w:right w:val="none" w:sz="0" w:space="0" w:color="auto"/>
                                                      </w:divBdr>
                                                    </w:div>
                                                    <w:div w:id="20858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8085">
                                              <w:marLeft w:val="0"/>
                                              <w:marRight w:val="0"/>
                                              <w:marTop w:val="0"/>
                                              <w:marBottom w:val="0"/>
                                              <w:divBdr>
                                                <w:top w:val="none" w:sz="0" w:space="0" w:color="auto"/>
                                                <w:left w:val="none" w:sz="0" w:space="0" w:color="auto"/>
                                                <w:bottom w:val="none" w:sz="0" w:space="0" w:color="auto"/>
                                                <w:right w:val="none" w:sz="0" w:space="0" w:color="auto"/>
                                              </w:divBdr>
                                              <w:divsChild>
                                                <w:div w:id="67464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060579">
          <w:marLeft w:val="0"/>
          <w:marRight w:val="0"/>
          <w:marTop w:val="0"/>
          <w:marBottom w:val="0"/>
          <w:divBdr>
            <w:top w:val="none" w:sz="0" w:space="0" w:color="auto"/>
            <w:left w:val="none" w:sz="0" w:space="0" w:color="auto"/>
            <w:bottom w:val="none" w:sz="0" w:space="0" w:color="auto"/>
            <w:right w:val="none" w:sz="0" w:space="0" w:color="auto"/>
          </w:divBdr>
          <w:divsChild>
            <w:div w:id="1414013480">
              <w:marLeft w:val="0"/>
              <w:marRight w:val="0"/>
              <w:marTop w:val="0"/>
              <w:marBottom w:val="0"/>
              <w:divBdr>
                <w:top w:val="none" w:sz="0" w:space="0" w:color="auto"/>
                <w:left w:val="none" w:sz="0" w:space="0" w:color="auto"/>
                <w:bottom w:val="none" w:sz="0" w:space="0" w:color="auto"/>
                <w:right w:val="none" w:sz="0" w:space="0" w:color="auto"/>
              </w:divBdr>
              <w:divsChild>
                <w:div w:id="743189629">
                  <w:marLeft w:val="0"/>
                  <w:marRight w:val="0"/>
                  <w:marTop w:val="0"/>
                  <w:marBottom w:val="0"/>
                  <w:divBdr>
                    <w:top w:val="none" w:sz="0" w:space="0" w:color="auto"/>
                    <w:left w:val="none" w:sz="0" w:space="0" w:color="auto"/>
                    <w:bottom w:val="none" w:sz="0" w:space="0" w:color="auto"/>
                    <w:right w:val="none" w:sz="0" w:space="0" w:color="auto"/>
                  </w:divBdr>
                  <w:divsChild>
                    <w:div w:id="1020816886">
                      <w:marLeft w:val="0"/>
                      <w:marRight w:val="0"/>
                      <w:marTop w:val="0"/>
                      <w:marBottom w:val="0"/>
                      <w:divBdr>
                        <w:top w:val="none" w:sz="0" w:space="0" w:color="auto"/>
                        <w:left w:val="none" w:sz="0" w:space="0" w:color="auto"/>
                        <w:bottom w:val="none" w:sz="0" w:space="0" w:color="auto"/>
                        <w:right w:val="none" w:sz="0" w:space="0" w:color="auto"/>
                      </w:divBdr>
                      <w:divsChild>
                        <w:div w:id="116550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102366">
      <w:bodyDiv w:val="1"/>
      <w:marLeft w:val="0"/>
      <w:marRight w:val="0"/>
      <w:marTop w:val="0"/>
      <w:marBottom w:val="0"/>
      <w:divBdr>
        <w:top w:val="none" w:sz="0" w:space="0" w:color="auto"/>
        <w:left w:val="none" w:sz="0" w:space="0" w:color="auto"/>
        <w:bottom w:val="none" w:sz="0" w:space="0" w:color="auto"/>
        <w:right w:val="none" w:sz="0" w:space="0" w:color="auto"/>
      </w:divBdr>
    </w:div>
    <w:div w:id="1474517537">
      <w:bodyDiv w:val="1"/>
      <w:marLeft w:val="0"/>
      <w:marRight w:val="0"/>
      <w:marTop w:val="0"/>
      <w:marBottom w:val="0"/>
      <w:divBdr>
        <w:top w:val="none" w:sz="0" w:space="0" w:color="auto"/>
        <w:left w:val="none" w:sz="0" w:space="0" w:color="auto"/>
        <w:bottom w:val="none" w:sz="0" w:space="0" w:color="auto"/>
        <w:right w:val="none" w:sz="0" w:space="0" w:color="auto"/>
      </w:divBdr>
    </w:div>
    <w:div w:id="1614899374">
      <w:bodyDiv w:val="1"/>
      <w:marLeft w:val="0"/>
      <w:marRight w:val="0"/>
      <w:marTop w:val="0"/>
      <w:marBottom w:val="0"/>
      <w:divBdr>
        <w:top w:val="none" w:sz="0" w:space="0" w:color="auto"/>
        <w:left w:val="none" w:sz="0" w:space="0" w:color="auto"/>
        <w:bottom w:val="none" w:sz="0" w:space="0" w:color="auto"/>
        <w:right w:val="none" w:sz="0" w:space="0" w:color="auto"/>
      </w:divBdr>
    </w:div>
    <w:div w:id="1680305208">
      <w:bodyDiv w:val="1"/>
      <w:marLeft w:val="0"/>
      <w:marRight w:val="0"/>
      <w:marTop w:val="0"/>
      <w:marBottom w:val="0"/>
      <w:divBdr>
        <w:top w:val="none" w:sz="0" w:space="0" w:color="auto"/>
        <w:left w:val="none" w:sz="0" w:space="0" w:color="auto"/>
        <w:bottom w:val="none" w:sz="0" w:space="0" w:color="auto"/>
        <w:right w:val="none" w:sz="0" w:space="0" w:color="auto"/>
      </w:divBdr>
    </w:div>
    <w:div w:id="1800371205">
      <w:bodyDiv w:val="1"/>
      <w:marLeft w:val="0"/>
      <w:marRight w:val="0"/>
      <w:marTop w:val="0"/>
      <w:marBottom w:val="0"/>
      <w:divBdr>
        <w:top w:val="none" w:sz="0" w:space="0" w:color="auto"/>
        <w:left w:val="none" w:sz="0" w:space="0" w:color="auto"/>
        <w:bottom w:val="none" w:sz="0" w:space="0" w:color="auto"/>
        <w:right w:val="none" w:sz="0" w:space="0" w:color="auto"/>
      </w:divBdr>
    </w:div>
    <w:div w:id="1950627228">
      <w:bodyDiv w:val="1"/>
      <w:marLeft w:val="0"/>
      <w:marRight w:val="0"/>
      <w:marTop w:val="0"/>
      <w:marBottom w:val="0"/>
      <w:divBdr>
        <w:top w:val="none" w:sz="0" w:space="0" w:color="auto"/>
        <w:left w:val="none" w:sz="0" w:space="0" w:color="auto"/>
        <w:bottom w:val="none" w:sz="0" w:space="0" w:color="auto"/>
        <w:right w:val="none" w:sz="0" w:space="0" w:color="auto"/>
      </w:divBdr>
    </w:div>
    <w:div w:id="1982273705">
      <w:bodyDiv w:val="1"/>
      <w:marLeft w:val="0"/>
      <w:marRight w:val="0"/>
      <w:marTop w:val="0"/>
      <w:marBottom w:val="0"/>
      <w:divBdr>
        <w:top w:val="none" w:sz="0" w:space="0" w:color="auto"/>
        <w:left w:val="none" w:sz="0" w:space="0" w:color="auto"/>
        <w:bottom w:val="none" w:sz="0" w:space="0" w:color="auto"/>
        <w:right w:val="none" w:sz="0" w:space="0" w:color="auto"/>
      </w:divBdr>
      <w:divsChild>
        <w:div w:id="20936446">
          <w:marLeft w:val="0"/>
          <w:marRight w:val="0"/>
          <w:marTop w:val="0"/>
          <w:marBottom w:val="0"/>
          <w:divBdr>
            <w:top w:val="none" w:sz="0" w:space="0" w:color="auto"/>
            <w:left w:val="none" w:sz="0" w:space="0" w:color="auto"/>
            <w:bottom w:val="none" w:sz="0" w:space="0" w:color="auto"/>
            <w:right w:val="none" w:sz="0" w:space="0" w:color="auto"/>
          </w:divBdr>
        </w:div>
        <w:div w:id="31152430">
          <w:marLeft w:val="0"/>
          <w:marRight w:val="0"/>
          <w:marTop w:val="0"/>
          <w:marBottom w:val="0"/>
          <w:divBdr>
            <w:top w:val="none" w:sz="0" w:space="0" w:color="auto"/>
            <w:left w:val="none" w:sz="0" w:space="0" w:color="auto"/>
            <w:bottom w:val="none" w:sz="0" w:space="0" w:color="auto"/>
            <w:right w:val="none" w:sz="0" w:space="0" w:color="auto"/>
          </w:divBdr>
        </w:div>
        <w:div w:id="135532203">
          <w:marLeft w:val="0"/>
          <w:marRight w:val="0"/>
          <w:marTop w:val="0"/>
          <w:marBottom w:val="0"/>
          <w:divBdr>
            <w:top w:val="none" w:sz="0" w:space="0" w:color="auto"/>
            <w:left w:val="none" w:sz="0" w:space="0" w:color="auto"/>
            <w:bottom w:val="none" w:sz="0" w:space="0" w:color="auto"/>
            <w:right w:val="none" w:sz="0" w:space="0" w:color="auto"/>
          </w:divBdr>
        </w:div>
        <w:div w:id="147602973">
          <w:marLeft w:val="0"/>
          <w:marRight w:val="0"/>
          <w:marTop w:val="0"/>
          <w:marBottom w:val="0"/>
          <w:divBdr>
            <w:top w:val="none" w:sz="0" w:space="0" w:color="auto"/>
            <w:left w:val="none" w:sz="0" w:space="0" w:color="auto"/>
            <w:bottom w:val="none" w:sz="0" w:space="0" w:color="auto"/>
            <w:right w:val="none" w:sz="0" w:space="0" w:color="auto"/>
          </w:divBdr>
        </w:div>
        <w:div w:id="252208730">
          <w:marLeft w:val="0"/>
          <w:marRight w:val="0"/>
          <w:marTop w:val="0"/>
          <w:marBottom w:val="0"/>
          <w:divBdr>
            <w:top w:val="none" w:sz="0" w:space="0" w:color="auto"/>
            <w:left w:val="none" w:sz="0" w:space="0" w:color="auto"/>
            <w:bottom w:val="none" w:sz="0" w:space="0" w:color="auto"/>
            <w:right w:val="none" w:sz="0" w:space="0" w:color="auto"/>
          </w:divBdr>
        </w:div>
        <w:div w:id="290789891">
          <w:marLeft w:val="0"/>
          <w:marRight w:val="0"/>
          <w:marTop w:val="0"/>
          <w:marBottom w:val="0"/>
          <w:divBdr>
            <w:top w:val="none" w:sz="0" w:space="0" w:color="auto"/>
            <w:left w:val="none" w:sz="0" w:space="0" w:color="auto"/>
            <w:bottom w:val="none" w:sz="0" w:space="0" w:color="auto"/>
            <w:right w:val="none" w:sz="0" w:space="0" w:color="auto"/>
          </w:divBdr>
        </w:div>
        <w:div w:id="405108718">
          <w:marLeft w:val="0"/>
          <w:marRight w:val="0"/>
          <w:marTop w:val="0"/>
          <w:marBottom w:val="0"/>
          <w:divBdr>
            <w:top w:val="none" w:sz="0" w:space="0" w:color="auto"/>
            <w:left w:val="none" w:sz="0" w:space="0" w:color="auto"/>
            <w:bottom w:val="none" w:sz="0" w:space="0" w:color="auto"/>
            <w:right w:val="none" w:sz="0" w:space="0" w:color="auto"/>
          </w:divBdr>
        </w:div>
        <w:div w:id="642468118">
          <w:marLeft w:val="0"/>
          <w:marRight w:val="0"/>
          <w:marTop w:val="0"/>
          <w:marBottom w:val="0"/>
          <w:divBdr>
            <w:top w:val="none" w:sz="0" w:space="0" w:color="auto"/>
            <w:left w:val="none" w:sz="0" w:space="0" w:color="auto"/>
            <w:bottom w:val="none" w:sz="0" w:space="0" w:color="auto"/>
            <w:right w:val="none" w:sz="0" w:space="0" w:color="auto"/>
          </w:divBdr>
        </w:div>
        <w:div w:id="852109942">
          <w:marLeft w:val="0"/>
          <w:marRight w:val="0"/>
          <w:marTop w:val="0"/>
          <w:marBottom w:val="0"/>
          <w:divBdr>
            <w:top w:val="none" w:sz="0" w:space="0" w:color="auto"/>
            <w:left w:val="none" w:sz="0" w:space="0" w:color="auto"/>
            <w:bottom w:val="none" w:sz="0" w:space="0" w:color="auto"/>
            <w:right w:val="none" w:sz="0" w:space="0" w:color="auto"/>
          </w:divBdr>
        </w:div>
        <w:div w:id="986477216">
          <w:marLeft w:val="0"/>
          <w:marRight w:val="0"/>
          <w:marTop w:val="0"/>
          <w:marBottom w:val="0"/>
          <w:divBdr>
            <w:top w:val="none" w:sz="0" w:space="0" w:color="auto"/>
            <w:left w:val="none" w:sz="0" w:space="0" w:color="auto"/>
            <w:bottom w:val="none" w:sz="0" w:space="0" w:color="auto"/>
            <w:right w:val="none" w:sz="0" w:space="0" w:color="auto"/>
          </w:divBdr>
        </w:div>
        <w:div w:id="1046636113">
          <w:marLeft w:val="0"/>
          <w:marRight w:val="0"/>
          <w:marTop w:val="0"/>
          <w:marBottom w:val="0"/>
          <w:divBdr>
            <w:top w:val="none" w:sz="0" w:space="0" w:color="auto"/>
            <w:left w:val="none" w:sz="0" w:space="0" w:color="auto"/>
            <w:bottom w:val="none" w:sz="0" w:space="0" w:color="auto"/>
            <w:right w:val="none" w:sz="0" w:space="0" w:color="auto"/>
          </w:divBdr>
        </w:div>
        <w:div w:id="1065296641">
          <w:marLeft w:val="0"/>
          <w:marRight w:val="0"/>
          <w:marTop w:val="0"/>
          <w:marBottom w:val="0"/>
          <w:divBdr>
            <w:top w:val="none" w:sz="0" w:space="0" w:color="auto"/>
            <w:left w:val="none" w:sz="0" w:space="0" w:color="auto"/>
            <w:bottom w:val="none" w:sz="0" w:space="0" w:color="auto"/>
            <w:right w:val="none" w:sz="0" w:space="0" w:color="auto"/>
          </w:divBdr>
        </w:div>
        <w:div w:id="1124275751">
          <w:marLeft w:val="0"/>
          <w:marRight w:val="0"/>
          <w:marTop w:val="0"/>
          <w:marBottom w:val="0"/>
          <w:divBdr>
            <w:top w:val="none" w:sz="0" w:space="0" w:color="auto"/>
            <w:left w:val="none" w:sz="0" w:space="0" w:color="auto"/>
            <w:bottom w:val="none" w:sz="0" w:space="0" w:color="auto"/>
            <w:right w:val="none" w:sz="0" w:space="0" w:color="auto"/>
          </w:divBdr>
        </w:div>
        <w:div w:id="1147824485">
          <w:marLeft w:val="0"/>
          <w:marRight w:val="0"/>
          <w:marTop w:val="0"/>
          <w:marBottom w:val="0"/>
          <w:divBdr>
            <w:top w:val="none" w:sz="0" w:space="0" w:color="auto"/>
            <w:left w:val="none" w:sz="0" w:space="0" w:color="auto"/>
            <w:bottom w:val="none" w:sz="0" w:space="0" w:color="auto"/>
            <w:right w:val="none" w:sz="0" w:space="0" w:color="auto"/>
          </w:divBdr>
        </w:div>
        <w:div w:id="1489782349">
          <w:marLeft w:val="0"/>
          <w:marRight w:val="0"/>
          <w:marTop w:val="0"/>
          <w:marBottom w:val="0"/>
          <w:divBdr>
            <w:top w:val="none" w:sz="0" w:space="0" w:color="auto"/>
            <w:left w:val="none" w:sz="0" w:space="0" w:color="auto"/>
            <w:bottom w:val="none" w:sz="0" w:space="0" w:color="auto"/>
            <w:right w:val="none" w:sz="0" w:space="0" w:color="auto"/>
          </w:divBdr>
        </w:div>
        <w:div w:id="1509052207">
          <w:marLeft w:val="0"/>
          <w:marRight w:val="0"/>
          <w:marTop w:val="0"/>
          <w:marBottom w:val="0"/>
          <w:divBdr>
            <w:top w:val="none" w:sz="0" w:space="0" w:color="auto"/>
            <w:left w:val="none" w:sz="0" w:space="0" w:color="auto"/>
            <w:bottom w:val="none" w:sz="0" w:space="0" w:color="auto"/>
            <w:right w:val="none" w:sz="0" w:space="0" w:color="auto"/>
          </w:divBdr>
        </w:div>
        <w:div w:id="1653556896">
          <w:marLeft w:val="0"/>
          <w:marRight w:val="0"/>
          <w:marTop w:val="0"/>
          <w:marBottom w:val="0"/>
          <w:divBdr>
            <w:top w:val="none" w:sz="0" w:space="0" w:color="auto"/>
            <w:left w:val="none" w:sz="0" w:space="0" w:color="auto"/>
            <w:bottom w:val="none" w:sz="0" w:space="0" w:color="auto"/>
            <w:right w:val="none" w:sz="0" w:space="0" w:color="auto"/>
          </w:divBdr>
        </w:div>
        <w:div w:id="1722484015">
          <w:marLeft w:val="0"/>
          <w:marRight w:val="0"/>
          <w:marTop w:val="0"/>
          <w:marBottom w:val="0"/>
          <w:divBdr>
            <w:top w:val="none" w:sz="0" w:space="0" w:color="auto"/>
            <w:left w:val="none" w:sz="0" w:space="0" w:color="auto"/>
            <w:bottom w:val="none" w:sz="0" w:space="0" w:color="auto"/>
            <w:right w:val="none" w:sz="0" w:space="0" w:color="auto"/>
          </w:divBdr>
        </w:div>
        <w:div w:id="1783720659">
          <w:marLeft w:val="0"/>
          <w:marRight w:val="0"/>
          <w:marTop w:val="0"/>
          <w:marBottom w:val="0"/>
          <w:divBdr>
            <w:top w:val="none" w:sz="0" w:space="0" w:color="auto"/>
            <w:left w:val="none" w:sz="0" w:space="0" w:color="auto"/>
            <w:bottom w:val="none" w:sz="0" w:space="0" w:color="auto"/>
            <w:right w:val="none" w:sz="0" w:space="0" w:color="auto"/>
          </w:divBdr>
        </w:div>
        <w:div w:id="1829202763">
          <w:marLeft w:val="0"/>
          <w:marRight w:val="0"/>
          <w:marTop w:val="0"/>
          <w:marBottom w:val="0"/>
          <w:divBdr>
            <w:top w:val="none" w:sz="0" w:space="0" w:color="auto"/>
            <w:left w:val="none" w:sz="0" w:space="0" w:color="auto"/>
            <w:bottom w:val="none" w:sz="0" w:space="0" w:color="auto"/>
            <w:right w:val="none" w:sz="0" w:space="0" w:color="auto"/>
          </w:divBdr>
        </w:div>
        <w:div w:id="1929726132">
          <w:marLeft w:val="0"/>
          <w:marRight w:val="0"/>
          <w:marTop w:val="0"/>
          <w:marBottom w:val="0"/>
          <w:divBdr>
            <w:top w:val="none" w:sz="0" w:space="0" w:color="auto"/>
            <w:left w:val="none" w:sz="0" w:space="0" w:color="auto"/>
            <w:bottom w:val="none" w:sz="0" w:space="0" w:color="auto"/>
            <w:right w:val="none" w:sz="0" w:space="0" w:color="auto"/>
          </w:divBdr>
        </w:div>
        <w:div w:id="1935622852">
          <w:marLeft w:val="0"/>
          <w:marRight w:val="0"/>
          <w:marTop w:val="0"/>
          <w:marBottom w:val="0"/>
          <w:divBdr>
            <w:top w:val="none" w:sz="0" w:space="0" w:color="auto"/>
            <w:left w:val="none" w:sz="0" w:space="0" w:color="auto"/>
            <w:bottom w:val="none" w:sz="0" w:space="0" w:color="auto"/>
            <w:right w:val="none" w:sz="0" w:space="0" w:color="auto"/>
          </w:divBdr>
        </w:div>
        <w:div w:id="2095931126">
          <w:marLeft w:val="0"/>
          <w:marRight w:val="0"/>
          <w:marTop w:val="0"/>
          <w:marBottom w:val="0"/>
          <w:divBdr>
            <w:top w:val="none" w:sz="0" w:space="0" w:color="auto"/>
            <w:left w:val="none" w:sz="0" w:space="0" w:color="auto"/>
            <w:bottom w:val="none" w:sz="0" w:space="0" w:color="auto"/>
            <w:right w:val="none" w:sz="0" w:space="0" w:color="auto"/>
          </w:divBdr>
        </w:div>
      </w:divsChild>
    </w:div>
    <w:div w:id="20395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chan@muzeumbrna.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nize@muzeumbrna.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najmy@muzeumbrna.cz" TargetMode="External"/><Relationship Id="rId5" Type="http://schemas.openxmlformats.org/officeDocument/2006/relationships/numbering" Target="numbering.xml"/><Relationship Id="rId15" Type="http://schemas.openxmlformats.org/officeDocument/2006/relationships/hyperlink" Target="http://www.muzeumbrna.c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bnar@muzeumbrna.cz"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e7eacf-58d0-4153-a0c0-1f3ad9611996">
      <Terms xmlns="http://schemas.microsoft.com/office/infopath/2007/PartnerControls"/>
    </lcf76f155ced4ddcb4097134ff3c332f>
    <TaxCatchAll xmlns="bbfdb37e-8476-4a5a-8606-c9fba35f765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6887B45922BB549A045FA68EEC9433A" ma:contentTypeVersion="13" ma:contentTypeDescription="Vytvoří nový dokument" ma:contentTypeScope="" ma:versionID="7a62bfceef347bdf5f42a5a4623e89a2">
  <xsd:schema xmlns:xsd="http://www.w3.org/2001/XMLSchema" xmlns:xs="http://www.w3.org/2001/XMLSchema" xmlns:p="http://schemas.microsoft.com/office/2006/metadata/properties" xmlns:ns2="97e7eacf-58d0-4153-a0c0-1f3ad9611996" xmlns:ns3="bbfdb37e-8476-4a5a-8606-c9fba35f7655" targetNamespace="http://schemas.microsoft.com/office/2006/metadata/properties" ma:root="true" ma:fieldsID="739c327bd94eb2199213d945a801504f" ns2:_="" ns3:_="">
    <xsd:import namespace="97e7eacf-58d0-4153-a0c0-1f3ad9611996"/>
    <xsd:import namespace="bbfdb37e-8476-4a5a-8606-c9fba35f76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7eacf-58d0-4153-a0c0-1f3ad9611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c4c76b23-9780-4f31-9b85-83e2dea9429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db37e-8476-4a5a-8606-c9fba35f76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ebc2fdb-904c-4e36-8099-388b392aa6ac}" ma:internalName="TaxCatchAll" ma:showField="CatchAllData" ma:web="bbfdb37e-8476-4a5a-8606-c9fba35f765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AC7E7-38DD-494C-8B2B-918AC4AE4911}">
  <ds:schemaRefs>
    <ds:schemaRef ds:uri="http://schemas.microsoft.com/sharepoint/v3/contenttype/forms"/>
  </ds:schemaRefs>
</ds:datastoreItem>
</file>

<file path=customXml/itemProps2.xml><?xml version="1.0" encoding="utf-8"?>
<ds:datastoreItem xmlns:ds="http://schemas.openxmlformats.org/officeDocument/2006/customXml" ds:itemID="{97A4500E-0719-48C7-806A-9E330A23BB3F}">
  <ds:schemaRefs>
    <ds:schemaRef ds:uri="http://schemas.microsoft.com/office/2006/metadata/properties"/>
    <ds:schemaRef ds:uri="http://schemas.microsoft.com/office/infopath/2007/PartnerControls"/>
    <ds:schemaRef ds:uri="97e7eacf-58d0-4153-a0c0-1f3ad9611996"/>
    <ds:schemaRef ds:uri="bbfdb37e-8476-4a5a-8606-c9fba35f7655"/>
  </ds:schemaRefs>
</ds:datastoreItem>
</file>

<file path=customXml/itemProps3.xml><?xml version="1.0" encoding="utf-8"?>
<ds:datastoreItem xmlns:ds="http://schemas.openxmlformats.org/officeDocument/2006/customXml" ds:itemID="{4D0F9244-A474-47E3-A72D-1B24B21FBCD1}">
  <ds:schemaRefs>
    <ds:schemaRef ds:uri="http://schemas.openxmlformats.org/officeDocument/2006/bibliography"/>
  </ds:schemaRefs>
</ds:datastoreItem>
</file>

<file path=customXml/itemProps4.xml><?xml version="1.0" encoding="utf-8"?>
<ds:datastoreItem xmlns:ds="http://schemas.openxmlformats.org/officeDocument/2006/customXml" ds:itemID="{687E8D7D-1252-406B-BAD9-B415A511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7eacf-58d0-4153-a0c0-1f3ad9611996"/>
    <ds:schemaRef ds:uri="bbfdb37e-8476-4a5a-8606-c9fba35f7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3668</Words>
  <Characters>21646</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Muzeum města Brna, příspěvková organizace</Company>
  <LinksUpToDate>false</LinksUpToDate>
  <CharactersWithSpaces>25264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Šolc, Zbyněk</dc:creator>
  <cp:keywords/>
  <cp:lastModifiedBy>Kníže, Renata</cp:lastModifiedBy>
  <cp:revision>31</cp:revision>
  <cp:lastPrinted>2022-10-17T12:11:00Z</cp:lastPrinted>
  <dcterms:created xsi:type="dcterms:W3CDTF">2023-10-31T15:37:00Z</dcterms:created>
  <dcterms:modified xsi:type="dcterms:W3CDTF">2023-11-09T09:31:00Z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0x01010056887B45922BB549A045FA68EEC9433A</vt:lpwstr>
  </property>
  <property fmtid="{D5CDD505-2E9C-101B-9397-08002B2CF9AE}" pid="3" name="MediaServiceImageTags">
    <vt:lpwstr/>
  </property>
</Properties>
</file>