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148" w14:textId="77777777" w:rsidR="0024307A" w:rsidRDefault="0024307A" w:rsidP="0024307A">
      <w:pPr>
        <w:pStyle w:val="BasicParagraph"/>
        <w:tabs>
          <w:tab w:val="left" w:pos="340"/>
        </w:tabs>
        <w:rPr>
          <w:rFonts w:ascii="Arial" w:hAnsi="Arial" w:cs="Arial"/>
          <w:sz w:val="19"/>
          <w:szCs w:val="19"/>
          <w:lang w:val="cs-CZ"/>
        </w:rPr>
      </w:pPr>
    </w:p>
    <w:p w14:paraId="48248EC8" w14:textId="77777777" w:rsidR="0024307A" w:rsidRDefault="0024307A" w:rsidP="0024307A">
      <w:pPr>
        <w:pStyle w:val="BasicParagraph"/>
        <w:tabs>
          <w:tab w:val="left" w:pos="340"/>
        </w:tabs>
        <w:rPr>
          <w:rFonts w:ascii="Arial" w:hAnsi="Arial" w:cs="Arial"/>
          <w:sz w:val="48"/>
          <w:szCs w:val="48"/>
          <w:lang w:val="cs-CZ"/>
        </w:rPr>
      </w:pPr>
      <w:r>
        <w:rPr>
          <w:rFonts w:ascii="Arial" w:hAnsi="Arial" w:cs="Arial"/>
          <w:sz w:val="48"/>
          <w:szCs w:val="48"/>
          <w:lang w:val="cs-CZ"/>
        </w:rPr>
        <w:t>Zápis z Odborné rady Muzea města Brna</w:t>
      </w:r>
    </w:p>
    <w:p w14:paraId="3D867097" w14:textId="77777777" w:rsidR="0024307A" w:rsidRDefault="0024307A" w:rsidP="0024307A">
      <w:pPr>
        <w:pStyle w:val="BasicParagraph"/>
        <w:tabs>
          <w:tab w:val="left" w:pos="340"/>
        </w:tabs>
        <w:rPr>
          <w:rFonts w:ascii="Arial" w:hAnsi="Arial" w:cs="Arial"/>
          <w:sz w:val="19"/>
          <w:szCs w:val="19"/>
          <w:lang w:val="cs-CZ"/>
        </w:rPr>
      </w:pPr>
      <w:r>
        <w:rPr>
          <w:rFonts w:ascii="Arial" w:hAnsi="Arial" w:cs="Arial"/>
          <w:sz w:val="19"/>
          <w:szCs w:val="19"/>
          <w:lang w:val="cs-CZ"/>
        </w:rPr>
        <w:t>ze dne 10. 5. 2023</w:t>
      </w:r>
    </w:p>
    <w:p w14:paraId="699A13D7" w14:textId="77777777" w:rsidR="0024307A" w:rsidRDefault="0024307A" w:rsidP="0024307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6F807C7" w14:textId="77777777" w:rsidR="0024307A" w:rsidRPr="00EA27A8" w:rsidRDefault="0024307A" w:rsidP="0024307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044F53FC" w14:textId="77777777" w:rsidR="0024307A" w:rsidRPr="00EA27A8" w:rsidRDefault="0024307A" w:rsidP="0024307A">
      <w:pPr>
        <w:jc w:val="both"/>
        <w:rPr>
          <w:rFonts w:ascii="Arial" w:hAnsi="Arial" w:cs="Arial"/>
          <w:sz w:val="20"/>
          <w:szCs w:val="20"/>
        </w:rPr>
      </w:pPr>
    </w:p>
    <w:p w14:paraId="7255933B" w14:textId="6C97A67E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EA27A8">
        <w:rPr>
          <w:rFonts w:ascii="Arial" w:hAnsi="Arial" w:cs="Arial"/>
          <w:sz w:val="20"/>
          <w:szCs w:val="20"/>
        </w:rPr>
        <w:t>Přítomni:</w:t>
      </w:r>
      <w:r>
        <w:rPr>
          <w:rFonts w:ascii="Arial" w:hAnsi="Arial" w:cs="Arial"/>
          <w:sz w:val="20"/>
          <w:szCs w:val="20"/>
        </w:rPr>
        <w:t xml:space="preserve"> </w:t>
      </w:r>
      <w:r w:rsidRPr="00932AF5">
        <w:rPr>
          <w:rFonts w:ascii="Arial" w:hAnsi="Arial" w:cs="Arial"/>
          <w:sz w:val="20"/>
          <w:szCs w:val="20"/>
        </w:rPr>
        <w:t>Irena Loskotová,</w:t>
      </w:r>
      <w:r w:rsidRPr="00932AF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2AF5">
        <w:rPr>
          <w:rFonts w:ascii="Arial" w:hAnsi="Arial" w:cs="Arial"/>
          <w:sz w:val="20"/>
          <w:szCs w:val="20"/>
        </w:rPr>
        <w:t>Petra Urbanová</w:t>
      </w:r>
      <w:r w:rsidRPr="00932AF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32AF5">
        <w:rPr>
          <w:rFonts w:ascii="Arial" w:hAnsi="Arial" w:cs="Arial"/>
          <w:sz w:val="20"/>
          <w:szCs w:val="20"/>
        </w:rPr>
        <w:t>Karel Ksandr</w:t>
      </w:r>
      <w:r w:rsidRPr="00932AF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2AF5">
        <w:rPr>
          <w:rFonts w:ascii="Arial" w:hAnsi="Arial" w:cs="Arial"/>
          <w:sz w:val="20"/>
          <w:szCs w:val="20"/>
        </w:rPr>
        <w:t>Tomáš Kubíček, Radim Dufek, Ctibor Ostrý, Robert Janás, Zbyněk Šolc, Jindřich Chatrný, Pavel, Žára, Pavel Zdráhal, Petr Vachůt, Iveta Černá</w:t>
      </w:r>
      <w:r w:rsidR="00B664A2">
        <w:rPr>
          <w:rFonts w:ascii="Arial" w:hAnsi="Arial" w:cs="Arial"/>
          <w:sz w:val="20"/>
          <w:szCs w:val="20"/>
        </w:rPr>
        <w:t>, Robert Antonín, Pavel Zdráhal</w:t>
      </w:r>
    </w:p>
    <w:p w14:paraId="0D134FD2" w14:textId="327976AA" w:rsidR="00B664A2" w:rsidRPr="00932AF5" w:rsidRDefault="00B664A2" w:rsidP="0024307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Omluveni: Petr Fedor, Vít Vlnas, Jiří Kroupa, Ladislava Horňáková</w:t>
      </w:r>
    </w:p>
    <w:p w14:paraId="57FE3079" w14:textId="77777777" w:rsidR="0024307A" w:rsidRPr="00EA27A8" w:rsidRDefault="0024307A" w:rsidP="0024307A">
      <w:pPr>
        <w:jc w:val="both"/>
        <w:rPr>
          <w:rFonts w:ascii="Times New Roman" w:hAnsi="Times New Roman" w:cs="Times New Roman"/>
        </w:rPr>
      </w:pPr>
      <w:r w:rsidRPr="00952990">
        <w:rPr>
          <w:rFonts w:ascii="Times New Roman" w:hAnsi="Times New Roman" w:cs="Times New Roman"/>
        </w:rPr>
        <w:t>_______________________________________________________________</w:t>
      </w:r>
    </w:p>
    <w:p w14:paraId="4D967D7B" w14:textId="05480059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36420B02" w14:textId="76A80FE7" w:rsidR="00A05AA5" w:rsidRDefault="00A05AA5" w:rsidP="0024307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Odbornou radu MuMB zahájil ředitel Muzea města Brna Mgr. Zbyněk Šolc, který ve své prezentaci provedl účastníky provozními, návštěvnickými a ekonomickými ukazateli muzea za rok 2022 a částečně 2023.</w:t>
      </w:r>
    </w:p>
    <w:p w14:paraId="232BEF8B" w14:textId="6791756B" w:rsidR="00A05AA5" w:rsidRDefault="00A05AA5" w:rsidP="0024307A">
      <w:pPr>
        <w:spacing w:before="120"/>
        <w:rPr>
          <w:rFonts w:ascii="Arial" w:hAnsi="Arial" w:cs="Arial"/>
          <w:sz w:val="20"/>
          <w:szCs w:val="20"/>
        </w:rPr>
      </w:pPr>
    </w:p>
    <w:p w14:paraId="5252867A" w14:textId="33BF0F60" w:rsidR="00A05AA5" w:rsidRDefault="00A05AA5" w:rsidP="0024307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Následně informoval Mgr. Pavel Žára o vytvoření Rady příspěvkové organizace, kterou budou reprezentovat zastupitelé města a tato Rada se propojí s Odbornou radou MuMB v jeden celek. Navržení zástupci do Rady příspěvkové organizace jsou primátorka Markéta Vaňková, první náměstek René Černý, zastupitelky Andrea Pazderová a Kateřina Jarošová. Odbornou část rady doplní vedoucí OK MMB Kateřina Vorlíčková.</w:t>
      </w:r>
    </w:p>
    <w:p w14:paraId="71C3B1A6" w14:textId="77777777" w:rsidR="00A05AA5" w:rsidRPr="00932AF5" w:rsidRDefault="00A05AA5" w:rsidP="0024307A">
      <w:pPr>
        <w:spacing w:before="120"/>
        <w:rPr>
          <w:rFonts w:ascii="Arial" w:hAnsi="Arial" w:cs="Arial"/>
          <w:sz w:val="20"/>
          <w:szCs w:val="20"/>
        </w:rPr>
      </w:pPr>
    </w:p>
    <w:p w14:paraId="2158A443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B35F0A">
        <w:rPr>
          <w:rFonts w:ascii="Arial" w:hAnsi="Arial" w:cs="Arial"/>
          <w:b/>
          <w:bCs/>
          <w:sz w:val="28"/>
          <w:szCs w:val="28"/>
        </w:rPr>
        <w:t xml:space="preserve">BLOK 1 </w:t>
      </w:r>
    </w:p>
    <w:p w14:paraId="60A26A3E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Výstavy 2023 – 2024</w:t>
      </w:r>
    </w:p>
    <w:p w14:paraId="51D2A670" w14:textId="77777777" w:rsidR="0024307A" w:rsidRPr="00932AF5" w:rsidRDefault="0024307A" w:rsidP="0024307A">
      <w:pPr>
        <w:pStyle w:val="Odstavecseseznamem"/>
        <w:widowControl/>
        <w:numPr>
          <w:ilvl w:val="0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Poklady špilberské zbrojnice – prodloužena až do konce roku 2023</w:t>
      </w:r>
    </w:p>
    <w:p w14:paraId="1947EF55" w14:textId="77777777" w:rsidR="0024307A" w:rsidRPr="00932AF5" w:rsidRDefault="0024307A" w:rsidP="0024307A">
      <w:pPr>
        <w:pStyle w:val="Odstavecseseznamem"/>
        <w:widowControl/>
        <w:numPr>
          <w:ilvl w:val="1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Jedna z nejnavštěvovanějších výstav </w:t>
      </w:r>
    </w:p>
    <w:p w14:paraId="77B53EC8" w14:textId="77777777" w:rsidR="0024307A" w:rsidRPr="00932AF5" w:rsidRDefault="0024307A" w:rsidP="0024307A">
      <w:pPr>
        <w:pStyle w:val="Odstavecseseznamem"/>
        <w:widowControl/>
        <w:numPr>
          <w:ilvl w:val="0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Tváře ze zapomnění</w:t>
      </w:r>
    </w:p>
    <w:p w14:paraId="7F36739E" w14:textId="77777777" w:rsidR="0024307A" w:rsidRPr="00932AF5" w:rsidRDefault="0024307A" w:rsidP="0024307A">
      <w:pPr>
        <w:pStyle w:val="Odstavecseseznamem"/>
        <w:widowControl/>
        <w:numPr>
          <w:ilvl w:val="1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Běžný život začátkem 20. století</w:t>
      </w:r>
    </w:p>
    <w:p w14:paraId="66FE6311" w14:textId="1DB7751D" w:rsidR="0024307A" w:rsidRPr="00932AF5" w:rsidRDefault="0024307A" w:rsidP="0024307A">
      <w:pPr>
        <w:pStyle w:val="Odstavecseseznamem"/>
        <w:widowControl/>
        <w:numPr>
          <w:ilvl w:val="0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Eliška Rejčka</w:t>
      </w:r>
      <w:r w:rsidR="00B664A2">
        <w:rPr>
          <w:rFonts w:ascii="Arial" w:hAnsi="Arial" w:cs="Arial"/>
          <w:sz w:val="20"/>
          <w:szCs w:val="20"/>
        </w:rPr>
        <w:t xml:space="preserve"> – Dar středověku</w:t>
      </w:r>
    </w:p>
    <w:p w14:paraId="482B67F4" w14:textId="77777777" w:rsidR="0024307A" w:rsidRPr="00932AF5" w:rsidRDefault="0024307A" w:rsidP="0024307A">
      <w:pPr>
        <w:pStyle w:val="Odstavecseseznamem"/>
        <w:widowControl/>
        <w:numPr>
          <w:ilvl w:val="1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Hlavní plánovaná výstava sezóny</w:t>
      </w:r>
    </w:p>
    <w:p w14:paraId="443FE13E" w14:textId="23879F35" w:rsidR="0024307A" w:rsidRPr="00932AF5" w:rsidRDefault="00B664A2" w:rsidP="0024307A">
      <w:pPr>
        <w:pStyle w:val="Odstavecseseznamem"/>
        <w:widowControl/>
        <w:numPr>
          <w:ilvl w:val="1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rukopisů na jednom místě</w:t>
      </w:r>
    </w:p>
    <w:p w14:paraId="61B0ED0D" w14:textId="77777777" w:rsidR="0024307A" w:rsidRPr="00932AF5" w:rsidRDefault="0024307A" w:rsidP="0024307A">
      <w:pPr>
        <w:pStyle w:val="Odstavecseseznamem"/>
        <w:widowControl/>
        <w:numPr>
          <w:ilvl w:val="1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Rakouská národní knihovna zapůjčí 4 rukopisy</w:t>
      </w:r>
    </w:p>
    <w:p w14:paraId="5B82EA48" w14:textId="77777777" w:rsidR="0024307A" w:rsidRPr="00932AF5" w:rsidRDefault="0024307A" w:rsidP="0024307A">
      <w:pPr>
        <w:pStyle w:val="Odstavecseseznamem"/>
        <w:widowControl/>
        <w:numPr>
          <w:ilvl w:val="0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Fotografie Miloš Budík</w:t>
      </w:r>
    </w:p>
    <w:p w14:paraId="4862AED6" w14:textId="77777777" w:rsidR="0024307A" w:rsidRPr="00932AF5" w:rsidRDefault="0024307A" w:rsidP="0024307A">
      <w:pPr>
        <w:pStyle w:val="Odstavecseseznamem"/>
        <w:widowControl/>
        <w:numPr>
          <w:ilvl w:val="1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1 část ve VT a 2.část na hradě Špilberku</w:t>
      </w:r>
    </w:p>
    <w:p w14:paraId="0CDA2A0D" w14:textId="77777777" w:rsidR="0024307A" w:rsidRPr="00932AF5" w:rsidRDefault="0024307A" w:rsidP="0024307A">
      <w:pPr>
        <w:pStyle w:val="Odstavecseseznamem"/>
        <w:widowControl/>
        <w:numPr>
          <w:ilvl w:val="0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Lesem</w:t>
      </w:r>
    </w:p>
    <w:p w14:paraId="288BF430" w14:textId="77777777" w:rsidR="0024307A" w:rsidRPr="00932AF5" w:rsidRDefault="0024307A" w:rsidP="0024307A">
      <w:pPr>
        <w:pStyle w:val="Odstavecseseznamem"/>
        <w:widowControl/>
        <w:numPr>
          <w:ilvl w:val="0"/>
          <w:numId w:val="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Druhá tvář Brna</w:t>
      </w:r>
    </w:p>
    <w:p w14:paraId="1C23A982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1F2AB26D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Expozice a jejich rozvoj</w:t>
      </w:r>
    </w:p>
    <w:p w14:paraId="440BBD0A" w14:textId="77777777" w:rsidR="0024307A" w:rsidRPr="00932AF5" w:rsidRDefault="0024307A" w:rsidP="0024307A">
      <w:pPr>
        <w:pStyle w:val="Odstavecseseznamem"/>
        <w:widowControl/>
        <w:numPr>
          <w:ilvl w:val="0"/>
          <w:numId w:val="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Galerie města Brna – pravidelné oživování stálých expozic</w:t>
      </w:r>
    </w:p>
    <w:p w14:paraId="11600061" w14:textId="251F4E30" w:rsidR="0024307A" w:rsidRPr="00932AF5" w:rsidRDefault="0024307A" w:rsidP="0024307A">
      <w:pPr>
        <w:pStyle w:val="Odstavecseseznamem"/>
        <w:widowControl/>
        <w:numPr>
          <w:ilvl w:val="0"/>
          <w:numId w:val="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Brno na Špilberku – bude doplněna o Barokní lékárnu</w:t>
      </w:r>
      <w:r w:rsidR="00B664A2">
        <w:rPr>
          <w:rFonts w:ascii="Arial" w:hAnsi="Arial" w:cs="Arial"/>
          <w:sz w:val="20"/>
          <w:szCs w:val="20"/>
        </w:rPr>
        <w:t xml:space="preserve"> a příprava postupné transformace výstavy</w:t>
      </w:r>
    </w:p>
    <w:p w14:paraId="2AFB3140" w14:textId="77777777" w:rsidR="0024307A" w:rsidRPr="00932AF5" w:rsidRDefault="0024307A" w:rsidP="0024307A">
      <w:pPr>
        <w:pStyle w:val="Odstavecseseznamem"/>
        <w:widowControl/>
        <w:numPr>
          <w:ilvl w:val="0"/>
          <w:numId w:val="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 nové Brno</w:t>
      </w:r>
    </w:p>
    <w:p w14:paraId="019D3DF1" w14:textId="77777777" w:rsidR="0024307A" w:rsidRPr="00932AF5" w:rsidRDefault="0024307A" w:rsidP="0024307A">
      <w:pPr>
        <w:pStyle w:val="Odstavecseseznamem"/>
        <w:widowControl/>
        <w:numPr>
          <w:ilvl w:val="0"/>
          <w:numId w:val="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Od hradu k pevnosti - </w:t>
      </w:r>
    </w:p>
    <w:p w14:paraId="085E0A4A" w14:textId="77777777" w:rsidR="0024307A" w:rsidRPr="00932AF5" w:rsidRDefault="0024307A" w:rsidP="0024307A">
      <w:pPr>
        <w:pStyle w:val="Odstavecseseznamem"/>
        <w:widowControl/>
        <w:numPr>
          <w:ilvl w:val="0"/>
          <w:numId w:val="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Žalář národů – možnost financování projektu z EU </w:t>
      </w:r>
    </w:p>
    <w:p w14:paraId="1ABD7428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711DD525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Praxe a stáže</w:t>
      </w:r>
    </w:p>
    <w:p w14:paraId="2086CDE3" w14:textId="2F63ECAC" w:rsidR="0024307A" w:rsidRPr="00932AF5" w:rsidRDefault="0024307A" w:rsidP="0024307A">
      <w:pPr>
        <w:pStyle w:val="Odstavecseseznamem"/>
        <w:widowControl/>
        <w:numPr>
          <w:ilvl w:val="0"/>
          <w:numId w:val="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Edukační oddělení – spolupráce s</w:t>
      </w:r>
      <w:r w:rsidR="00B664A2">
        <w:rPr>
          <w:rFonts w:ascii="Arial" w:hAnsi="Arial" w:cs="Arial"/>
          <w:sz w:val="20"/>
          <w:szCs w:val="20"/>
        </w:rPr>
        <w:t> </w:t>
      </w:r>
      <w:r w:rsidRPr="00932AF5">
        <w:rPr>
          <w:rFonts w:ascii="Arial" w:hAnsi="Arial" w:cs="Arial"/>
          <w:sz w:val="20"/>
          <w:szCs w:val="20"/>
        </w:rPr>
        <w:t>MU</w:t>
      </w:r>
      <w:r w:rsidR="00B664A2">
        <w:rPr>
          <w:rFonts w:ascii="Arial" w:hAnsi="Arial" w:cs="Arial"/>
          <w:sz w:val="20"/>
          <w:szCs w:val="20"/>
        </w:rPr>
        <w:t xml:space="preserve"> (FF)</w:t>
      </w:r>
    </w:p>
    <w:p w14:paraId="6E954CD0" w14:textId="77777777" w:rsidR="0024307A" w:rsidRPr="00932AF5" w:rsidRDefault="0024307A" w:rsidP="0024307A">
      <w:pPr>
        <w:pStyle w:val="Odstavecseseznamem"/>
        <w:widowControl/>
        <w:numPr>
          <w:ilvl w:val="0"/>
          <w:numId w:val="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Odborné stáže – spolupráce MU s Pen State University; program pro zahraniční studenty</w:t>
      </w:r>
    </w:p>
    <w:p w14:paraId="70B0AF1C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453AC693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Špilberk dětem</w:t>
      </w:r>
    </w:p>
    <w:p w14:paraId="7AE0C38D" w14:textId="53CBA47A" w:rsidR="0024307A" w:rsidRPr="00932AF5" w:rsidRDefault="0024307A" w:rsidP="0024307A">
      <w:pPr>
        <w:pStyle w:val="Odstavecseseznamem"/>
        <w:widowControl/>
        <w:numPr>
          <w:ilvl w:val="0"/>
          <w:numId w:val="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Příměstské tábory na Špilberku – v roce 2023 bude realizováno 8 turnusů</w:t>
      </w:r>
      <w:r w:rsidR="00B664A2">
        <w:rPr>
          <w:rFonts w:ascii="Arial" w:hAnsi="Arial" w:cs="Arial"/>
          <w:sz w:val="20"/>
          <w:szCs w:val="20"/>
        </w:rPr>
        <w:t>, jde o první ročník</w:t>
      </w:r>
      <w:r w:rsidRPr="00932AF5">
        <w:rPr>
          <w:rFonts w:ascii="Arial" w:hAnsi="Arial" w:cs="Arial"/>
          <w:sz w:val="20"/>
          <w:szCs w:val="20"/>
        </w:rPr>
        <w:t xml:space="preserve"> </w:t>
      </w:r>
    </w:p>
    <w:p w14:paraId="1BBAE35F" w14:textId="7459D8F4" w:rsidR="0024307A" w:rsidRPr="00932AF5" w:rsidRDefault="0024307A" w:rsidP="0024307A">
      <w:pPr>
        <w:pStyle w:val="Odstavecseseznamem"/>
        <w:widowControl/>
        <w:numPr>
          <w:ilvl w:val="0"/>
          <w:numId w:val="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Pátrací hra – poznávání hradu zábavnou formou</w:t>
      </w:r>
      <w:r w:rsidR="00B664A2">
        <w:rPr>
          <w:rFonts w:ascii="Arial" w:hAnsi="Arial" w:cs="Arial"/>
          <w:sz w:val="20"/>
          <w:szCs w:val="20"/>
        </w:rPr>
        <w:t>; dle odebírání kartiček je hra úspěšná</w:t>
      </w:r>
    </w:p>
    <w:p w14:paraId="6BB183C2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141897ED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Prohlídkové okruhy</w:t>
      </w:r>
    </w:p>
    <w:p w14:paraId="0E8908B0" w14:textId="77777777" w:rsidR="0024307A" w:rsidRPr="00932AF5" w:rsidRDefault="0024307A" w:rsidP="0024307A">
      <w:pPr>
        <w:pStyle w:val="Odstavecseseznamem"/>
        <w:widowControl/>
        <w:numPr>
          <w:ilvl w:val="0"/>
          <w:numId w:val="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Příběh hradu </w:t>
      </w:r>
    </w:p>
    <w:p w14:paraId="3A1EF425" w14:textId="77777777" w:rsidR="0024307A" w:rsidRPr="00932AF5" w:rsidRDefault="0024307A" w:rsidP="0024307A">
      <w:pPr>
        <w:pStyle w:val="Odstavecseseznamem"/>
        <w:widowControl/>
        <w:numPr>
          <w:ilvl w:val="0"/>
          <w:numId w:val="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Kasematy – nejnavštěvovanější okruh</w:t>
      </w:r>
    </w:p>
    <w:p w14:paraId="50890FB9" w14:textId="77777777" w:rsidR="0024307A" w:rsidRPr="00932AF5" w:rsidRDefault="0024307A" w:rsidP="0024307A">
      <w:pPr>
        <w:pStyle w:val="Odstavecseseznamem"/>
        <w:widowControl/>
        <w:numPr>
          <w:ilvl w:val="0"/>
          <w:numId w:val="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Bastion opevnění</w:t>
      </w:r>
    </w:p>
    <w:p w14:paraId="352D15B5" w14:textId="0247E040" w:rsidR="0024307A" w:rsidRPr="00932AF5" w:rsidRDefault="0024307A" w:rsidP="0024307A">
      <w:pPr>
        <w:pStyle w:val="Odstavecseseznamem"/>
        <w:widowControl/>
        <w:numPr>
          <w:ilvl w:val="0"/>
          <w:numId w:val="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Vodojemy na Špilberku </w:t>
      </w:r>
      <w:r w:rsidR="00B664A2">
        <w:rPr>
          <w:rFonts w:ascii="Arial" w:hAnsi="Arial" w:cs="Arial"/>
          <w:sz w:val="20"/>
          <w:szCs w:val="20"/>
        </w:rPr>
        <w:t>– zahájit větší propagaci</w:t>
      </w:r>
    </w:p>
    <w:p w14:paraId="1DA69101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1A159B72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VIA BRNO</w:t>
      </w:r>
    </w:p>
    <w:p w14:paraId="49F93436" w14:textId="77777777" w:rsidR="0024307A" w:rsidRPr="00932AF5" w:rsidRDefault="0024307A" w:rsidP="0024307A">
      <w:pPr>
        <w:pStyle w:val="Odstavecseseznamem"/>
        <w:widowControl/>
        <w:numPr>
          <w:ilvl w:val="0"/>
          <w:numId w:val="2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Spolupráce s dalšími organizacemi: „Pojízdná vstupenka“ – Hrad Veveří + plavba lodí + hrad Špilberk DPMB + NPÚ</w:t>
      </w:r>
    </w:p>
    <w:p w14:paraId="7854E69D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6C1FFD8F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Kulturní akce 2023</w:t>
      </w:r>
    </w:p>
    <w:p w14:paraId="224F3FC7" w14:textId="77777777" w:rsidR="0024307A" w:rsidRPr="00932AF5" w:rsidRDefault="0024307A" w:rsidP="0024307A">
      <w:pPr>
        <w:pStyle w:val="Odstavecseseznamem"/>
        <w:widowControl/>
        <w:numPr>
          <w:ilvl w:val="0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Důraz na organizátora akcí – Špilberk</w:t>
      </w:r>
    </w:p>
    <w:p w14:paraId="554E6D43" w14:textId="77777777" w:rsidR="0024307A" w:rsidRPr="00932AF5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Prima Fresh festival</w:t>
      </w:r>
    </w:p>
    <w:p w14:paraId="3CC2977B" w14:textId="77777777" w:rsidR="0024307A" w:rsidRPr="00932AF5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Den Brna</w:t>
      </w:r>
    </w:p>
    <w:p w14:paraId="103A11FE" w14:textId="77777777" w:rsidR="0024307A" w:rsidRPr="00932AF5" w:rsidRDefault="0024307A" w:rsidP="0024307A">
      <w:pPr>
        <w:pStyle w:val="Odstavecseseznamem"/>
        <w:widowControl/>
        <w:numPr>
          <w:ilvl w:val="0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Plánované akce</w:t>
      </w:r>
    </w:p>
    <w:p w14:paraId="1ED0FB9E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Brněnská muzejní noc (20. 5. 2023)</w:t>
      </w:r>
    </w:p>
    <w:p w14:paraId="525194AB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ŠPILBERK ŽIJE! Lesním tajemstvím (9. – 10. 9. 2023)</w:t>
      </w:r>
    </w:p>
    <w:p w14:paraId="1EC14DC6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ŠPILBERK ŽIJE! Pivobraním (29. – 30. 9. 2023)</w:t>
      </w:r>
    </w:p>
    <w:p w14:paraId="78D15CC0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ŠPILBERK ŽIJE! Vinobraním (20. – 21. 10. 2023)</w:t>
      </w:r>
    </w:p>
    <w:p w14:paraId="12E017F5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ŠPILBERK ŽIJE! Adventem (prosinec 2023…)</w:t>
      </w:r>
    </w:p>
    <w:p w14:paraId="3A03BC30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Prima fresh festival (2. – 3. 6. 2023)</w:t>
      </w:r>
    </w:p>
    <w:p w14:paraId="3C576164" w14:textId="77777777" w:rsidR="0024307A" w:rsidRPr="00932AF5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Den Brna (12. – 13. 8. 2023)</w:t>
      </w:r>
    </w:p>
    <w:p w14:paraId="7F401F01" w14:textId="77777777" w:rsidR="0024307A" w:rsidRPr="00932AF5" w:rsidRDefault="0024307A" w:rsidP="0024307A">
      <w:pPr>
        <w:pStyle w:val="Odstavecseseznamem"/>
        <w:widowControl/>
        <w:numPr>
          <w:ilvl w:val="0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Letní scéna</w:t>
      </w:r>
    </w:p>
    <w:p w14:paraId="59F255DC" w14:textId="77777777" w:rsidR="0024307A" w:rsidRPr="00E95D7A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letní kino, hudební a divadelní produkce,…</w:t>
      </w:r>
    </w:p>
    <w:p w14:paraId="40D4B35C" w14:textId="77777777" w:rsidR="0024307A" w:rsidRPr="00E95D7A" w:rsidRDefault="0024307A" w:rsidP="0024307A">
      <w:pPr>
        <w:pStyle w:val="Odstavecseseznamem"/>
        <w:widowControl/>
        <w:numPr>
          <w:ilvl w:val="0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Velké nádvoří</w:t>
      </w:r>
    </w:p>
    <w:p w14:paraId="3AF1B37A" w14:textId="77777777" w:rsidR="0024307A" w:rsidRPr="00932AF5" w:rsidRDefault="0024307A" w:rsidP="0024307A">
      <w:pPr>
        <w:pStyle w:val="Odstavecseseznamem"/>
        <w:widowControl/>
        <w:numPr>
          <w:ilvl w:val="1"/>
          <w:numId w:val="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E95D7A">
        <w:rPr>
          <w:rFonts w:ascii="Arial" w:hAnsi="Arial" w:cs="Arial"/>
          <w:sz w:val="20"/>
          <w:szCs w:val="20"/>
        </w:rPr>
        <w:t>LSS, Opera NdB, koncerty, 7 pádů Honzy Dědka,…</w:t>
      </w:r>
    </w:p>
    <w:p w14:paraId="657F2E1A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5B189308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Plánované akce ve vile Tugendhat 2023</w:t>
      </w:r>
    </w:p>
    <w:p w14:paraId="58CD6FD9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Otevření zahrad vily Tugendhat a vily Löw Beer (5. 4. 2023)</w:t>
      </w:r>
    </w:p>
    <w:p w14:paraId="5C48BEC8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Nábytek Jaroslava Šmídka  (2. 5. – 4. 6. 2023)</w:t>
      </w:r>
    </w:p>
    <w:p w14:paraId="6DCBEE86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Brněnská muzejní noc (20. 5. 2023)  </w:t>
      </w:r>
    </w:p>
    <w:p w14:paraId="438A6BC9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Konference ICONIC HOUSES (26. 5. 2023)</w:t>
      </w:r>
    </w:p>
    <w:p w14:paraId="3055E772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Meeting Brno (23. 6 .2023) </w:t>
      </w:r>
    </w:p>
    <w:p w14:paraId="6A9CC9B1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Léto, swing a kino v zahradě vily Tugendhat (30. 6 .2023)</w:t>
      </w:r>
    </w:p>
    <w:p w14:paraId="1BF27DDE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Svět objektivem Miloše Budíka (15. 6. – 3. 9. 2023) </w:t>
      </w:r>
    </w:p>
    <w:p w14:paraId="40D37D13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Vila ŽIJE! … - vila dětem  (9. – 10. 9. 2023)</w:t>
      </w:r>
    </w:p>
    <w:p w14:paraId="0C720A10" w14:textId="77777777" w:rsidR="0024307A" w:rsidRPr="00932AF5" w:rsidRDefault="0024307A" w:rsidP="0024307A">
      <w:pPr>
        <w:pStyle w:val="Odstavecseseznamem"/>
        <w:widowControl/>
        <w:numPr>
          <w:ilvl w:val="0"/>
          <w:numId w:val="2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lastRenderedPageBreak/>
        <w:t>Kontury (VT v ilustracích) (31. 10. – 31. 12. 2023)</w:t>
      </w:r>
    </w:p>
    <w:p w14:paraId="0DF8B838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19BFFCDC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Arnoldova vila</w:t>
      </w:r>
    </w:p>
    <w:p w14:paraId="75544675" w14:textId="77777777" w:rsidR="0024307A" w:rsidRPr="00932AF5" w:rsidRDefault="0024307A" w:rsidP="0024307A">
      <w:pPr>
        <w:pStyle w:val="Odstavecseseznamem"/>
        <w:widowControl/>
        <w:numPr>
          <w:ilvl w:val="0"/>
          <w:numId w:val="3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Slavnostní otevření vily po rekonstrukci proběhne 13.12.2023</w:t>
      </w:r>
    </w:p>
    <w:p w14:paraId="3D1FDBBC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0A3D7E10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Měnínská Brána</w:t>
      </w:r>
    </w:p>
    <w:p w14:paraId="7419D937" w14:textId="77777777" w:rsidR="0024307A" w:rsidRPr="00932AF5" w:rsidRDefault="0024307A" w:rsidP="0024307A">
      <w:pPr>
        <w:pStyle w:val="Odstavecseseznamem"/>
        <w:widowControl/>
        <w:numPr>
          <w:ilvl w:val="0"/>
          <w:numId w:val="3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Od r. 2020 uzavřena z technických důvodů</w:t>
      </w:r>
    </w:p>
    <w:p w14:paraId="1EAF1608" w14:textId="23DD6513" w:rsidR="0024307A" w:rsidRPr="00932AF5" w:rsidRDefault="0024307A" w:rsidP="0024307A">
      <w:pPr>
        <w:pStyle w:val="Odstavecseseznamem"/>
        <w:widowControl/>
        <w:numPr>
          <w:ilvl w:val="0"/>
          <w:numId w:val="3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prof Hrůša – připrav</w:t>
      </w:r>
      <w:r w:rsidR="00B664A2">
        <w:rPr>
          <w:rFonts w:ascii="Arial" w:hAnsi="Arial" w:cs="Arial"/>
          <w:sz w:val="20"/>
          <w:szCs w:val="20"/>
        </w:rPr>
        <w:t>uje</w:t>
      </w:r>
      <w:r w:rsidRPr="00932AF5">
        <w:rPr>
          <w:rFonts w:ascii="Arial" w:hAnsi="Arial" w:cs="Arial"/>
          <w:sz w:val="20"/>
          <w:szCs w:val="20"/>
        </w:rPr>
        <w:t xml:space="preserve"> projektovou dokumentaci pro následné plánované využití MB</w:t>
      </w:r>
    </w:p>
    <w:p w14:paraId="3DECFEE8" w14:textId="77777777" w:rsidR="0024307A" w:rsidRDefault="0024307A" w:rsidP="0024307A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47FBE77E" w14:textId="77777777" w:rsidR="0024307A" w:rsidRPr="00932AF5" w:rsidRDefault="0024307A" w:rsidP="0024307A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25ECA51E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B35F0A">
        <w:rPr>
          <w:rFonts w:ascii="Arial" w:hAnsi="Arial" w:cs="Arial"/>
          <w:b/>
          <w:bCs/>
          <w:sz w:val="28"/>
          <w:szCs w:val="28"/>
        </w:rPr>
        <w:t>BLOK 2</w:t>
      </w:r>
    </w:p>
    <w:p w14:paraId="0287294C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Odborný úsek – měřitelná data 2022</w:t>
      </w:r>
    </w:p>
    <w:p w14:paraId="16480155" w14:textId="77777777" w:rsidR="0024307A" w:rsidRPr="00932AF5" w:rsidRDefault="0024307A" w:rsidP="0024307A">
      <w:pPr>
        <w:pStyle w:val="Odstavecseseznamem"/>
        <w:widowControl/>
        <w:numPr>
          <w:ilvl w:val="0"/>
          <w:numId w:val="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Evidence sbírek v I. stupni: 90 přírůstkových čísel; v II stupni: 5127 inventárních čísel</w:t>
      </w:r>
    </w:p>
    <w:p w14:paraId="6367E09D" w14:textId="77777777" w:rsidR="0024307A" w:rsidRPr="00932AF5" w:rsidRDefault="0024307A" w:rsidP="0024307A">
      <w:pPr>
        <w:pStyle w:val="Odstavecseseznamem"/>
        <w:widowControl/>
        <w:numPr>
          <w:ilvl w:val="0"/>
          <w:numId w:val="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Celkem bylo zapůjčeno 377 sbírkových předmětů do 24 institucí; půjčeno 147 sbírkových předmětů z 16 institucí</w:t>
      </w:r>
    </w:p>
    <w:p w14:paraId="2320C380" w14:textId="77777777" w:rsidR="0024307A" w:rsidRPr="00932AF5" w:rsidRDefault="0024307A" w:rsidP="0024307A">
      <w:pPr>
        <w:pStyle w:val="Odstavecseseznamem"/>
        <w:widowControl/>
        <w:numPr>
          <w:ilvl w:val="0"/>
          <w:numId w:val="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Uzavřeno bylo 38 licenčních smluv o právu pořizovat a užívat reprodukce pro 280 sbírkových předmětů ze sbírky muzea</w:t>
      </w:r>
    </w:p>
    <w:p w14:paraId="3AF8BE85" w14:textId="77777777" w:rsidR="0024307A" w:rsidRPr="00932AF5" w:rsidRDefault="0024307A" w:rsidP="0024307A">
      <w:pPr>
        <w:spacing w:before="120"/>
        <w:rPr>
          <w:rFonts w:ascii="Arial" w:hAnsi="Arial" w:cs="Arial"/>
          <w:b/>
          <w:bCs/>
          <w:sz w:val="20"/>
          <w:szCs w:val="20"/>
        </w:rPr>
      </w:pPr>
    </w:p>
    <w:p w14:paraId="73B1D6EB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Oddělení archeologie (P. Vachůt)</w:t>
      </w:r>
    </w:p>
    <w:p w14:paraId="088EF713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Provedeno 15 záchranných archeologických výzkumů na území Brna</w:t>
      </w:r>
    </w:p>
    <w:p w14:paraId="6FA9578F" w14:textId="77777777" w:rsidR="0024307A" w:rsidRPr="00932AF5" w:rsidRDefault="0024307A" w:rsidP="0024307A">
      <w:pPr>
        <w:pStyle w:val="Odstavecseseznamem"/>
        <w:widowControl/>
        <w:numPr>
          <w:ilvl w:val="0"/>
          <w:numId w:val="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Jundrov – Holedná – badatelský výzkum</w:t>
      </w:r>
    </w:p>
    <w:p w14:paraId="4E9109FA" w14:textId="77777777" w:rsidR="0024307A" w:rsidRPr="00932AF5" w:rsidRDefault="0024307A" w:rsidP="0024307A">
      <w:pPr>
        <w:pStyle w:val="Odstavecseseznamem"/>
        <w:widowControl/>
        <w:numPr>
          <w:ilvl w:val="0"/>
          <w:numId w:val="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Staré Brno  - Hlinky 38 a Hlinky 54</w:t>
      </w:r>
    </w:p>
    <w:p w14:paraId="2D388D92" w14:textId="77777777" w:rsidR="0024307A" w:rsidRPr="00932AF5" w:rsidRDefault="0024307A" w:rsidP="0024307A">
      <w:pPr>
        <w:pStyle w:val="Odstavecseseznamem"/>
        <w:widowControl/>
        <w:numPr>
          <w:ilvl w:val="0"/>
          <w:numId w:val="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Brno – Moravské náměstí – Německý dům</w:t>
      </w:r>
    </w:p>
    <w:p w14:paraId="6D9BD408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0E222761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Plány</w:t>
      </w:r>
    </w:p>
    <w:p w14:paraId="4F4D5A14" w14:textId="77777777" w:rsidR="0024307A" w:rsidRPr="00932AF5" w:rsidRDefault="0024307A" w:rsidP="0024307A">
      <w:pPr>
        <w:pStyle w:val="Odstavecseseznamem"/>
        <w:widowControl/>
        <w:numPr>
          <w:ilvl w:val="0"/>
          <w:numId w:val="3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Pokračování výzkumu počátků archeologie města Brna osobnost Antona Rzehaka</w:t>
      </w:r>
    </w:p>
    <w:p w14:paraId="658580B0" w14:textId="77777777" w:rsidR="0024307A" w:rsidRPr="00932AF5" w:rsidRDefault="0024307A" w:rsidP="0024307A">
      <w:pPr>
        <w:pStyle w:val="Odstavecseseznamem"/>
        <w:widowControl/>
        <w:numPr>
          <w:ilvl w:val="0"/>
          <w:numId w:val="3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Internetová encyklopedie Brna – spolupráce s MU; 2 nové zaměstnankyně v MuMB; nárůst návštěvnosti stránek – 392 000 online přístupů k jednotlivým heslům Encyklopedie za rok 2022</w:t>
      </w:r>
    </w:p>
    <w:p w14:paraId="4DA6CE75" w14:textId="77777777" w:rsidR="0024307A" w:rsidRPr="00932AF5" w:rsidRDefault="0024307A" w:rsidP="0024307A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134B3546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Oddělení historie (C. Ostrý)</w:t>
      </w:r>
    </w:p>
    <w:p w14:paraId="47477EF1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 xml:space="preserve">Badatelská činnost </w:t>
      </w:r>
    </w:p>
    <w:p w14:paraId="1CDDCC74" w14:textId="77777777" w:rsidR="0024307A" w:rsidRPr="00932AF5" w:rsidRDefault="0024307A" w:rsidP="0024307A">
      <w:pPr>
        <w:pStyle w:val="Odstavecseseznamem"/>
        <w:widowControl/>
        <w:numPr>
          <w:ilvl w:val="0"/>
          <w:numId w:val="1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Zpracování výzkumu z rumunské Oradey – pátrání po stopách Zikmunda Lucemburského </w:t>
      </w:r>
    </w:p>
    <w:p w14:paraId="03F93D02" w14:textId="77777777" w:rsidR="0024307A" w:rsidRPr="00932AF5" w:rsidRDefault="0024307A" w:rsidP="0024307A">
      <w:pPr>
        <w:pStyle w:val="Odstavecseseznamem"/>
        <w:widowControl/>
        <w:numPr>
          <w:ilvl w:val="0"/>
          <w:numId w:val="1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Geofyzikální průzkum u sv. Tomáše v Brně </w:t>
      </w:r>
    </w:p>
    <w:p w14:paraId="0BA6386B" w14:textId="77777777" w:rsidR="0024307A" w:rsidRPr="00932AF5" w:rsidRDefault="0024307A" w:rsidP="0024307A">
      <w:pPr>
        <w:pStyle w:val="Odstavecseseznamem"/>
        <w:widowControl/>
        <w:numPr>
          <w:ilvl w:val="0"/>
          <w:numId w:val="1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Geofyzikální průzkum v bazilice Nanebevzetí Panny Marie</w:t>
      </w:r>
    </w:p>
    <w:p w14:paraId="02CF0750" w14:textId="77777777" w:rsidR="0024307A" w:rsidRPr="00932AF5" w:rsidRDefault="0024307A" w:rsidP="0024307A">
      <w:pPr>
        <w:pStyle w:val="Odstavecseseznamem"/>
        <w:widowControl/>
        <w:numPr>
          <w:ilvl w:val="0"/>
          <w:numId w:val="1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Bádání nad sbírkami – rodina Eckstein (vystavena ve výstavě „Tváře ze zapomnění“)</w:t>
      </w:r>
    </w:p>
    <w:p w14:paraId="5B584281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63FC42C7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Výstavní činnost</w:t>
      </w:r>
    </w:p>
    <w:p w14:paraId="5F9ABD0F" w14:textId="77777777" w:rsidR="0024307A" w:rsidRPr="00932AF5" w:rsidRDefault="0024307A" w:rsidP="0024307A">
      <w:pPr>
        <w:pStyle w:val="Odstavecseseznamem"/>
        <w:widowControl/>
        <w:numPr>
          <w:ilvl w:val="0"/>
          <w:numId w:val="1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Tváře ze zapomnění – život ze začátku 20. století</w:t>
      </w:r>
    </w:p>
    <w:p w14:paraId="4E53D073" w14:textId="77777777" w:rsidR="0024307A" w:rsidRPr="00932AF5" w:rsidRDefault="0024307A" w:rsidP="0024307A">
      <w:pPr>
        <w:pStyle w:val="Odstavecseseznamem"/>
        <w:widowControl/>
        <w:numPr>
          <w:ilvl w:val="0"/>
          <w:numId w:val="1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Mistři cechu oděvních – spolupráce s Husitským muzeem v Táboře (T. Koch)</w:t>
      </w:r>
    </w:p>
    <w:p w14:paraId="0070AA1E" w14:textId="77777777" w:rsidR="0024307A" w:rsidRPr="00932AF5" w:rsidRDefault="0024307A" w:rsidP="0024307A">
      <w:pPr>
        <w:pStyle w:val="Odstavecseseznamem"/>
        <w:widowControl/>
        <w:numPr>
          <w:ilvl w:val="0"/>
          <w:numId w:val="1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lastRenderedPageBreak/>
        <w:t>100 let ČMMJ – otevření 10. 5.2023, prolog k výstavě „Lesem“</w:t>
      </w:r>
    </w:p>
    <w:p w14:paraId="7D3AE84F" w14:textId="77777777" w:rsidR="0024307A" w:rsidRPr="00932AF5" w:rsidRDefault="0024307A" w:rsidP="0024307A">
      <w:pPr>
        <w:pStyle w:val="Odstavecseseznamem"/>
        <w:widowControl/>
        <w:numPr>
          <w:ilvl w:val="0"/>
          <w:numId w:val="1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Lesem – les jako sociokulturní téma; vztah Brna k lesu, význam lesa pro člověka a město</w:t>
      </w:r>
    </w:p>
    <w:p w14:paraId="57EF0D5E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08E0BF78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Sbírkotvorná činnost</w:t>
      </w:r>
    </w:p>
    <w:p w14:paraId="311E1CC9" w14:textId="77777777" w:rsidR="0024307A" w:rsidRPr="00932AF5" w:rsidRDefault="0024307A" w:rsidP="0024307A">
      <w:pPr>
        <w:pStyle w:val="Odstavecseseznamem"/>
        <w:widowControl/>
        <w:numPr>
          <w:ilvl w:val="0"/>
          <w:numId w:val="1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Akvizice – hračky, válečné sbírkové předměty,..</w:t>
      </w:r>
    </w:p>
    <w:p w14:paraId="6B431BB7" w14:textId="77777777" w:rsidR="0024307A" w:rsidRPr="00932AF5" w:rsidRDefault="0024307A" w:rsidP="0024307A">
      <w:pPr>
        <w:pStyle w:val="Odstavecseseznamem"/>
        <w:widowControl/>
        <w:numPr>
          <w:ilvl w:val="1"/>
          <w:numId w:val="1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Emanuel Hercík – Československé lidové hračky</w:t>
      </w:r>
    </w:p>
    <w:p w14:paraId="088B2D60" w14:textId="77777777" w:rsidR="0024307A" w:rsidRPr="00932AF5" w:rsidRDefault="0024307A" w:rsidP="0024307A">
      <w:pPr>
        <w:pStyle w:val="Odstavecseseznamem"/>
        <w:widowControl/>
        <w:numPr>
          <w:ilvl w:val="0"/>
          <w:numId w:val="1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Úpravy depozitáře – ISO D</w:t>
      </w:r>
    </w:p>
    <w:p w14:paraId="5E5872F2" w14:textId="77777777" w:rsidR="0024307A" w:rsidRPr="00932AF5" w:rsidRDefault="0024307A" w:rsidP="0024307A">
      <w:pPr>
        <w:pStyle w:val="Odstavecseseznamem"/>
        <w:widowControl/>
        <w:numPr>
          <w:ilvl w:val="1"/>
          <w:numId w:val="1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Byl získán manipulační prostor</w:t>
      </w:r>
    </w:p>
    <w:p w14:paraId="023E9B2A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36D3474A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6262C217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Popularizační činnost</w:t>
      </w:r>
    </w:p>
    <w:p w14:paraId="01BCE5E5" w14:textId="77777777" w:rsidR="0024307A" w:rsidRPr="00932AF5" w:rsidRDefault="0024307A" w:rsidP="0024307A">
      <w:pPr>
        <w:pStyle w:val="Odstavecseseznamem"/>
        <w:widowControl/>
        <w:numPr>
          <w:ilvl w:val="0"/>
          <w:numId w:val="1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Komentované prohlídky</w:t>
      </w:r>
    </w:p>
    <w:p w14:paraId="46CC2722" w14:textId="77777777" w:rsidR="0024307A" w:rsidRPr="00932AF5" w:rsidRDefault="0024307A" w:rsidP="0024307A">
      <w:pPr>
        <w:pStyle w:val="Odstavecseseznamem"/>
        <w:widowControl/>
        <w:numPr>
          <w:ilvl w:val="0"/>
          <w:numId w:val="1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Studijní seminář Doby Karlovy z.s.</w:t>
      </w:r>
    </w:p>
    <w:p w14:paraId="21060BE3" w14:textId="77777777" w:rsidR="0024307A" w:rsidRPr="00932AF5" w:rsidRDefault="0024307A" w:rsidP="0024307A">
      <w:pPr>
        <w:pStyle w:val="Odstavecseseznamem"/>
        <w:widowControl/>
        <w:numPr>
          <w:ilvl w:val="0"/>
          <w:numId w:val="1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Knihovna – dokončena digitalizace</w:t>
      </w:r>
    </w:p>
    <w:p w14:paraId="0002C75B" w14:textId="77777777" w:rsidR="0024307A" w:rsidRPr="00932AF5" w:rsidRDefault="0024307A" w:rsidP="0024307A">
      <w:pPr>
        <w:pStyle w:val="Odstavecseseznamem"/>
        <w:widowControl/>
        <w:numPr>
          <w:ilvl w:val="0"/>
          <w:numId w:val="1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Forum Brunense </w:t>
      </w:r>
    </w:p>
    <w:p w14:paraId="05A690E7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6211B327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932AF5">
        <w:rPr>
          <w:rFonts w:ascii="Arial" w:hAnsi="Arial" w:cs="Arial"/>
          <w:sz w:val="20"/>
          <w:szCs w:val="20"/>
          <w:u w:val="single"/>
        </w:rPr>
        <w:t>Výhledy na činnost 2023/2024</w:t>
      </w:r>
    </w:p>
    <w:p w14:paraId="5C12C08C" w14:textId="77777777" w:rsidR="0024307A" w:rsidRPr="00932AF5" w:rsidRDefault="0024307A" w:rsidP="0024307A">
      <w:pPr>
        <w:pStyle w:val="Odstavecseseznamem"/>
        <w:widowControl/>
        <w:numPr>
          <w:ilvl w:val="0"/>
          <w:numId w:val="1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Příprava expozice „Barokní lékárny“ a podkladů pro výstavu Obléhání Brna 1645</w:t>
      </w:r>
    </w:p>
    <w:p w14:paraId="56719260" w14:textId="77777777" w:rsidR="0024307A" w:rsidRPr="00932AF5" w:rsidRDefault="0024307A" w:rsidP="0024307A">
      <w:pPr>
        <w:pStyle w:val="Odstavecseseznamem"/>
        <w:widowControl/>
        <w:numPr>
          <w:ilvl w:val="0"/>
          <w:numId w:val="1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Badatelská činnost – Emanuel Hercík,.. </w:t>
      </w:r>
    </w:p>
    <w:p w14:paraId="5E094CB5" w14:textId="77777777" w:rsidR="0024307A" w:rsidRPr="00932AF5" w:rsidRDefault="0024307A" w:rsidP="0024307A">
      <w:pPr>
        <w:spacing w:before="120"/>
        <w:rPr>
          <w:rFonts w:ascii="Arial" w:hAnsi="Arial" w:cs="Arial"/>
          <w:b/>
          <w:bCs/>
          <w:sz w:val="20"/>
          <w:szCs w:val="20"/>
        </w:rPr>
      </w:pPr>
    </w:p>
    <w:p w14:paraId="25D0A1CF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Oddělení dějin architektury (J. Chatrný)</w:t>
      </w:r>
    </w:p>
    <w:p w14:paraId="4FDC44CF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Oživení stálé expozice „O Nové Brno“</w:t>
      </w:r>
    </w:p>
    <w:p w14:paraId="5048A565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50 let od navázání spolupráce Brno – Lipsko – prezentace vily Tugendhat</w:t>
      </w:r>
    </w:p>
    <w:p w14:paraId="0DFDF8A0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Spolupráce se Slovenským národním muzeum Bratislava – výstava Jiří Kroha</w:t>
      </w:r>
    </w:p>
    <w:p w14:paraId="6337B8F0" w14:textId="1EEA9E78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Výstavní projekt – Miloš Budík – </w:t>
      </w:r>
      <w:r w:rsidR="0066503C">
        <w:rPr>
          <w:rFonts w:ascii="Arial" w:hAnsi="Arial" w:cs="Arial"/>
          <w:sz w:val="20"/>
          <w:szCs w:val="20"/>
        </w:rPr>
        <w:t>J</w:t>
      </w:r>
      <w:r w:rsidRPr="00932AF5">
        <w:rPr>
          <w:rFonts w:ascii="Arial" w:hAnsi="Arial" w:cs="Arial"/>
          <w:sz w:val="20"/>
          <w:szCs w:val="20"/>
        </w:rPr>
        <w:t>sem Fotograf – probíhá realizace; 15.6 – 3.9.2023</w:t>
      </w:r>
    </w:p>
    <w:p w14:paraId="6BBEAC79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0CEB7D45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 xml:space="preserve">Plán na příští rok </w:t>
      </w:r>
    </w:p>
    <w:p w14:paraId="41317557" w14:textId="77777777" w:rsidR="0024307A" w:rsidRPr="00B35F0A" w:rsidRDefault="0024307A" w:rsidP="0024307A">
      <w:pPr>
        <w:pStyle w:val="Odstavecseseznamem"/>
        <w:numPr>
          <w:ilvl w:val="0"/>
          <w:numId w:val="32"/>
        </w:numPr>
        <w:spacing w:before="120"/>
        <w:rPr>
          <w:rFonts w:ascii="Arial" w:hAnsi="Arial" w:cs="Arial"/>
          <w:sz w:val="20"/>
          <w:szCs w:val="20"/>
        </w:rPr>
      </w:pPr>
      <w:r w:rsidRPr="00B35F0A">
        <w:rPr>
          <w:rFonts w:ascii="Arial" w:hAnsi="Arial" w:cs="Arial"/>
          <w:sz w:val="20"/>
          <w:szCs w:val="20"/>
        </w:rPr>
        <w:t>Brno nostalgické – Brno v díle Franze Richtera (1774 – 1860), jeho souputniků a následovníků (Chatrný, Černoušková, Kyrc, Pikous, Habarta)</w:t>
      </w:r>
    </w:p>
    <w:p w14:paraId="216F6A11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4A44D163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Oddělení dějin umění (R. Janás)</w:t>
      </w:r>
    </w:p>
    <w:p w14:paraId="4D219A2E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Výstavní činnost 2022</w:t>
      </w:r>
    </w:p>
    <w:p w14:paraId="1D24C109" w14:textId="5F5E4488" w:rsidR="0024307A" w:rsidRPr="00932AF5" w:rsidRDefault="0024307A" w:rsidP="0024307A">
      <w:pPr>
        <w:pStyle w:val="Odstavecseseznamem"/>
        <w:widowControl/>
        <w:numPr>
          <w:ilvl w:val="0"/>
          <w:numId w:val="1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Stálá expozice umění 16</w:t>
      </w:r>
      <w:r w:rsidR="0066503C">
        <w:rPr>
          <w:rFonts w:ascii="Arial" w:hAnsi="Arial" w:cs="Arial"/>
          <w:sz w:val="20"/>
          <w:szCs w:val="20"/>
        </w:rPr>
        <w:t>.</w:t>
      </w:r>
      <w:r w:rsidRPr="00932AF5">
        <w:rPr>
          <w:rFonts w:ascii="Arial" w:hAnsi="Arial" w:cs="Arial"/>
          <w:sz w:val="20"/>
          <w:szCs w:val="20"/>
        </w:rPr>
        <w:t xml:space="preserve"> – 19. století – Rakouská Morava, katalog</w:t>
      </w:r>
    </w:p>
    <w:p w14:paraId="260E4672" w14:textId="77777777" w:rsidR="0024307A" w:rsidRDefault="0024307A" w:rsidP="0024307A">
      <w:pPr>
        <w:pStyle w:val="Odstavecseseznamem"/>
        <w:widowControl/>
        <w:numPr>
          <w:ilvl w:val="0"/>
          <w:numId w:val="1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Jan Hendrych 85</w:t>
      </w:r>
    </w:p>
    <w:p w14:paraId="0CB14488" w14:textId="77777777" w:rsidR="0024307A" w:rsidRPr="00932AF5" w:rsidRDefault="0024307A" w:rsidP="0024307A">
      <w:pPr>
        <w:pStyle w:val="Odstavecseseznamem"/>
        <w:widowControl/>
        <w:suppressAutoHyphens w:val="0"/>
        <w:spacing w:before="120"/>
        <w:rPr>
          <w:rFonts w:ascii="Arial" w:hAnsi="Arial" w:cs="Arial"/>
          <w:sz w:val="20"/>
          <w:szCs w:val="20"/>
        </w:rPr>
      </w:pPr>
    </w:p>
    <w:p w14:paraId="079EC2F7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Výstavní činnost 2023</w:t>
      </w:r>
    </w:p>
    <w:p w14:paraId="70AA41FD" w14:textId="77777777" w:rsidR="0024307A" w:rsidRPr="00932AF5" w:rsidRDefault="0024307A" w:rsidP="0024307A">
      <w:pPr>
        <w:pStyle w:val="Odstavecseseznamem"/>
        <w:widowControl/>
        <w:numPr>
          <w:ilvl w:val="0"/>
          <w:numId w:val="1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Jan Hendrych a absolventi jeho ateliéru</w:t>
      </w:r>
    </w:p>
    <w:p w14:paraId="4EB272F5" w14:textId="77777777" w:rsidR="0024307A" w:rsidRPr="00932AF5" w:rsidRDefault="0024307A" w:rsidP="0024307A">
      <w:pPr>
        <w:pStyle w:val="Odstavecseseznamem"/>
        <w:widowControl/>
        <w:numPr>
          <w:ilvl w:val="0"/>
          <w:numId w:val="1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Druhá tvář Brna (Brněnští němečtí umělci první republiky)“ – generace brněnských německých malířů narozených v 80. letech 19 století (Bruno Beran, Gustav Böhm, August Potuczek, Hans Friedrich Wacha)</w:t>
      </w:r>
    </w:p>
    <w:p w14:paraId="2EF0F826" w14:textId="77777777" w:rsidR="0024307A" w:rsidRPr="00932AF5" w:rsidRDefault="0024307A" w:rsidP="0024307A">
      <w:pPr>
        <w:pStyle w:val="Odstavecseseznamem"/>
        <w:widowControl/>
        <w:numPr>
          <w:ilvl w:val="0"/>
          <w:numId w:val="1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František Navrátil – sochařské portréty brněnských osobností</w:t>
      </w:r>
    </w:p>
    <w:p w14:paraId="6D6C86CB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777C1467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lastRenderedPageBreak/>
        <w:t>Plánované výstavy 2024</w:t>
      </w:r>
    </w:p>
    <w:p w14:paraId="6E279A97" w14:textId="77777777" w:rsidR="0024307A" w:rsidRPr="00932AF5" w:rsidRDefault="0024307A" w:rsidP="0024307A">
      <w:pPr>
        <w:pStyle w:val="Odstavecseseznamem"/>
        <w:widowControl/>
        <w:numPr>
          <w:ilvl w:val="0"/>
          <w:numId w:val="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Zbyněk Sekal 100 – na počest 100. výročí od jeho narození a 25 let od jeho úmrtí</w:t>
      </w:r>
    </w:p>
    <w:p w14:paraId="006297B5" w14:textId="77777777" w:rsidR="0024307A" w:rsidRPr="00932AF5" w:rsidRDefault="0024307A" w:rsidP="0024307A">
      <w:pPr>
        <w:pStyle w:val="Odstavecseseznamem"/>
        <w:widowControl/>
        <w:numPr>
          <w:ilvl w:val="0"/>
          <w:numId w:val="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Martin Skalický – cyklus celoročních exteriérových výstav „Sochy na hradě“</w:t>
      </w:r>
    </w:p>
    <w:p w14:paraId="6162B02D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</w:p>
    <w:p w14:paraId="220D9BBF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Publikační činnost</w:t>
      </w:r>
    </w:p>
    <w:p w14:paraId="7F1CB7BD" w14:textId="77777777" w:rsidR="0024307A" w:rsidRPr="00932AF5" w:rsidRDefault="0024307A" w:rsidP="0024307A">
      <w:pPr>
        <w:pStyle w:val="Odstavecseseznamem"/>
        <w:widowControl/>
        <w:numPr>
          <w:ilvl w:val="0"/>
          <w:numId w:val="1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Odborná publikace k výstavě „Druhá tvář Brna“ (R. Janás)</w:t>
      </w:r>
    </w:p>
    <w:p w14:paraId="0BC1C733" w14:textId="77777777" w:rsidR="0024307A" w:rsidRPr="00932AF5" w:rsidRDefault="0024307A" w:rsidP="0024307A">
      <w:pPr>
        <w:pStyle w:val="Odstavecseseznamem"/>
        <w:widowControl/>
        <w:numPr>
          <w:ilvl w:val="0"/>
          <w:numId w:val="1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Publikace Zbyněk Sekal (spoluautor I. Víchová)</w:t>
      </w:r>
    </w:p>
    <w:p w14:paraId="2403949E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Oddělení Vila Tugendhat (I. Černá)</w:t>
      </w:r>
    </w:p>
    <w:p w14:paraId="386947DE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 xml:space="preserve">Výstavní projekty 2022 </w:t>
      </w:r>
    </w:p>
    <w:p w14:paraId="39F6DAA7" w14:textId="77777777" w:rsidR="0024307A" w:rsidRPr="00932AF5" w:rsidRDefault="0024307A" w:rsidP="0024307A">
      <w:pPr>
        <w:pStyle w:val="Odstavecseseznamem"/>
        <w:widowControl/>
        <w:numPr>
          <w:ilvl w:val="0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RE.STORATION.2010.2012 </w:t>
      </w:r>
    </w:p>
    <w:p w14:paraId="4E2F0BB0" w14:textId="77777777" w:rsidR="0024307A" w:rsidRPr="00932AF5" w:rsidRDefault="0024307A" w:rsidP="0024307A">
      <w:pPr>
        <w:pStyle w:val="Odstavecseseznamem"/>
        <w:widowControl/>
        <w:numPr>
          <w:ilvl w:val="0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MIES /TUGENDHATÚ SANDALO Ú KALIVODA</w:t>
      </w:r>
    </w:p>
    <w:p w14:paraId="7DE042AA" w14:textId="77777777" w:rsidR="0024307A" w:rsidRPr="00932AF5" w:rsidRDefault="0024307A" w:rsidP="0024307A">
      <w:pPr>
        <w:pStyle w:val="Odstavecseseznamem"/>
        <w:widowControl/>
        <w:numPr>
          <w:ilvl w:val="0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MOŽNOSTI INSPIRACE ARCHITEKTUROU – 4 zahraniční umělkyně</w:t>
      </w:r>
    </w:p>
    <w:p w14:paraId="1F6A6AE5" w14:textId="77777777" w:rsidR="0024307A" w:rsidRPr="00932AF5" w:rsidRDefault="0024307A" w:rsidP="0024307A">
      <w:pPr>
        <w:pStyle w:val="Odstavecseseznamem"/>
        <w:widowControl/>
        <w:numPr>
          <w:ilvl w:val="1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Inspirace 1 – Home Grounds – Grete’s Legacy</w:t>
      </w:r>
    </w:p>
    <w:p w14:paraId="5093A5D6" w14:textId="77777777" w:rsidR="0024307A" w:rsidRPr="00932AF5" w:rsidRDefault="0024307A" w:rsidP="0024307A">
      <w:pPr>
        <w:pStyle w:val="Odstavecseseznamem"/>
        <w:widowControl/>
        <w:numPr>
          <w:ilvl w:val="1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Inspirace 2 – Graphic od the Space</w:t>
      </w:r>
    </w:p>
    <w:p w14:paraId="4B4DE9FE" w14:textId="77777777" w:rsidR="0024307A" w:rsidRPr="00932AF5" w:rsidRDefault="0024307A" w:rsidP="0024307A">
      <w:pPr>
        <w:pStyle w:val="Odstavecseseznamem"/>
        <w:widowControl/>
        <w:numPr>
          <w:ilvl w:val="1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Inspirace 3 – Custom made</w:t>
      </w:r>
    </w:p>
    <w:p w14:paraId="07169AA8" w14:textId="77777777" w:rsidR="0024307A" w:rsidRPr="00932AF5" w:rsidRDefault="0024307A" w:rsidP="0024307A">
      <w:pPr>
        <w:pStyle w:val="Odstavecseseznamem"/>
        <w:widowControl/>
        <w:numPr>
          <w:ilvl w:val="1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Inspirace 4 – Villa (in)</w:t>
      </w:r>
    </w:p>
    <w:p w14:paraId="0937C94B" w14:textId="77777777" w:rsidR="0024307A" w:rsidRPr="00932AF5" w:rsidRDefault="0024307A" w:rsidP="0024307A">
      <w:pPr>
        <w:pStyle w:val="Odstavecseseznamem"/>
        <w:widowControl/>
        <w:numPr>
          <w:ilvl w:val="0"/>
          <w:numId w:val="18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Putovní výstava vily Tugendhat v Brazílii</w:t>
      </w:r>
    </w:p>
    <w:p w14:paraId="3C3206CE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663BEE64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Výstavní projety 2023 v zahraničí</w:t>
      </w:r>
    </w:p>
    <w:p w14:paraId="24355F33" w14:textId="77777777" w:rsidR="0024307A" w:rsidRPr="00932AF5" w:rsidRDefault="0024307A" w:rsidP="0024307A">
      <w:pPr>
        <w:pStyle w:val="Odstavecseseznamem"/>
        <w:widowControl/>
        <w:numPr>
          <w:ilvl w:val="0"/>
          <w:numId w:val="1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VT Brünn Ludwig Mies van der Rohe </w:t>
      </w:r>
    </w:p>
    <w:p w14:paraId="2E91FE72" w14:textId="77777777" w:rsidR="0024307A" w:rsidRPr="00932AF5" w:rsidRDefault="0024307A" w:rsidP="0024307A">
      <w:pPr>
        <w:pStyle w:val="Odstavecseseznamem"/>
        <w:widowControl/>
        <w:numPr>
          <w:ilvl w:val="0"/>
          <w:numId w:val="1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Epidermitektura </w:t>
      </w:r>
    </w:p>
    <w:p w14:paraId="31DB29DD" w14:textId="77777777" w:rsidR="0024307A" w:rsidRPr="00932AF5" w:rsidRDefault="0024307A" w:rsidP="0024307A">
      <w:pPr>
        <w:pStyle w:val="Odstavecseseznamem"/>
        <w:widowControl/>
        <w:numPr>
          <w:ilvl w:val="0"/>
          <w:numId w:val="1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Jaroslav Šmídek: nábytek a interiérová tvorba – Nadčasový nábytek 50., 60. let</w:t>
      </w:r>
    </w:p>
    <w:p w14:paraId="3FE1E3F1" w14:textId="77777777" w:rsidR="0024307A" w:rsidRPr="00932AF5" w:rsidRDefault="0024307A" w:rsidP="0024307A">
      <w:pPr>
        <w:pStyle w:val="Odstavecseseznamem"/>
        <w:widowControl/>
        <w:numPr>
          <w:ilvl w:val="0"/>
          <w:numId w:val="1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Miloš Budík – jsem fotograf: Vila Tugendhat 1956 </w:t>
      </w:r>
    </w:p>
    <w:p w14:paraId="57F27A87" w14:textId="77777777" w:rsidR="0024307A" w:rsidRPr="00932AF5" w:rsidRDefault="0024307A" w:rsidP="0024307A">
      <w:pPr>
        <w:pStyle w:val="Odstavecseseznamem"/>
        <w:widowControl/>
        <w:numPr>
          <w:ilvl w:val="0"/>
          <w:numId w:val="1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Pavilon A – konstrukce/prostor – 95. výročí Pavilonu A (BVV)</w:t>
      </w:r>
    </w:p>
    <w:p w14:paraId="0C536F0D" w14:textId="77777777" w:rsidR="0024307A" w:rsidRPr="00932AF5" w:rsidRDefault="0024307A" w:rsidP="0024307A">
      <w:pPr>
        <w:pStyle w:val="Odstavecseseznamem"/>
        <w:widowControl/>
        <w:numPr>
          <w:ilvl w:val="0"/>
          <w:numId w:val="19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Iconic Houses – 18 výjimečných domů pod jednou střechou</w:t>
      </w:r>
    </w:p>
    <w:p w14:paraId="77D80FAC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36DE4467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Výstavní projekty 2022 -2023</w:t>
      </w:r>
    </w:p>
    <w:p w14:paraId="07F2F445" w14:textId="77777777" w:rsidR="0024307A" w:rsidRPr="00932AF5" w:rsidRDefault="0024307A" w:rsidP="0024307A">
      <w:pPr>
        <w:pStyle w:val="Odstavecseseznamem"/>
        <w:widowControl/>
        <w:numPr>
          <w:ilvl w:val="0"/>
          <w:numId w:val="21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Starting from ZERO  - výstava věnovaná textilní umělecké tvorbě přeživších židovských umělců</w:t>
      </w:r>
    </w:p>
    <w:p w14:paraId="0E91AE2C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05D37CD2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Projekty 2024</w:t>
      </w:r>
    </w:p>
    <w:p w14:paraId="1D68258F" w14:textId="77777777" w:rsidR="0024307A" w:rsidRPr="00932AF5" w:rsidRDefault="0024307A" w:rsidP="0024307A">
      <w:pPr>
        <w:pStyle w:val="Odstavecseseznamem"/>
        <w:widowControl/>
        <w:numPr>
          <w:ilvl w:val="0"/>
          <w:numId w:val="2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KONTURY / Vila v ilustraci</w:t>
      </w:r>
    </w:p>
    <w:p w14:paraId="3F75AB4D" w14:textId="77777777" w:rsidR="0024307A" w:rsidRPr="00932AF5" w:rsidRDefault="0024307A" w:rsidP="0024307A">
      <w:pPr>
        <w:pStyle w:val="Odstavecseseznamem"/>
        <w:widowControl/>
        <w:numPr>
          <w:ilvl w:val="0"/>
          <w:numId w:val="20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Rafi Segal  - tvorba izraelského architekta Rafi Segala</w:t>
      </w:r>
    </w:p>
    <w:p w14:paraId="20398656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59E35128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Edukační projekty 2022</w:t>
      </w:r>
    </w:p>
    <w:p w14:paraId="00AD430D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932AF5">
        <w:rPr>
          <w:rFonts w:ascii="Arial" w:hAnsi="Arial" w:cs="Arial"/>
          <w:sz w:val="20"/>
          <w:szCs w:val="20"/>
        </w:rPr>
        <w:t>ealizováno 84 programů</w:t>
      </w:r>
    </w:p>
    <w:p w14:paraId="11F20332" w14:textId="77777777" w:rsidR="0024307A" w:rsidRPr="00932AF5" w:rsidRDefault="0024307A" w:rsidP="0024307A">
      <w:pPr>
        <w:pStyle w:val="Odstavecseseznamem"/>
        <w:widowControl/>
        <w:numPr>
          <w:ilvl w:val="0"/>
          <w:numId w:val="2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Vila žije urbanismem </w:t>
      </w:r>
    </w:p>
    <w:p w14:paraId="0C7154DC" w14:textId="77777777" w:rsidR="0024307A" w:rsidRPr="00932AF5" w:rsidRDefault="0024307A" w:rsidP="0024307A">
      <w:pPr>
        <w:pStyle w:val="Odstavecseseznamem"/>
        <w:widowControl/>
        <w:numPr>
          <w:ilvl w:val="0"/>
          <w:numId w:val="22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Adventní soboty s Miesem – specializované prohlídky pro děti</w:t>
      </w:r>
    </w:p>
    <w:p w14:paraId="72D123AB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5C5251F7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Nové typy prohlídek 2022-23</w:t>
      </w:r>
    </w:p>
    <w:p w14:paraId="5D1F561B" w14:textId="77777777" w:rsidR="0024307A" w:rsidRPr="00932AF5" w:rsidRDefault="0024307A" w:rsidP="0024307A">
      <w:pPr>
        <w:pStyle w:val="Odstavecseseznamem"/>
        <w:widowControl/>
        <w:numPr>
          <w:ilvl w:val="0"/>
          <w:numId w:val="2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VILA ZVENKU – okruh vedoucí především po terasách vily </w:t>
      </w:r>
    </w:p>
    <w:p w14:paraId="163740CC" w14:textId="77777777" w:rsidR="0024307A" w:rsidRPr="00932AF5" w:rsidRDefault="0024307A" w:rsidP="0024307A">
      <w:pPr>
        <w:pStyle w:val="Odstavecseseznamem"/>
        <w:widowControl/>
        <w:numPr>
          <w:ilvl w:val="0"/>
          <w:numId w:val="2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lastRenderedPageBreak/>
        <w:t>VEČERNÍ PROHLÍDKY – hodinová prohlídku interiéru v unikátní atmosféře pátečního večera</w:t>
      </w:r>
    </w:p>
    <w:p w14:paraId="60BD96AB" w14:textId="77777777" w:rsidR="0024307A" w:rsidRPr="00932AF5" w:rsidRDefault="0024307A" w:rsidP="0024307A">
      <w:pPr>
        <w:pStyle w:val="Odstavecseseznamem"/>
        <w:widowControl/>
        <w:numPr>
          <w:ilvl w:val="0"/>
          <w:numId w:val="2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1 VÍKEND a 4 IKONICKÉ VILY – vybrané víkendy 06-09 2023 (produkt TIC)</w:t>
      </w:r>
    </w:p>
    <w:p w14:paraId="6449FFAD" w14:textId="77777777" w:rsidR="0024307A" w:rsidRPr="00932AF5" w:rsidRDefault="0024307A" w:rsidP="0024307A">
      <w:pPr>
        <w:pStyle w:val="Odstavecseseznamem"/>
        <w:widowControl/>
        <w:numPr>
          <w:ilvl w:val="0"/>
          <w:numId w:val="23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Prohlídky pro rodiny s dětmi</w:t>
      </w:r>
    </w:p>
    <w:p w14:paraId="05E27CB9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5CD775C2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Publikační činnost 2022 – 2024</w:t>
      </w:r>
    </w:p>
    <w:p w14:paraId="50CD884A" w14:textId="77777777" w:rsidR="0024307A" w:rsidRPr="00932AF5" w:rsidRDefault="0024307A" w:rsidP="0024307A">
      <w:pPr>
        <w:pStyle w:val="Odstavecseseznamem"/>
        <w:widowControl/>
        <w:numPr>
          <w:ilvl w:val="0"/>
          <w:numId w:val="2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Reedice publikací</w:t>
      </w:r>
    </w:p>
    <w:p w14:paraId="77F25F8A" w14:textId="77777777" w:rsidR="0024307A" w:rsidRPr="00932AF5" w:rsidRDefault="0024307A" w:rsidP="0024307A">
      <w:pPr>
        <w:pStyle w:val="Odstavecseseznamem"/>
        <w:widowControl/>
        <w:numPr>
          <w:ilvl w:val="1"/>
          <w:numId w:val="2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Miloš Budík Vila Tugendhat 1956</w:t>
      </w:r>
    </w:p>
    <w:p w14:paraId="2848171D" w14:textId="77777777" w:rsidR="0024307A" w:rsidRPr="00932AF5" w:rsidRDefault="0024307A" w:rsidP="0024307A">
      <w:pPr>
        <w:pStyle w:val="Odstavecseseznamem"/>
        <w:widowControl/>
        <w:numPr>
          <w:ilvl w:val="1"/>
          <w:numId w:val="2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MIES v Brně Vila Tugendhat </w:t>
      </w:r>
    </w:p>
    <w:p w14:paraId="70AB6F40" w14:textId="77777777" w:rsidR="0024307A" w:rsidRPr="00932AF5" w:rsidRDefault="0024307A" w:rsidP="0024307A">
      <w:pPr>
        <w:pStyle w:val="Odstavecseseznamem"/>
        <w:widowControl/>
        <w:numPr>
          <w:ilvl w:val="1"/>
          <w:numId w:val="24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Průvodce vilou Tugendhat – 3. dotisk</w:t>
      </w:r>
    </w:p>
    <w:p w14:paraId="7BD7E188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Publikační činnost 2024</w:t>
      </w:r>
    </w:p>
    <w:p w14:paraId="23F42534" w14:textId="77777777" w:rsidR="0024307A" w:rsidRPr="00932AF5" w:rsidRDefault="0024307A" w:rsidP="0024307A">
      <w:pPr>
        <w:pStyle w:val="Odstavecseseznamem"/>
        <w:widowControl/>
        <w:numPr>
          <w:ilvl w:val="0"/>
          <w:numId w:val="2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Reedice publikací</w:t>
      </w:r>
    </w:p>
    <w:p w14:paraId="68440D09" w14:textId="77777777" w:rsidR="0024307A" w:rsidRPr="00932AF5" w:rsidRDefault="0024307A" w:rsidP="0024307A">
      <w:pPr>
        <w:pStyle w:val="Odstavecseseznamem"/>
        <w:widowControl/>
        <w:numPr>
          <w:ilvl w:val="1"/>
          <w:numId w:val="2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 xml:space="preserve">Rudolf Sandalo Villa Tugendhat </w:t>
      </w:r>
    </w:p>
    <w:p w14:paraId="15B5079C" w14:textId="77777777" w:rsidR="0024307A" w:rsidRPr="00932AF5" w:rsidRDefault="0024307A" w:rsidP="0024307A">
      <w:pPr>
        <w:pStyle w:val="Odstavecseseznamem"/>
        <w:widowControl/>
        <w:numPr>
          <w:ilvl w:val="1"/>
          <w:numId w:val="25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Grete Tugendhat / František Kalivoda</w:t>
      </w:r>
    </w:p>
    <w:p w14:paraId="5CF1B061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3F0868BB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Konference, workshopy, networking 2022</w:t>
      </w:r>
    </w:p>
    <w:p w14:paraId="40A6B290" w14:textId="77777777" w:rsidR="0024307A" w:rsidRPr="00932AF5" w:rsidRDefault="0024307A" w:rsidP="0024307A">
      <w:pPr>
        <w:pStyle w:val="Odstavecseseznamem"/>
        <w:widowControl/>
        <w:numPr>
          <w:ilvl w:val="0"/>
          <w:numId w:val="2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Workshop zástupců MuMB do Národního muzea umění, architektury a designu v Oslu</w:t>
      </w:r>
    </w:p>
    <w:p w14:paraId="561D15FA" w14:textId="77777777" w:rsidR="0024307A" w:rsidRPr="00932AF5" w:rsidRDefault="0024307A" w:rsidP="0024307A">
      <w:pPr>
        <w:pStyle w:val="Odstavecseseznamem"/>
        <w:widowControl/>
        <w:numPr>
          <w:ilvl w:val="0"/>
          <w:numId w:val="2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Organizace mezinárodní konference Arnoldova vila, Zrození velkoměsta a životní styl dlouhého století</w:t>
      </w:r>
    </w:p>
    <w:p w14:paraId="34E10597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37A04FAB" w14:textId="77777777" w:rsidR="0024307A" w:rsidRPr="00B35F0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>Konference 2023-2024</w:t>
      </w:r>
    </w:p>
    <w:p w14:paraId="1C1D167C" w14:textId="77777777" w:rsidR="0024307A" w:rsidRPr="00932AF5" w:rsidRDefault="0024307A" w:rsidP="0024307A">
      <w:pPr>
        <w:pStyle w:val="Odstavecseseznamem"/>
        <w:widowControl/>
        <w:numPr>
          <w:ilvl w:val="0"/>
          <w:numId w:val="27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Iconic Houses Network</w:t>
      </w:r>
    </w:p>
    <w:p w14:paraId="22F451D7" w14:textId="77777777" w:rsidR="0024307A" w:rsidRPr="00932AF5" w:rsidRDefault="0024307A" w:rsidP="0024307A">
      <w:pPr>
        <w:pStyle w:val="Odstavecseseznamem"/>
        <w:widowControl/>
        <w:numPr>
          <w:ilvl w:val="0"/>
          <w:numId w:val="26"/>
        </w:numPr>
        <w:suppressAutoHyphens w:val="0"/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Workshop zástupců MuMB do Národního muzea umění, architektury a designu v Oslu</w:t>
      </w:r>
    </w:p>
    <w:p w14:paraId="11F460D4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67334F93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</w:rPr>
      </w:pPr>
      <w:r w:rsidRPr="00B35F0A">
        <w:rPr>
          <w:rFonts w:ascii="Arial" w:hAnsi="Arial" w:cs="Arial"/>
          <w:b/>
          <w:bCs/>
        </w:rPr>
        <w:t>Oddělení Konzervátorsko-restaurátorské (R. Dufek)</w:t>
      </w:r>
    </w:p>
    <w:p w14:paraId="36809AD6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Počet zpracovaných předmětů v roce 2022 – 366; převážně archeologický materiál a sbírky historického oddělení</w:t>
      </w:r>
    </w:p>
    <w:p w14:paraId="7EC0D4D0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Pořízení 3D tiskárny – využití pro rekonstrukci keramických a skleněných nádob</w:t>
      </w:r>
    </w:p>
    <w:p w14:paraId="46B11DEF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Restaurování nábytku kasáren Wehrmachtu</w:t>
      </w:r>
    </w:p>
    <w:p w14:paraId="13D622BC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Zpracování nálezů z Německého domu</w:t>
      </w:r>
    </w:p>
    <w:p w14:paraId="18FF2FA9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Výzkumný úkol roku 2023 – využití laserové gravírky v konzervátorské praxi</w:t>
      </w:r>
    </w:p>
    <w:p w14:paraId="10D42410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Právě probíhá výstava „Poklady špilberské zbrojnice“</w:t>
      </w:r>
    </w:p>
    <w:p w14:paraId="35784019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613FC118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B35F0A">
        <w:rPr>
          <w:rFonts w:ascii="Arial" w:hAnsi="Arial" w:cs="Arial"/>
          <w:b/>
          <w:bCs/>
          <w:sz w:val="28"/>
          <w:szCs w:val="28"/>
        </w:rPr>
        <w:t>BLOK 3</w:t>
      </w:r>
    </w:p>
    <w:p w14:paraId="65DF9088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Reinstalace a nové instalace expozic muzea</w:t>
      </w:r>
    </w:p>
    <w:p w14:paraId="4CB890F0" w14:textId="77777777" w:rsidR="0024307A" w:rsidRDefault="0024307A" w:rsidP="0024307A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35F0A">
        <w:rPr>
          <w:rFonts w:ascii="Arial" w:hAnsi="Arial" w:cs="Arial"/>
          <w:sz w:val="20"/>
          <w:szCs w:val="20"/>
          <w:u w:val="single"/>
        </w:rPr>
        <w:t xml:space="preserve">Plán výstav na rok 2024 a další roky </w:t>
      </w:r>
    </w:p>
    <w:p w14:paraId="5F9D37BA" w14:textId="77777777" w:rsidR="0024307A" w:rsidRPr="00B35F0A" w:rsidRDefault="0024307A" w:rsidP="0024307A">
      <w:pPr>
        <w:pStyle w:val="Odstavecseseznamem"/>
        <w:numPr>
          <w:ilvl w:val="0"/>
          <w:numId w:val="26"/>
        </w:numPr>
        <w:spacing w:before="120"/>
        <w:rPr>
          <w:rFonts w:ascii="Arial" w:hAnsi="Arial" w:cs="Arial"/>
          <w:sz w:val="20"/>
          <w:szCs w:val="20"/>
        </w:rPr>
      </w:pPr>
      <w:r w:rsidRPr="00B35F0A">
        <w:rPr>
          <w:rFonts w:ascii="Arial" w:hAnsi="Arial" w:cs="Arial"/>
          <w:sz w:val="20"/>
          <w:szCs w:val="20"/>
        </w:rPr>
        <w:t>Výstava rukopisů ER – Dar středověku</w:t>
      </w:r>
      <w:r>
        <w:rPr>
          <w:rFonts w:ascii="Arial" w:hAnsi="Arial" w:cs="Arial"/>
          <w:sz w:val="20"/>
          <w:szCs w:val="20"/>
        </w:rPr>
        <w:t>,..</w:t>
      </w:r>
    </w:p>
    <w:p w14:paraId="2D6FD408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Projekt digitalizace sbírek a on-line sbírkový katalog (grantový projekt MK ČR)</w:t>
      </w:r>
    </w:p>
    <w:p w14:paraId="3625FB3E" w14:textId="77777777" w:rsidR="0024307A" w:rsidRPr="00932AF5" w:rsidRDefault="0024307A" w:rsidP="0024307A">
      <w:pPr>
        <w:spacing w:before="120"/>
        <w:rPr>
          <w:rFonts w:ascii="Arial" w:hAnsi="Arial" w:cs="Arial"/>
          <w:sz w:val="20"/>
          <w:szCs w:val="20"/>
        </w:rPr>
      </w:pPr>
      <w:r w:rsidRPr="00932AF5">
        <w:rPr>
          <w:rFonts w:ascii="Arial" w:hAnsi="Arial" w:cs="Arial"/>
          <w:sz w:val="20"/>
          <w:szCs w:val="20"/>
        </w:rPr>
        <w:t>Řešení nových depozitárních prostor</w:t>
      </w:r>
    </w:p>
    <w:p w14:paraId="6A24462C" w14:textId="642F2AB8" w:rsidR="0024307A" w:rsidRDefault="0024307A" w:rsidP="0024307A">
      <w:pPr>
        <w:spacing w:before="120"/>
        <w:rPr>
          <w:rFonts w:ascii="Arial" w:hAnsi="Arial" w:cs="Arial"/>
          <w:sz w:val="20"/>
          <w:szCs w:val="20"/>
        </w:rPr>
      </w:pPr>
    </w:p>
    <w:p w14:paraId="0C9C27E1" w14:textId="29A95197" w:rsidR="0066503C" w:rsidRPr="00B35F0A" w:rsidRDefault="0066503C" w:rsidP="0066503C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B35F0A">
        <w:rPr>
          <w:rFonts w:ascii="Arial" w:hAnsi="Arial" w:cs="Arial"/>
          <w:b/>
          <w:bCs/>
          <w:sz w:val="28"/>
          <w:szCs w:val="28"/>
        </w:rPr>
        <w:lastRenderedPageBreak/>
        <w:t xml:space="preserve">BLOK 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p w14:paraId="51C7D6E3" w14:textId="556BDD80" w:rsidR="0066503C" w:rsidRDefault="0066503C" w:rsidP="0024307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Odborná rada odsouhlasila výstavní plán na následující období. Zároveň kladla velký důraz na edukaci a vzdělávání dětí a mládeže prostřednictvím výstav a nabízených programů.</w:t>
      </w:r>
    </w:p>
    <w:p w14:paraId="58BEB098" w14:textId="77777777" w:rsidR="0066503C" w:rsidRPr="00932AF5" w:rsidRDefault="0066503C" w:rsidP="0024307A">
      <w:pPr>
        <w:spacing w:before="120"/>
        <w:rPr>
          <w:rFonts w:ascii="Arial" w:hAnsi="Arial" w:cs="Arial"/>
          <w:sz w:val="20"/>
          <w:szCs w:val="20"/>
        </w:rPr>
      </w:pPr>
    </w:p>
    <w:p w14:paraId="0CA4FF39" w14:textId="77777777" w:rsidR="0024307A" w:rsidRPr="00B35F0A" w:rsidRDefault="0024307A" w:rsidP="0024307A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B35F0A">
        <w:rPr>
          <w:rFonts w:ascii="Arial" w:hAnsi="Arial" w:cs="Arial"/>
          <w:b/>
          <w:bCs/>
          <w:sz w:val="28"/>
          <w:szCs w:val="28"/>
        </w:rPr>
        <w:t>DISKUZE</w:t>
      </w:r>
    </w:p>
    <w:p w14:paraId="30DFDD23" w14:textId="452A0C97" w:rsidR="0024307A" w:rsidRPr="00B35F0A" w:rsidRDefault="0066503C" w:rsidP="0024307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Odborná rada MuMB podpořila aktivity ředitele Z. Šolce s cílem vybudovat v Brně (samostatně nebo ve spolupráci s ostatními kulturními příspěvkovými organizacemi) depozitář. </w:t>
      </w:r>
      <w:r w:rsidR="0024307A" w:rsidRPr="00B35F0A">
        <w:rPr>
          <w:rFonts w:ascii="Arial" w:hAnsi="Arial" w:cs="Arial"/>
          <w:sz w:val="20"/>
          <w:szCs w:val="20"/>
        </w:rPr>
        <w:t xml:space="preserve">Podpoření všech zúčastněných pro projekt </w:t>
      </w:r>
      <w:r>
        <w:rPr>
          <w:rFonts w:ascii="Arial" w:hAnsi="Arial" w:cs="Arial"/>
          <w:sz w:val="20"/>
          <w:szCs w:val="20"/>
        </w:rPr>
        <w:t>bylo jednomyslné.</w:t>
      </w:r>
    </w:p>
    <w:p w14:paraId="179872EE" w14:textId="49058DAA" w:rsidR="00D504DD" w:rsidRPr="0024307A" w:rsidRDefault="00D504DD" w:rsidP="0024307A"/>
    <w:sectPr w:rsidR="00D504DD" w:rsidRPr="0024307A" w:rsidSect="004947DD">
      <w:headerReference w:type="default" r:id="rId8"/>
      <w:footerReference w:type="even" r:id="rId9"/>
      <w:footerReference w:type="default" r:id="rId10"/>
      <w:pgSz w:w="11900" w:h="16840"/>
      <w:pgMar w:top="1418" w:right="2155" w:bottom="1418" w:left="2155" w:header="0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688A" w14:textId="77777777" w:rsidR="009B367F" w:rsidRDefault="009B367F" w:rsidP="009D6181">
      <w:r>
        <w:separator/>
      </w:r>
    </w:p>
  </w:endnote>
  <w:endnote w:type="continuationSeparator" w:id="0">
    <w:p w14:paraId="1035F008" w14:textId="77777777" w:rsidR="009B367F" w:rsidRDefault="009B367F" w:rsidP="009D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12840029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DDB65EB" w14:textId="467F455C" w:rsidR="00186BA1" w:rsidRDefault="00186BA1" w:rsidP="0095753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67702CB" w14:textId="77777777" w:rsidR="00A70220" w:rsidRDefault="00A70220" w:rsidP="00957530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4"/>
        <w:szCs w:val="14"/>
      </w:rPr>
      <w:id w:val="-20649100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58782DC" w14:textId="48673058" w:rsidR="00957530" w:rsidRPr="00957530" w:rsidRDefault="00957530" w:rsidP="00D73A29">
        <w:pPr>
          <w:pStyle w:val="Zpat"/>
          <w:framePr w:wrap="none" w:vAnchor="text" w:hAnchor="page" w:x="11299" w:y="174"/>
          <w:rPr>
            <w:rStyle w:val="slostrnky"/>
            <w:rFonts w:ascii="Arial" w:hAnsi="Arial" w:cs="Arial"/>
            <w:sz w:val="14"/>
            <w:szCs w:val="14"/>
          </w:rPr>
        </w:pPr>
        <w:r w:rsidRPr="00957530">
          <w:rPr>
            <w:rStyle w:val="slostrnky"/>
            <w:rFonts w:ascii="Arial" w:hAnsi="Arial" w:cs="Arial"/>
            <w:sz w:val="14"/>
            <w:szCs w:val="14"/>
          </w:rPr>
          <w:fldChar w:fldCharType="begin"/>
        </w:r>
        <w:r w:rsidRPr="00957530">
          <w:rPr>
            <w:rStyle w:val="slostrnky"/>
            <w:rFonts w:ascii="Arial" w:hAnsi="Arial" w:cs="Arial"/>
            <w:sz w:val="14"/>
            <w:szCs w:val="14"/>
          </w:rPr>
          <w:instrText xml:space="preserve"> PAGE </w:instrText>
        </w:r>
        <w:r w:rsidRPr="00957530">
          <w:rPr>
            <w:rStyle w:val="slostrnky"/>
            <w:rFonts w:ascii="Arial" w:hAnsi="Arial" w:cs="Arial"/>
            <w:sz w:val="14"/>
            <w:szCs w:val="14"/>
          </w:rPr>
          <w:fldChar w:fldCharType="separate"/>
        </w:r>
        <w:r w:rsidRPr="00957530">
          <w:rPr>
            <w:rStyle w:val="slostrnky"/>
            <w:rFonts w:ascii="Arial" w:hAnsi="Arial" w:cs="Arial"/>
            <w:noProof/>
            <w:sz w:val="14"/>
            <w:szCs w:val="14"/>
          </w:rPr>
          <w:t>1</w:t>
        </w:r>
        <w:r w:rsidRPr="00957530">
          <w:rPr>
            <w:rStyle w:val="slostrnky"/>
            <w:rFonts w:ascii="Arial" w:hAnsi="Arial" w:cs="Arial"/>
            <w:sz w:val="14"/>
            <w:szCs w:val="14"/>
          </w:rPr>
          <w:fldChar w:fldCharType="end"/>
        </w:r>
      </w:p>
    </w:sdtContent>
  </w:sdt>
  <w:p w14:paraId="352C01D8" w14:textId="1F3DA5C9" w:rsidR="00A70220" w:rsidRDefault="00690465" w:rsidP="00957530">
    <w:pPr>
      <w:pStyle w:val="Zpat"/>
      <w:ind w:right="360" w:firstLine="360"/>
    </w:pPr>
    <w:r w:rsidRPr="00690465">
      <w:rPr>
        <w:noProof/>
      </w:rPr>
      <w:drawing>
        <wp:anchor distT="0" distB="0" distL="114300" distR="114300" simplePos="0" relativeHeight="251658240" behindDoc="1" locked="0" layoutInCell="1" allowOverlap="1" wp14:anchorId="1B0DC4C6" wp14:editId="7CB6115D">
          <wp:simplePos x="0" y="0"/>
          <wp:positionH relativeFrom="page">
            <wp:posOffset>360045</wp:posOffset>
          </wp:positionH>
          <wp:positionV relativeFrom="page">
            <wp:posOffset>9865360</wp:posOffset>
          </wp:positionV>
          <wp:extent cx="6872400" cy="4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4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C239" w14:textId="77777777" w:rsidR="009B367F" w:rsidRDefault="009B367F" w:rsidP="009D6181">
      <w:r>
        <w:separator/>
      </w:r>
    </w:p>
  </w:footnote>
  <w:footnote w:type="continuationSeparator" w:id="0">
    <w:p w14:paraId="4BA426F3" w14:textId="77777777" w:rsidR="009B367F" w:rsidRDefault="009B367F" w:rsidP="009D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4A60" w14:textId="1D749161" w:rsidR="009D6181" w:rsidRPr="009D6181" w:rsidRDefault="009D6181" w:rsidP="00AE687F">
    <w:pPr>
      <w:pStyle w:val="Zhlav"/>
      <w:ind w:left="-10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675"/>
    <w:multiLevelType w:val="hybridMultilevel"/>
    <w:tmpl w:val="C1EAA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7236"/>
    <w:multiLevelType w:val="hybridMultilevel"/>
    <w:tmpl w:val="BA46C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27E"/>
    <w:multiLevelType w:val="hybridMultilevel"/>
    <w:tmpl w:val="9ECEC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5C5F"/>
    <w:multiLevelType w:val="hybridMultilevel"/>
    <w:tmpl w:val="E658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7C0C"/>
    <w:multiLevelType w:val="hybridMultilevel"/>
    <w:tmpl w:val="65C83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610E"/>
    <w:multiLevelType w:val="hybridMultilevel"/>
    <w:tmpl w:val="358CB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13EF"/>
    <w:multiLevelType w:val="hybridMultilevel"/>
    <w:tmpl w:val="D144B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7D19"/>
    <w:multiLevelType w:val="hybridMultilevel"/>
    <w:tmpl w:val="160C2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62B79"/>
    <w:multiLevelType w:val="hybridMultilevel"/>
    <w:tmpl w:val="D324A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AFD"/>
    <w:multiLevelType w:val="hybridMultilevel"/>
    <w:tmpl w:val="A934E2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C91A44"/>
    <w:multiLevelType w:val="hybridMultilevel"/>
    <w:tmpl w:val="CC185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6FA7"/>
    <w:multiLevelType w:val="hybridMultilevel"/>
    <w:tmpl w:val="44443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4C95"/>
    <w:multiLevelType w:val="hybridMultilevel"/>
    <w:tmpl w:val="487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517D"/>
    <w:multiLevelType w:val="hybridMultilevel"/>
    <w:tmpl w:val="F5602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E1F19"/>
    <w:multiLevelType w:val="hybridMultilevel"/>
    <w:tmpl w:val="C19E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A4989"/>
    <w:multiLevelType w:val="hybridMultilevel"/>
    <w:tmpl w:val="A46EB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C296E"/>
    <w:multiLevelType w:val="hybridMultilevel"/>
    <w:tmpl w:val="147AE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210A"/>
    <w:multiLevelType w:val="hybridMultilevel"/>
    <w:tmpl w:val="4A04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871"/>
    <w:multiLevelType w:val="hybridMultilevel"/>
    <w:tmpl w:val="0CDA7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B387F"/>
    <w:multiLevelType w:val="hybridMultilevel"/>
    <w:tmpl w:val="43EE5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D2E7F"/>
    <w:multiLevelType w:val="hybridMultilevel"/>
    <w:tmpl w:val="144CE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57420"/>
    <w:multiLevelType w:val="hybridMultilevel"/>
    <w:tmpl w:val="4F96C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45C5"/>
    <w:multiLevelType w:val="hybridMultilevel"/>
    <w:tmpl w:val="C324D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83226"/>
    <w:multiLevelType w:val="hybridMultilevel"/>
    <w:tmpl w:val="37286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803F8"/>
    <w:multiLevelType w:val="hybridMultilevel"/>
    <w:tmpl w:val="CAA4A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90357"/>
    <w:multiLevelType w:val="hybridMultilevel"/>
    <w:tmpl w:val="A3BCD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14939"/>
    <w:multiLevelType w:val="hybridMultilevel"/>
    <w:tmpl w:val="AD0AC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15EF"/>
    <w:multiLevelType w:val="hybridMultilevel"/>
    <w:tmpl w:val="3FB6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B79A4"/>
    <w:multiLevelType w:val="hybridMultilevel"/>
    <w:tmpl w:val="68282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8613E"/>
    <w:multiLevelType w:val="hybridMultilevel"/>
    <w:tmpl w:val="8E12C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21E95"/>
    <w:multiLevelType w:val="hybridMultilevel"/>
    <w:tmpl w:val="C6149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44646"/>
    <w:multiLevelType w:val="hybridMultilevel"/>
    <w:tmpl w:val="70AE6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5"/>
  </w:num>
  <w:num w:numId="4">
    <w:abstractNumId w:val="20"/>
  </w:num>
  <w:num w:numId="5">
    <w:abstractNumId w:val="30"/>
  </w:num>
  <w:num w:numId="6">
    <w:abstractNumId w:val="3"/>
  </w:num>
  <w:num w:numId="7">
    <w:abstractNumId w:val="15"/>
  </w:num>
  <w:num w:numId="8">
    <w:abstractNumId w:val="21"/>
  </w:num>
  <w:num w:numId="9">
    <w:abstractNumId w:val="27"/>
  </w:num>
  <w:num w:numId="10">
    <w:abstractNumId w:val="10"/>
  </w:num>
  <w:num w:numId="11">
    <w:abstractNumId w:val="29"/>
  </w:num>
  <w:num w:numId="12">
    <w:abstractNumId w:val="23"/>
  </w:num>
  <w:num w:numId="13">
    <w:abstractNumId w:val="6"/>
  </w:num>
  <w:num w:numId="14">
    <w:abstractNumId w:val="31"/>
  </w:num>
  <w:num w:numId="15">
    <w:abstractNumId w:val="25"/>
  </w:num>
  <w:num w:numId="16">
    <w:abstractNumId w:val="0"/>
  </w:num>
  <w:num w:numId="17">
    <w:abstractNumId w:val="13"/>
  </w:num>
  <w:num w:numId="18">
    <w:abstractNumId w:val="1"/>
  </w:num>
  <w:num w:numId="19">
    <w:abstractNumId w:val="8"/>
  </w:num>
  <w:num w:numId="20">
    <w:abstractNumId w:val="24"/>
  </w:num>
  <w:num w:numId="21">
    <w:abstractNumId w:val="12"/>
  </w:num>
  <w:num w:numId="22">
    <w:abstractNumId w:val="18"/>
  </w:num>
  <w:num w:numId="23">
    <w:abstractNumId w:val="17"/>
  </w:num>
  <w:num w:numId="24">
    <w:abstractNumId w:val="7"/>
  </w:num>
  <w:num w:numId="25">
    <w:abstractNumId w:val="26"/>
  </w:num>
  <w:num w:numId="26">
    <w:abstractNumId w:val="28"/>
  </w:num>
  <w:num w:numId="27">
    <w:abstractNumId w:val="11"/>
  </w:num>
  <w:num w:numId="28">
    <w:abstractNumId w:val="19"/>
  </w:num>
  <w:num w:numId="29">
    <w:abstractNumId w:val="4"/>
  </w:num>
  <w:num w:numId="30">
    <w:abstractNumId w:val="14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81"/>
    <w:rsid w:val="00044132"/>
    <w:rsid w:val="0017458D"/>
    <w:rsid w:val="00186BA1"/>
    <w:rsid w:val="002330D3"/>
    <w:rsid w:val="0024307A"/>
    <w:rsid w:val="002769D5"/>
    <w:rsid w:val="003108E2"/>
    <w:rsid w:val="003F172F"/>
    <w:rsid w:val="004102BD"/>
    <w:rsid w:val="0041334F"/>
    <w:rsid w:val="004818D6"/>
    <w:rsid w:val="004947DD"/>
    <w:rsid w:val="00496527"/>
    <w:rsid w:val="00512ECE"/>
    <w:rsid w:val="00521F3F"/>
    <w:rsid w:val="005D6BD8"/>
    <w:rsid w:val="005F7C45"/>
    <w:rsid w:val="00601378"/>
    <w:rsid w:val="00637900"/>
    <w:rsid w:val="0066503C"/>
    <w:rsid w:val="00690465"/>
    <w:rsid w:val="006E5412"/>
    <w:rsid w:val="00716B77"/>
    <w:rsid w:val="00792D01"/>
    <w:rsid w:val="007D5C3F"/>
    <w:rsid w:val="00851F00"/>
    <w:rsid w:val="008E19D1"/>
    <w:rsid w:val="00957530"/>
    <w:rsid w:val="009B367F"/>
    <w:rsid w:val="009B785F"/>
    <w:rsid w:val="009D6181"/>
    <w:rsid w:val="00A05AA5"/>
    <w:rsid w:val="00A06A21"/>
    <w:rsid w:val="00A70220"/>
    <w:rsid w:val="00AB005C"/>
    <w:rsid w:val="00AD404D"/>
    <w:rsid w:val="00AE687F"/>
    <w:rsid w:val="00B619FB"/>
    <w:rsid w:val="00B664A2"/>
    <w:rsid w:val="00B82250"/>
    <w:rsid w:val="00B94EC6"/>
    <w:rsid w:val="00BB77B4"/>
    <w:rsid w:val="00C12B0F"/>
    <w:rsid w:val="00CB1E46"/>
    <w:rsid w:val="00CE0B38"/>
    <w:rsid w:val="00D504DD"/>
    <w:rsid w:val="00D50F4F"/>
    <w:rsid w:val="00D73A29"/>
    <w:rsid w:val="00EC7CE6"/>
    <w:rsid w:val="00F11C05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1392"/>
  <w15:chartTrackingRefBased/>
  <w15:docId w15:val="{78FD327C-5EF9-0B44-8010-294F2C57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6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181"/>
  </w:style>
  <w:style w:type="paragraph" w:styleId="Zpat">
    <w:name w:val="footer"/>
    <w:basedOn w:val="Normln"/>
    <w:link w:val="ZpatChar"/>
    <w:uiPriority w:val="99"/>
    <w:unhideWhenUsed/>
    <w:rsid w:val="009D6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181"/>
  </w:style>
  <w:style w:type="character" w:styleId="slostrnky">
    <w:name w:val="page number"/>
    <w:basedOn w:val="Standardnpsmoodstavce"/>
    <w:uiPriority w:val="99"/>
    <w:semiHidden/>
    <w:unhideWhenUsed/>
    <w:rsid w:val="00186BA1"/>
  </w:style>
  <w:style w:type="paragraph" w:customStyle="1" w:styleId="BasicParagraph">
    <w:name w:val="[Basic Paragraph]"/>
    <w:basedOn w:val="Normln"/>
    <w:uiPriority w:val="99"/>
    <w:rsid w:val="004947D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Odstavecseseznamem">
    <w:name w:val="List Paragraph"/>
    <w:basedOn w:val="Normln"/>
    <w:uiPriority w:val="34"/>
    <w:qFormat/>
    <w:rsid w:val="0024307A"/>
    <w:pPr>
      <w:widowControl w:val="0"/>
      <w:suppressAutoHyphens/>
      <w:ind w:left="720"/>
      <w:contextualSpacing/>
    </w:pPr>
    <w:rPr>
      <w:rFonts w:ascii="Liberation Serif" w:eastAsia="SimSun" w:hAnsi="Liberation Serif" w:cs="Mangal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AE19B-F6B6-F647-BD72-6A16C338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1390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Žára, Pavel</cp:lastModifiedBy>
  <cp:revision>7</cp:revision>
  <cp:lastPrinted>2022-06-15T09:10:00Z</cp:lastPrinted>
  <dcterms:created xsi:type="dcterms:W3CDTF">2023-05-10T17:22:00Z</dcterms:created>
  <dcterms:modified xsi:type="dcterms:W3CDTF">2023-05-15T05:58:00Z</dcterms:modified>
</cp:coreProperties>
</file>