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FF" w:rsidRPr="00DF531F" w:rsidRDefault="00A543FF" w:rsidP="00A543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Limity obrazu, limity soustředění: </w:t>
      </w:r>
      <w:r w:rsidRPr="00DF531F">
        <w:rPr>
          <w:rFonts w:ascii="Arial" w:hAnsi="Arial" w:cs="Arial"/>
          <w:b/>
          <w:sz w:val="28"/>
          <w:szCs w:val="28"/>
        </w:rPr>
        <w:t>František D</w:t>
      </w:r>
      <w:r>
        <w:rPr>
          <w:rFonts w:ascii="Arial" w:hAnsi="Arial" w:cs="Arial"/>
          <w:b/>
          <w:sz w:val="28"/>
          <w:szCs w:val="28"/>
        </w:rPr>
        <w:t>emeter zkoumá hranice média malby</w:t>
      </w:r>
    </w:p>
    <w:p w:rsidR="00A543FF" w:rsidRPr="006635B2" w:rsidRDefault="00A543FF" w:rsidP="00A543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Rozptýlená koncentrace </w:t>
      </w:r>
      <w:r w:rsidRPr="00DF531F">
        <w:rPr>
          <w:rFonts w:ascii="Arial" w:hAnsi="Arial" w:cs="Arial"/>
          <w:b/>
          <w:sz w:val="24"/>
          <w:szCs w:val="24"/>
        </w:rPr>
        <w:t>je prostorová 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F531F">
        <w:rPr>
          <w:rFonts w:ascii="Arial" w:hAnsi="Arial" w:cs="Arial"/>
          <w:b/>
          <w:sz w:val="24"/>
          <w:szCs w:val="24"/>
        </w:rPr>
        <w:t xml:space="preserve">site specific instalace Františka Demetera, vytvořená pro Dům umění města Brna. Zachycuje okno umělcova </w:t>
      </w:r>
      <w:r>
        <w:rPr>
          <w:rFonts w:ascii="Arial" w:hAnsi="Arial" w:cs="Arial"/>
          <w:b/>
          <w:sz w:val="24"/>
          <w:szCs w:val="24"/>
        </w:rPr>
        <w:t xml:space="preserve">bratislavského </w:t>
      </w:r>
      <w:r w:rsidRPr="00DF531F">
        <w:rPr>
          <w:rFonts w:ascii="Arial" w:hAnsi="Arial" w:cs="Arial"/>
          <w:b/>
          <w:sz w:val="24"/>
          <w:szCs w:val="24"/>
        </w:rPr>
        <w:t>ateliéru prakticky v měřítku 1:1. Svým tématem navazuje na několik předchozích projektů, v nichž autor přistoupil ke konceptuálnímu zkoumání vlastností a základních předpokladů malby a obrazu v prostorovém a téměř architektonickém řešení.</w:t>
      </w:r>
      <w:r>
        <w:rPr>
          <w:rFonts w:ascii="Arial" w:hAnsi="Arial" w:cs="Arial"/>
          <w:b/>
          <w:sz w:val="24"/>
          <w:szCs w:val="24"/>
        </w:rPr>
        <w:t xml:space="preserve"> Je vyústěním </w:t>
      </w:r>
      <w:r w:rsidRPr="00091B6B">
        <w:rPr>
          <w:rFonts w:ascii="Arial" w:hAnsi="Arial" w:cs="Arial"/>
          <w:b/>
          <w:sz w:val="24"/>
          <w:szCs w:val="24"/>
        </w:rPr>
        <w:t>d</w:t>
      </w:r>
      <w:r w:rsidRPr="006635B2">
        <w:rPr>
          <w:rFonts w:ascii="Arial" w:hAnsi="Arial" w:cs="Arial"/>
          <w:b/>
          <w:sz w:val="24"/>
          <w:szCs w:val="24"/>
        </w:rPr>
        <w:t>louhodobého procesu zpochybňování média malby a rozpínáním jejích limitů.</w:t>
      </w:r>
      <w:r w:rsidRPr="00260A94">
        <w:rPr>
          <w:rFonts w:ascii="Arial" w:hAnsi="Arial" w:cs="Arial"/>
          <w:sz w:val="24"/>
          <w:szCs w:val="24"/>
        </w:rPr>
        <w:t xml:space="preserve"> </w:t>
      </w:r>
    </w:p>
    <w:p w:rsidR="00A543FF" w:rsidRPr="008175A4" w:rsidRDefault="00A543FF" w:rsidP="00A543FF">
      <w:pPr>
        <w:rPr>
          <w:rFonts w:ascii="Arial" w:hAnsi="Arial" w:cs="Arial"/>
          <w:b/>
          <w:sz w:val="24"/>
          <w:szCs w:val="24"/>
        </w:rPr>
      </w:pPr>
      <w:r w:rsidRPr="008175A4">
        <w:rPr>
          <w:rFonts w:ascii="Arial" w:hAnsi="Arial" w:cs="Arial"/>
          <w:b/>
          <w:sz w:val="24"/>
          <w:szCs w:val="24"/>
        </w:rPr>
        <w:t>Obraz, objekt, instalace</w:t>
      </w:r>
    </w:p>
    <w:p w:rsidR="00A543FF" w:rsidRPr="008175A4" w:rsidRDefault="00A543FF" w:rsidP="00A543FF">
      <w:pPr>
        <w:rPr>
          <w:rFonts w:ascii="Arial" w:hAnsi="Arial" w:cs="Arial"/>
          <w:sz w:val="24"/>
          <w:szCs w:val="24"/>
        </w:rPr>
      </w:pPr>
      <w:r w:rsidRPr="00260A94">
        <w:rPr>
          <w:rFonts w:ascii="Arial" w:hAnsi="Arial" w:cs="Arial"/>
          <w:color w:val="000000"/>
          <w:sz w:val="24"/>
          <w:szCs w:val="24"/>
        </w:rPr>
        <w:t>Demeter absolvoval v roce 2000 malířský ateliér na bratislavské</w:t>
      </w:r>
      <w:r>
        <w:rPr>
          <w:rFonts w:ascii="Arial" w:hAnsi="Arial" w:cs="Arial"/>
          <w:color w:val="000000"/>
          <w:sz w:val="24"/>
          <w:szCs w:val="24"/>
        </w:rPr>
        <w:t xml:space="preserve"> Vysoké škole výtvarných umění. </w:t>
      </w:r>
      <w:r w:rsidRPr="00260A94">
        <w:rPr>
          <w:rFonts w:ascii="Arial" w:hAnsi="Arial" w:cs="Arial"/>
          <w:color w:val="000000"/>
          <w:sz w:val="24"/>
          <w:szCs w:val="24"/>
        </w:rPr>
        <w:t>V následujících téměř čtrnácti letech pokračoval v malířské tvorbě, ale postupně opouštěl figuraci a směřoval k abstrakci a k vyprázdnění obsahu malby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260A94">
        <w:rPr>
          <w:rFonts w:ascii="Arial" w:hAnsi="Arial" w:cs="Arial"/>
          <w:color w:val="000000"/>
          <w:sz w:val="24"/>
          <w:szCs w:val="24"/>
        </w:rPr>
        <w:t>Vyčerpání možností, které nabízel tradiční formát obrazu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260A94">
        <w:rPr>
          <w:rFonts w:ascii="Arial" w:hAnsi="Arial" w:cs="Arial"/>
          <w:color w:val="000000"/>
          <w:sz w:val="24"/>
          <w:szCs w:val="24"/>
        </w:rPr>
        <w:t xml:space="preserve"> dovedly Demetera zhruba v roce 2014 ke zkoumání některých fyzických aspektů malby, které většinou stojí stranou pozornosti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260A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60A94">
        <w:rPr>
          <w:rFonts w:ascii="Arial" w:hAnsi="Arial" w:cs="Arial"/>
          <w:sz w:val="24"/>
          <w:szCs w:val="24"/>
        </w:rPr>
        <w:t>Rám získal v autorových nových dílech autonomii, stal se hlavním nositelem formy i významu díla, je konstrukcí, která určuje tvar, rozměr a svou geometrickou kompozicí vytváří určitou estetickou kvalitu</w:t>
      </w:r>
      <w:r w:rsidRPr="008175A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  <w:r w:rsidRPr="008175A4">
        <w:rPr>
          <w:rFonts w:ascii="Arial" w:hAnsi="Arial" w:cs="Arial"/>
          <w:sz w:val="24"/>
          <w:szCs w:val="24"/>
        </w:rPr>
        <w:t xml:space="preserve">V roce 2017 </w:t>
      </w:r>
      <w:r>
        <w:rPr>
          <w:rFonts w:ascii="Arial" w:hAnsi="Arial" w:cs="Arial"/>
          <w:sz w:val="24"/>
          <w:szCs w:val="24"/>
        </w:rPr>
        <w:t xml:space="preserve">dospěl Demeter k radikálnímu rozchodu s malbou a obrazem-objektem, byť v jeho rozšířeném poli, a pustil se do zkoumání předpokladů malby z ryze </w:t>
      </w:r>
      <w:proofErr w:type="spellStart"/>
      <w:r>
        <w:rPr>
          <w:rFonts w:ascii="Arial" w:hAnsi="Arial" w:cs="Arial"/>
          <w:sz w:val="24"/>
          <w:szCs w:val="24"/>
        </w:rPr>
        <w:t>postkonceptuálních</w:t>
      </w:r>
      <w:proofErr w:type="spellEnd"/>
      <w:r>
        <w:rPr>
          <w:rFonts w:ascii="Arial" w:hAnsi="Arial" w:cs="Arial"/>
          <w:sz w:val="24"/>
          <w:szCs w:val="24"/>
        </w:rPr>
        <w:t xml:space="preserve"> pozic. Současné prostorové instalace tvoří již značně posunutou a abstrahovanou referenci k médiu malby.  </w:t>
      </w:r>
    </w:p>
    <w:p w:rsidR="00A543FF" w:rsidRPr="008175A4" w:rsidRDefault="00A543FF" w:rsidP="00A543FF">
      <w:pPr>
        <w:rPr>
          <w:rFonts w:ascii="Arial" w:hAnsi="Arial" w:cs="Arial"/>
          <w:sz w:val="24"/>
          <w:szCs w:val="24"/>
        </w:rPr>
      </w:pPr>
      <w:r w:rsidRPr="00260A94">
        <w:rPr>
          <w:rFonts w:ascii="Arial" w:hAnsi="Arial" w:cs="Arial"/>
          <w:b/>
          <w:sz w:val="24"/>
          <w:szCs w:val="24"/>
        </w:rPr>
        <w:t>Okno ateliéru</w:t>
      </w:r>
    </w:p>
    <w:p w:rsidR="00A543FF" w:rsidRPr="00260A94" w:rsidRDefault="00A543FF" w:rsidP="00A543FF">
      <w:pPr>
        <w:rPr>
          <w:rFonts w:ascii="Arial" w:hAnsi="Arial" w:cs="Arial"/>
          <w:sz w:val="24"/>
          <w:szCs w:val="24"/>
        </w:rPr>
      </w:pPr>
      <w:r w:rsidRPr="00260A94">
        <w:rPr>
          <w:rFonts w:ascii="Arial" w:hAnsi="Arial" w:cs="Arial"/>
          <w:sz w:val="24"/>
          <w:szCs w:val="24"/>
        </w:rPr>
        <w:t xml:space="preserve">Název výstavy </w:t>
      </w:r>
      <w:r w:rsidRPr="00260A94">
        <w:rPr>
          <w:rFonts w:ascii="Arial" w:hAnsi="Arial" w:cs="Arial"/>
          <w:i/>
          <w:sz w:val="24"/>
          <w:szCs w:val="24"/>
        </w:rPr>
        <w:t>Rozptýlená koncentrace</w:t>
      </w:r>
      <w:r w:rsidRPr="00260A94">
        <w:rPr>
          <w:rFonts w:ascii="Arial" w:hAnsi="Arial" w:cs="Arial"/>
          <w:sz w:val="24"/>
          <w:szCs w:val="24"/>
        </w:rPr>
        <w:t xml:space="preserve"> přejímá sousloví manželů Ševčíkových, kteří jej v roce 1995 použili ve své přednášce k pojmenování porevoluční české umělecké scény. V tomto případě obsahuje jiné obsahové konotace a vztahuje se především k procesu umělecké nebo malířské práce v ateliéru, která se pohybuje mezi hlubokou koncentrací a současně rozptýlením, k němuž je umělec odváděn návštěvami, </w:t>
      </w:r>
      <w:r>
        <w:rPr>
          <w:rFonts w:ascii="Arial" w:hAnsi="Arial" w:cs="Arial"/>
          <w:sz w:val="24"/>
          <w:szCs w:val="24"/>
        </w:rPr>
        <w:br/>
      </w:r>
      <w:r w:rsidRPr="00260A94">
        <w:rPr>
          <w:rFonts w:ascii="Arial" w:hAnsi="Arial" w:cs="Arial"/>
          <w:sz w:val="24"/>
          <w:szCs w:val="24"/>
        </w:rPr>
        <w:t xml:space="preserve">zvoněním telefonu, vyrušením nebo právě pohledem z okna. Okno </w:t>
      </w:r>
      <w:r>
        <w:rPr>
          <w:rFonts w:ascii="Arial" w:hAnsi="Arial" w:cs="Arial"/>
          <w:sz w:val="24"/>
          <w:szCs w:val="24"/>
        </w:rPr>
        <w:t xml:space="preserve">ateliéru </w:t>
      </w:r>
      <w:r w:rsidRPr="00260A94">
        <w:rPr>
          <w:rFonts w:ascii="Arial" w:hAnsi="Arial" w:cs="Arial"/>
          <w:sz w:val="24"/>
          <w:szCs w:val="24"/>
        </w:rPr>
        <w:t>je podobně jako obraz určitým výsekem, pohledem do jiného světa, který je od svého</w:t>
      </w:r>
      <w:r>
        <w:rPr>
          <w:rFonts w:ascii="Arial" w:hAnsi="Arial" w:cs="Arial"/>
          <w:sz w:val="24"/>
          <w:szCs w:val="24"/>
        </w:rPr>
        <w:t xml:space="preserve"> </w:t>
      </w:r>
      <w:r w:rsidRPr="00260A94">
        <w:rPr>
          <w:rFonts w:ascii="Arial" w:hAnsi="Arial" w:cs="Arial"/>
          <w:sz w:val="24"/>
          <w:szCs w:val="24"/>
        </w:rPr>
        <w:t xml:space="preserve">okolí oddělen rámem. Rám tvoří hranici, která vymezuje vnitřní a vnější, iluzi a skutečnost, je otvorem do dalšího prostoru. </w:t>
      </w:r>
    </w:p>
    <w:p w:rsidR="00A543FF" w:rsidRDefault="00A543FF" w:rsidP="00A543FF">
      <w:pPr>
        <w:rPr>
          <w:rFonts w:ascii="Arial" w:hAnsi="Arial" w:cs="Arial"/>
          <w:sz w:val="24"/>
          <w:szCs w:val="24"/>
        </w:rPr>
      </w:pPr>
      <w:r w:rsidRPr="00260A94">
        <w:rPr>
          <w:rFonts w:ascii="Arial" w:hAnsi="Arial" w:cs="Arial"/>
          <w:sz w:val="24"/>
          <w:szCs w:val="24"/>
        </w:rPr>
        <w:t>Replika okna umělcova ateliéru v jeho skutečné velikosti, vytvořená pro Dům umění města Brna</w:t>
      </w:r>
      <w:r>
        <w:rPr>
          <w:rFonts w:ascii="Arial" w:hAnsi="Arial" w:cs="Arial"/>
          <w:sz w:val="24"/>
          <w:szCs w:val="24"/>
        </w:rPr>
        <w:t xml:space="preserve">, </w:t>
      </w:r>
      <w:r w:rsidRPr="00260A94">
        <w:rPr>
          <w:rFonts w:ascii="Arial" w:hAnsi="Arial" w:cs="Arial"/>
          <w:sz w:val="24"/>
          <w:szCs w:val="24"/>
        </w:rPr>
        <w:t xml:space="preserve">je nejnovějším příspěvkem současného </w:t>
      </w:r>
      <w:r>
        <w:rPr>
          <w:rFonts w:ascii="Arial" w:hAnsi="Arial" w:cs="Arial"/>
          <w:sz w:val="24"/>
          <w:szCs w:val="24"/>
        </w:rPr>
        <w:t xml:space="preserve">Demeterova </w:t>
      </w:r>
      <w:r w:rsidRPr="00260A94">
        <w:rPr>
          <w:rFonts w:ascii="Arial" w:hAnsi="Arial" w:cs="Arial"/>
          <w:sz w:val="24"/>
          <w:szCs w:val="24"/>
        </w:rPr>
        <w:t>uvažování o prostoru a pohybu v malířském médiu</w:t>
      </w:r>
      <w:r>
        <w:rPr>
          <w:rFonts w:ascii="Arial" w:hAnsi="Arial" w:cs="Arial"/>
          <w:sz w:val="24"/>
          <w:szCs w:val="24"/>
        </w:rPr>
        <w:t xml:space="preserve">. </w:t>
      </w:r>
      <w:r w:rsidRPr="00260A94">
        <w:rPr>
          <w:rFonts w:ascii="Arial" w:hAnsi="Arial" w:cs="Arial"/>
          <w:sz w:val="24"/>
          <w:szCs w:val="24"/>
        </w:rPr>
        <w:t>Znovu se tak vracíme k otázce, co je to obraz, jaký je proces jeho vzniku a co znamená být malířem.</w:t>
      </w:r>
    </w:p>
    <w:p w:rsidR="00A543FF" w:rsidRDefault="00A543FF" w:rsidP="00A543FF">
      <w:pPr>
        <w:rPr>
          <w:rFonts w:ascii="Arial" w:hAnsi="Arial" w:cs="Arial"/>
          <w:b/>
          <w:sz w:val="24"/>
          <w:szCs w:val="24"/>
        </w:rPr>
      </w:pPr>
    </w:p>
    <w:p w:rsidR="00A543FF" w:rsidRDefault="00A543FF" w:rsidP="00A543FF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6472F">
        <w:rPr>
          <w:rFonts w:ascii="Arial" w:hAnsi="Arial" w:cs="Arial"/>
          <w:b/>
          <w:sz w:val="24"/>
          <w:szCs w:val="24"/>
        </w:rPr>
        <w:t>František Demeter</w:t>
      </w:r>
      <w:r w:rsidRPr="0036472F">
        <w:rPr>
          <w:rFonts w:ascii="Arial" w:hAnsi="Arial" w:cs="Arial"/>
          <w:sz w:val="24"/>
          <w:szCs w:val="24"/>
        </w:rPr>
        <w:t xml:space="preserve"> (nar. 1975 v Trebišově na Slovensku) </w:t>
      </w:r>
      <w:r w:rsidRPr="0036472F">
        <w:rPr>
          <w:rFonts w:ascii="Arial" w:hAnsi="Arial" w:cs="Arial"/>
          <w:sz w:val="24"/>
          <w:szCs w:val="24"/>
          <w:shd w:val="clear" w:color="auto" w:fill="FFFFFF"/>
        </w:rPr>
        <w:t xml:space="preserve">absolvoval v roce 2000 studium v ateliéru malby na Vysoké škole výtvarných umění v Bratislavě, v ateliéru prof. Jána Bergera. V roce 2015 byl finalistou Ceny Oskara </w:t>
      </w:r>
      <w:proofErr w:type="spellStart"/>
      <w:r w:rsidRPr="0036472F">
        <w:rPr>
          <w:rFonts w:ascii="Arial" w:hAnsi="Arial" w:cs="Arial"/>
          <w:sz w:val="24"/>
          <w:szCs w:val="24"/>
          <w:shd w:val="clear" w:color="auto" w:fill="FFFFFF"/>
        </w:rPr>
        <w:t>Čepána</w:t>
      </w:r>
      <w:proofErr w:type="spellEnd"/>
      <w:r w:rsidRPr="0036472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36472F">
        <w:rPr>
          <w:rFonts w:ascii="Arial" w:hAnsi="Arial" w:cs="Arial"/>
          <w:sz w:val="24"/>
          <w:szCs w:val="24"/>
        </w:rPr>
        <w:t xml:space="preserve"> V roce 2017 se účastnil výstavy Co je současný obraz? v Novém Zlínském salonu, Krajská galerie výtvarného umění ve Zlíně, v roce 2018 realizoval s Tomášem </w:t>
      </w:r>
      <w:proofErr w:type="spellStart"/>
      <w:r w:rsidRPr="0036472F">
        <w:rPr>
          <w:rFonts w:ascii="Arial" w:hAnsi="Arial" w:cs="Arial"/>
          <w:sz w:val="24"/>
          <w:szCs w:val="24"/>
        </w:rPr>
        <w:t>Džadoněm</w:t>
      </w:r>
      <w:proofErr w:type="spellEnd"/>
      <w:r w:rsidRPr="0036472F">
        <w:rPr>
          <w:rFonts w:ascii="Arial" w:hAnsi="Arial" w:cs="Arial"/>
          <w:sz w:val="24"/>
          <w:szCs w:val="24"/>
        </w:rPr>
        <w:t xml:space="preserve"> stálou prostorovou instalaci Pavilón ve Středoslovenské galerii v Banské Bystrici. Samostatně vystavoval v galerii Krokus v Bratislavě (2014), v Galérii 19 v Bratislavě (2017), v </w:t>
      </w:r>
      <w:proofErr w:type="gramStart"/>
      <w:r w:rsidRPr="0036472F">
        <w:rPr>
          <w:rFonts w:ascii="Arial" w:hAnsi="Arial" w:cs="Arial"/>
          <w:sz w:val="24"/>
          <w:szCs w:val="24"/>
        </w:rPr>
        <w:t xml:space="preserve">Galérii  </w:t>
      </w:r>
      <w:r w:rsidRPr="003647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± 0,0</w:t>
      </w:r>
      <w:proofErr w:type="gramEnd"/>
      <w:r w:rsidRPr="003647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 Žilině (2017) a v Galerii města Blanska (2018).</w:t>
      </w:r>
    </w:p>
    <w:p w:rsidR="00A543FF" w:rsidRPr="0058221A" w:rsidRDefault="00A543FF" w:rsidP="00A543FF">
      <w:pPr>
        <w:rPr>
          <w:rFonts w:ascii="Arial" w:hAnsi="Arial" w:cs="Arial"/>
          <w:b/>
          <w:sz w:val="24"/>
          <w:szCs w:val="24"/>
        </w:rPr>
      </w:pPr>
      <w:r w:rsidRPr="005823B7"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7E0C0C73" wp14:editId="2F469F2D">
            <wp:extent cx="2876550" cy="2295525"/>
            <wp:effectExtent l="0" t="0" r="0" b="9525"/>
            <wp:docPr id="1" name="Obrázek 1" descr="C:\Users\lenovo\Desktop\Fr. Demeter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Fr. Demeter 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3FF" w:rsidRDefault="00A543FF" w:rsidP="00A543FF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František Demeter</w:t>
      </w:r>
      <w:r>
        <w:rPr>
          <w:rFonts w:ascii="Arial" w:hAnsi="Arial" w:cs="Arial"/>
          <w:b/>
          <w:sz w:val="24"/>
          <w:szCs w:val="24"/>
        </w:rPr>
        <w:br/>
        <w:t xml:space="preserve">Rozptýlená koncentrace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Diffused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concentration</w:t>
      </w:r>
      <w:proofErr w:type="spellEnd"/>
    </w:p>
    <w:p w:rsidR="00A543FF" w:rsidRPr="00BD5C5B" w:rsidRDefault="00A543FF" w:rsidP="00A543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 3. – 28. 4. 2019</w:t>
      </w:r>
      <w:r>
        <w:rPr>
          <w:rFonts w:ascii="Arial" w:hAnsi="Arial" w:cs="Arial"/>
          <w:b/>
          <w:sz w:val="24"/>
          <w:szCs w:val="24"/>
        </w:rPr>
        <w:br/>
        <w:t>Kurátorka: Marika Svobodová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Vernisáž: 12. 3. 2019 v 18 h</w:t>
      </w:r>
      <w:r>
        <w:rPr>
          <w:rFonts w:ascii="Arial" w:hAnsi="Arial" w:cs="Arial"/>
          <w:b/>
          <w:sz w:val="24"/>
          <w:szCs w:val="24"/>
        </w:rPr>
        <w:br/>
        <w:t>Tisková konference: 12. 3. 2019 v 11 h ve vstupní hale Domu umění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Dům umění města Brna, Galerie Jaroslava Krále</w:t>
      </w:r>
      <w:r>
        <w:rPr>
          <w:rFonts w:ascii="Arial" w:hAnsi="Arial" w:cs="Arial"/>
          <w:b/>
          <w:sz w:val="24"/>
          <w:szCs w:val="24"/>
        </w:rPr>
        <w:br/>
        <w:t>Malinovského nám. 2</w:t>
      </w:r>
      <w:r>
        <w:rPr>
          <w:rFonts w:ascii="Arial" w:hAnsi="Arial" w:cs="Arial"/>
          <w:b/>
          <w:sz w:val="24"/>
          <w:szCs w:val="24"/>
        </w:rPr>
        <w:br/>
        <w:t xml:space="preserve">Kontakt pro média: Anna Saavedra, </w:t>
      </w:r>
      <w:hyperlink r:id="rId7" w:history="1">
        <w:r w:rsidRPr="0076280D">
          <w:rPr>
            <w:rStyle w:val="Hypertextovodkaz"/>
            <w:rFonts w:ascii="Arial" w:hAnsi="Arial" w:cs="Arial"/>
            <w:b/>
            <w:sz w:val="24"/>
            <w:szCs w:val="24"/>
          </w:rPr>
          <w:t>saavedra@dum-umeni.cz</w:t>
        </w:r>
      </w:hyperlink>
      <w:r>
        <w:rPr>
          <w:rFonts w:ascii="Arial" w:hAnsi="Arial" w:cs="Arial"/>
          <w:b/>
          <w:sz w:val="24"/>
          <w:szCs w:val="24"/>
        </w:rPr>
        <w:t>, 774 22 73 75</w:t>
      </w:r>
    </w:p>
    <w:p w:rsidR="00A543FF" w:rsidRPr="0058221A" w:rsidRDefault="00A543FF" w:rsidP="00A543FF">
      <w:pPr>
        <w:suppressAutoHyphens/>
        <w:spacing w:after="0" w:line="252" w:lineRule="auto"/>
        <w:rPr>
          <w:rFonts w:ascii="Agipo" w:eastAsia="Lucida Sans Unicode" w:hAnsi="Agipo" w:cs="Calibri"/>
          <w:b/>
          <w:i/>
          <w:kern w:val="2"/>
          <w:sz w:val="24"/>
          <w:szCs w:val="24"/>
          <w:lang w:eastAsia="ar-SA"/>
        </w:rPr>
      </w:pPr>
      <w:r w:rsidRPr="0058221A">
        <w:rPr>
          <w:rFonts w:ascii="Agipo" w:eastAsia="Lucida Sans Unicode" w:hAnsi="Agipo" w:cs="Calibri"/>
          <w:b/>
          <w:kern w:val="2"/>
          <w:sz w:val="24"/>
          <w:szCs w:val="24"/>
          <w:lang w:eastAsia="ar-SA"/>
        </w:rPr>
        <w:t xml:space="preserve">Komentované prohlídky </w:t>
      </w:r>
    </w:p>
    <w:p w:rsidR="00A543FF" w:rsidRDefault="00A543FF" w:rsidP="00A543FF">
      <w:pPr>
        <w:suppressAutoHyphens/>
        <w:spacing w:after="0" w:line="252" w:lineRule="auto"/>
        <w:rPr>
          <w:rFonts w:ascii="Agipo" w:eastAsia="Lucida Sans Unicode" w:hAnsi="Agipo" w:cs="Calibri"/>
          <w:i/>
          <w:kern w:val="2"/>
          <w:sz w:val="24"/>
          <w:szCs w:val="24"/>
          <w:lang w:eastAsia="ar-SA"/>
        </w:rPr>
      </w:pPr>
      <w:r w:rsidRPr="004C4D70">
        <w:rPr>
          <w:rFonts w:ascii="Agipo" w:eastAsia="Lucida Sans Unicode" w:hAnsi="Agipo" w:cs="Calibri"/>
          <w:b/>
          <w:kern w:val="2"/>
          <w:sz w:val="24"/>
          <w:szCs w:val="24"/>
          <w:lang w:eastAsia="ar-SA"/>
        </w:rPr>
        <w:t>27.</w:t>
      </w:r>
      <w:r w:rsidR="00BD516B">
        <w:rPr>
          <w:rFonts w:ascii="Agipo" w:eastAsia="Lucida Sans Unicode" w:hAnsi="Agipo" w:cs="Calibri"/>
          <w:b/>
          <w:kern w:val="2"/>
          <w:sz w:val="24"/>
          <w:szCs w:val="24"/>
          <w:lang w:eastAsia="ar-SA"/>
        </w:rPr>
        <w:t xml:space="preserve"> </w:t>
      </w:r>
      <w:r w:rsidRPr="004C4D70">
        <w:rPr>
          <w:rFonts w:ascii="Agipo" w:eastAsia="Lucida Sans Unicode" w:hAnsi="Agipo" w:cs="Calibri"/>
          <w:b/>
          <w:kern w:val="2"/>
          <w:sz w:val="24"/>
          <w:szCs w:val="24"/>
          <w:lang w:eastAsia="ar-SA"/>
        </w:rPr>
        <w:t xml:space="preserve">3. </w:t>
      </w:r>
      <w:r>
        <w:rPr>
          <w:rFonts w:ascii="Agipo" w:eastAsia="Lucida Sans Unicode" w:hAnsi="Agipo" w:cs="Calibri"/>
          <w:b/>
          <w:kern w:val="2"/>
          <w:sz w:val="24"/>
          <w:szCs w:val="24"/>
          <w:lang w:eastAsia="ar-SA"/>
        </w:rPr>
        <w:t>2019 v 17 h</w:t>
      </w:r>
    </w:p>
    <w:p w:rsidR="00A543FF" w:rsidRDefault="00A543FF" w:rsidP="00A543FF">
      <w:pPr>
        <w:suppressAutoHyphens/>
        <w:spacing w:after="0" w:line="252" w:lineRule="auto"/>
        <w:rPr>
          <w:rFonts w:ascii="Agipo" w:eastAsia="Lucida Sans Unicode" w:hAnsi="Agipo" w:cs="Calibri"/>
          <w:kern w:val="2"/>
          <w:sz w:val="24"/>
          <w:szCs w:val="24"/>
          <w:lang w:eastAsia="ar-SA"/>
        </w:rPr>
      </w:pPr>
      <w:bookmarkStart w:id="0" w:name="_Hlk1632581"/>
      <w:r>
        <w:rPr>
          <w:rFonts w:ascii="Agipo" w:eastAsia="Lucida Sans Unicode" w:hAnsi="Agipo" w:cs="Calibri"/>
          <w:kern w:val="2"/>
          <w:sz w:val="24"/>
          <w:szCs w:val="24"/>
          <w:lang w:eastAsia="ar-SA"/>
        </w:rPr>
        <w:t>Komentovaná prohlídka výstavy s Františkem Demeterem a kurátorkou Marikou Svobodovou.</w:t>
      </w:r>
    </w:p>
    <w:p w:rsidR="00A543FF" w:rsidRDefault="00A543FF" w:rsidP="00A543FF">
      <w:pPr>
        <w:shd w:val="clear" w:color="auto" w:fill="FFFFFF"/>
        <w:spacing w:after="0" w:line="205" w:lineRule="atLeast"/>
        <w:rPr>
          <w:rFonts w:ascii="Agipo" w:eastAsia="Times New Roman" w:hAnsi="Agipo" w:cs="Arial"/>
          <w:color w:val="222222"/>
          <w:sz w:val="24"/>
          <w:szCs w:val="24"/>
          <w:lang w:eastAsia="cs-CZ"/>
        </w:rPr>
      </w:pPr>
      <w:r>
        <w:rPr>
          <w:rFonts w:ascii="Agipo" w:eastAsia="Times New Roman" w:hAnsi="Agipo" w:cs="Arial"/>
          <w:color w:val="222222"/>
          <w:sz w:val="24"/>
          <w:szCs w:val="24"/>
          <w:lang w:eastAsia="cs-CZ"/>
        </w:rPr>
        <w:lastRenderedPageBreak/>
        <w:t xml:space="preserve">V rámci prohlídky výstavy připravíme projekci s ukázkami Demeterových dřívějších prací a podíváme se na posuny autorova </w:t>
      </w:r>
      <w:r w:rsidRPr="007B4A7F">
        <w:rPr>
          <w:rFonts w:ascii="Agipo" w:eastAsia="Times New Roman" w:hAnsi="Agipo" w:cs="Arial"/>
          <w:color w:val="222222"/>
          <w:sz w:val="24"/>
          <w:szCs w:val="24"/>
          <w:lang w:eastAsia="cs-CZ"/>
        </w:rPr>
        <w:t>přístupu</w:t>
      </w:r>
      <w:r>
        <w:rPr>
          <w:rFonts w:ascii="Agipo" w:eastAsia="Times New Roman" w:hAnsi="Agipo" w:cs="Arial"/>
          <w:color w:val="222222"/>
          <w:sz w:val="24"/>
          <w:szCs w:val="24"/>
          <w:lang w:eastAsia="cs-CZ"/>
        </w:rPr>
        <w:t xml:space="preserve"> k malbě, jejichž východiskem je současný postkonceptuální způsob tvorby.</w:t>
      </w:r>
    </w:p>
    <w:bookmarkEnd w:id="0"/>
    <w:p w:rsidR="00A543FF" w:rsidRDefault="00A543FF" w:rsidP="00A543FF">
      <w:pPr>
        <w:suppressAutoHyphens/>
        <w:spacing w:after="0" w:line="252" w:lineRule="auto"/>
        <w:rPr>
          <w:rFonts w:ascii="Agipo" w:eastAsia="Lucida Sans Unicode" w:hAnsi="Agipo" w:cs="Calibri"/>
          <w:i/>
          <w:kern w:val="2"/>
          <w:sz w:val="24"/>
          <w:szCs w:val="24"/>
          <w:lang w:eastAsia="ar-SA"/>
        </w:rPr>
      </w:pPr>
    </w:p>
    <w:p w:rsidR="00A543FF" w:rsidRDefault="00A543FF" w:rsidP="00A543FF">
      <w:pPr>
        <w:suppressAutoHyphens/>
        <w:spacing w:after="0" w:line="252" w:lineRule="auto"/>
        <w:rPr>
          <w:rFonts w:ascii="Agipo" w:eastAsia="Lucida Sans Unicode" w:hAnsi="Agipo" w:cs="Calibri"/>
          <w:i/>
          <w:kern w:val="2"/>
          <w:sz w:val="24"/>
          <w:szCs w:val="24"/>
          <w:lang w:eastAsia="ar-SA"/>
        </w:rPr>
      </w:pPr>
      <w:r w:rsidRPr="000D12F2">
        <w:rPr>
          <w:rFonts w:ascii="Agipo" w:eastAsia="Lucida Sans Unicode" w:hAnsi="Agipo" w:cs="Calibri"/>
          <w:b/>
          <w:kern w:val="2"/>
          <w:sz w:val="24"/>
          <w:szCs w:val="24"/>
          <w:lang w:eastAsia="ar-SA"/>
        </w:rPr>
        <w:t>24.</w:t>
      </w:r>
      <w:r w:rsidR="00BD516B">
        <w:rPr>
          <w:rFonts w:ascii="Agipo" w:eastAsia="Lucida Sans Unicode" w:hAnsi="Agipo" w:cs="Calibri"/>
          <w:b/>
          <w:kern w:val="2"/>
          <w:sz w:val="24"/>
          <w:szCs w:val="24"/>
          <w:lang w:eastAsia="ar-SA"/>
        </w:rPr>
        <w:t xml:space="preserve"> </w:t>
      </w:r>
      <w:bookmarkStart w:id="1" w:name="_GoBack"/>
      <w:bookmarkEnd w:id="1"/>
      <w:r w:rsidRPr="000D12F2">
        <w:rPr>
          <w:rFonts w:ascii="Agipo" w:eastAsia="Lucida Sans Unicode" w:hAnsi="Agipo" w:cs="Calibri"/>
          <w:b/>
          <w:kern w:val="2"/>
          <w:sz w:val="24"/>
          <w:szCs w:val="24"/>
          <w:lang w:eastAsia="ar-SA"/>
        </w:rPr>
        <w:t>4. 2019 v 17 h</w:t>
      </w:r>
    </w:p>
    <w:p w:rsidR="00A543FF" w:rsidRDefault="00A543FF" w:rsidP="00A543FF">
      <w:pPr>
        <w:suppressAutoHyphens/>
        <w:spacing w:after="0" w:line="252" w:lineRule="auto"/>
        <w:rPr>
          <w:rFonts w:ascii="Agipo" w:eastAsia="Lucida Sans Unicode" w:hAnsi="Agipo" w:cs="Calibri"/>
          <w:kern w:val="2"/>
          <w:sz w:val="24"/>
          <w:szCs w:val="24"/>
          <w:lang w:eastAsia="ar-SA"/>
        </w:rPr>
      </w:pPr>
      <w:r w:rsidRPr="000D12F2">
        <w:rPr>
          <w:rFonts w:ascii="Agipo" w:eastAsia="Lucida Sans Unicode" w:hAnsi="Agipo" w:cs="Calibri"/>
          <w:kern w:val="2"/>
          <w:sz w:val="24"/>
          <w:szCs w:val="24"/>
          <w:lang w:eastAsia="ar-SA"/>
        </w:rPr>
        <w:t>Komentovaná prohlídka výstavy s Františkem Demeterem a kurátorkou Marikou Svobodovou.</w:t>
      </w:r>
    </w:p>
    <w:p w:rsidR="00A543FF" w:rsidRDefault="00A543FF" w:rsidP="00A543FF">
      <w:pPr>
        <w:suppressAutoHyphens/>
        <w:spacing w:after="0" w:line="252" w:lineRule="auto"/>
        <w:rPr>
          <w:rFonts w:ascii="Agipo" w:eastAsia="Lucida Sans Unicode" w:hAnsi="Agipo" w:cs="Calibri"/>
          <w:kern w:val="2"/>
          <w:sz w:val="24"/>
          <w:szCs w:val="24"/>
          <w:lang w:eastAsia="ar-SA"/>
        </w:rPr>
      </w:pPr>
      <w:r w:rsidRPr="007B4A7F">
        <w:rPr>
          <w:rFonts w:ascii="Agipo" w:eastAsia="Lucida Sans Unicode" w:hAnsi="Agipo" w:cs="Calibri"/>
          <w:kern w:val="2"/>
          <w:sz w:val="24"/>
          <w:szCs w:val="24"/>
          <w:lang w:eastAsia="ar-SA"/>
        </w:rPr>
        <w:t xml:space="preserve">Vedle prohlídky výstavy nás František Demeter seznámí s prostředím bratislavské Vysoké školy výtvarných umění a se svou zkušeností vedení tzv. </w:t>
      </w:r>
      <w:proofErr w:type="spellStart"/>
      <w:r w:rsidRPr="007B4A7F">
        <w:rPr>
          <w:rFonts w:ascii="Agipo" w:eastAsia="Lucida Sans Unicode" w:hAnsi="Agipo" w:cs="Calibri"/>
          <w:kern w:val="2"/>
          <w:sz w:val="24"/>
          <w:szCs w:val="24"/>
          <w:lang w:eastAsia="ar-SA"/>
        </w:rPr>
        <w:t>Neateliéru</w:t>
      </w:r>
      <w:proofErr w:type="spellEnd"/>
      <w:r w:rsidRPr="007B4A7F">
        <w:rPr>
          <w:rFonts w:ascii="Agipo" w:eastAsia="Lucida Sans Unicode" w:hAnsi="Agipo" w:cs="Calibri"/>
          <w:kern w:val="2"/>
          <w:sz w:val="24"/>
          <w:szCs w:val="24"/>
          <w:lang w:eastAsia="ar-SA"/>
        </w:rPr>
        <w:t>, která nabízí studentům možnost vystoupit z rámce běžné ateliérové výuky a způsobu uvažování a podívat se na svoji práci pod jiným úhlem pohledu.</w:t>
      </w:r>
      <w:r>
        <w:rPr>
          <w:rFonts w:ascii="Agipo" w:eastAsia="Lucida Sans Unicode" w:hAnsi="Agipo" w:cs="Calibri"/>
          <w:kern w:val="2"/>
          <w:sz w:val="24"/>
          <w:szCs w:val="24"/>
          <w:lang w:eastAsia="ar-SA"/>
        </w:rPr>
        <w:t xml:space="preserve"> </w:t>
      </w:r>
    </w:p>
    <w:p w:rsidR="00A543FF" w:rsidRPr="00BD5C5B" w:rsidRDefault="00A543FF" w:rsidP="00A543FF">
      <w:pPr>
        <w:rPr>
          <w:rFonts w:ascii="Arial" w:hAnsi="Arial" w:cs="Arial"/>
          <w:b/>
          <w:i/>
          <w:sz w:val="24"/>
          <w:szCs w:val="24"/>
        </w:rPr>
      </w:pPr>
    </w:p>
    <w:p w:rsidR="00A543FF" w:rsidRPr="00260A94" w:rsidRDefault="00A543FF" w:rsidP="00A543FF">
      <w:pPr>
        <w:rPr>
          <w:rFonts w:ascii="Arial" w:hAnsi="Arial" w:cs="Arial"/>
          <w:sz w:val="24"/>
          <w:szCs w:val="24"/>
        </w:rPr>
      </w:pPr>
    </w:p>
    <w:p w:rsidR="00A543FF" w:rsidRDefault="00A543FF" w:rsidP="00A543FF"/>
    <w:p w:rsidR="00F86363" w:rsidRDefault="00F86363"/>
    <w:sectPr w:rsidR="00F86363" w:rsidSect="008175A4">
      <w:headerReference w:type="default" r:id="rId8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3D1" w:rsidRDefault="008653D1">
      <w:pPr>
        <w:spacing w:after="0" w:line="240" w:lineRule="auto"/>
      </w:pPr>
      <w:r>
        <w:separator/>
      </w:r>
    </w:p>
  </w:endnote>
  <w:endnote w:type="continuationSeparator" w:id="0">
    <w:p w:rsidR="008653D1" w:rsidRDefault="0086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ipo">
    <w:panose1 w:val="02000503040000020003"/>
    <w:charset w:val="00"/>
    <w:family w:val="modern"/>
    <w:notTrueType/>
    <w:pitch w:val="variable"/>
    <w:sig w:usb0="800002AF" w:usb1="4000204A" w:usb2="00000000" w:usb3="00000000" w:csb0="00000097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3D1" w:rsidRDefault="008653D1">
      <w:pPr>
        <w:spacing w:after="0" w:line="240" w:lineRule="auto"/>
      </w:pPr>
      <w:r>
        <w:separator/>
      </w:r>
    </w:p>
  </w:footnote>
  <w:footnote w:type="continuationSeparator" w:id="0">
    <w:p w:rsidR="008653D1" w:rsidRDefault="0086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C5B" w:rsidRDefault="00A543FF" w:rsidP="00BD5C5B">
    <w:pPr>
      <w:pStyle w:val="Normln1"/>
    </w:pPr>
    <w:r>
      <w:rPr>
        <w:noProof/>
        <w:lang w:val="cs-CZ"/>
      </w:rPr>
      <w:drawing>
        <wp:inline distT="0" distB="0" distL="0" distR="0" wp14:anchorId="2DE6EAC4" wp14:editId="0EC9217F">
          <wp:extent cx="1524000" cy="714375"/>
          <wp:effectExtent l="0" t="0" r="0" b="9525"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5516B2C4" wp14:editId="62D4FACB">
          <wp:simplePos x="0" y="0"/>
          <wp:positionH relativeFrom="margin">
            <wp:align>right</wp:align>
          </wp:positionH>
          <wp:positionV relativeFrom="page">
            <wp:posOffset>428625</wp:posOffset>
          </wp:positionV>
          <wp:extent cx="1438275" cy="1397633"/>
          <wp:effectExtent l="0" t="0" r="0" b="0"/>
          <wp:wrapNone/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97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5C5B" w:rsidRDefault="008653D1">
    <w:pPr>
      <w:pStyle w:val="Zhlav"/>
    </w:pPr>
  </w:p>
  <w:p w:rsidR="00BD5C5B" w:rsidRDefault="008653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FF"/>
    <w:rsid w:val="00421183"/>
    <w:rsid w:val="008653D1"/>
    <w:rsid w:val="00995899"/>
    <w:rsid w:val="00A543FF"/>
    <w:rsid w:val="00BD516B"/>
    <w:rsid w:val="00F8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B9C2C-C3BA-410A-9851-97163618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3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43F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5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3FF"/>
  </w:style>
  <w:style w:type="paragraph" w:customStyle="1" w:styleId="Normln1">
    <w:name w:val="Normální1"/>
    <w:autoRedefine/>
    <w:rsid w:val="00A543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995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avedra@dum-ume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Saavedra</dc:creator>
  <cp:keywords/>
  <dc:description/>
  <cp:lastModifiedBy>Anna Saavedra</cp:lastModifiedBy>
  <cp:revision>2</cp:revision>
  <dcterms:created xsi:type="dcterms:W3CDTF">2019-03-04T09:30:00Z</dcterms:created>
  <dcterms:modified xsi:type="dcterms:W3CDTF">2019-03-04T09:30:00Z</dcterms:modified>
</cp:coreProperties>
</file>