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6A00" w14:textId="77777777" w:rsidR="008E25F9" w:rsidRPr="006B4E63" w:rsidRDefault="0074692C" w:rsidP="008E25F9">
      <w:pPr>
        <w:spacing w:line="360" w:lineRule="auto"/>
        <w:rPr>
          <w:rFonts w:ascii="Arial" w:hAnsi="Arial" w:cs="Arial"/>
          <w:sz w:val="28"/>
          <w:szCs w:val="28"/>
        </w:rPr>
      </w:pPr>
      <w:r>
        <w:rPr>
          <w:rStyle w:val="Silnzdraznn"/>
          <w:rFonts w:ascii="Arial" w:hAnsi="Arial" w:cs="Arial"/>
          <w:color w:val="000000"/>
          <w:sz w:val="28"/>
          <w:szCs w:val="28"/>
        </w:rPr>
        <w:t xml:space="preserve">Výstava </w:t>
      </w:r>
      <w:r w:rsidR="008E25F9" w:rsidRPr="0074692C">
        <w:rPr>
          <w:rStyle w:val="Silnzdraznn"/>
          <w:rFonts w:ascii="Arial" w:hAnsi="Arial" w:cs="Arial"/>
          <w:i/>
          <w:color w:val="000000"/>
          <w:sz w:val="28"/>
          <w:szCs w:val="28"/>
        </w:rPr>
        <w:t>Stará bydliště</w:t>
      </w:r>
      <w:r>
        <w:rPr>
          <w:rStyle w:val="Silnzdraznn"/>
          <w:rFonts w:ascii="Arial" w:hAnsi="Arial" w:cs="Arial"/>
          <w:color w:val="000000"/>
          <w:sz w:val="28"/>
          <w:szCs w:val="28"/>
        </w:rPr>
        <w:t xml:space="preserve"> je </w:t>
      </w:r>
      <w:r w:rsidR="00A46EC5" w:rsidRPr="006B4E63">
        <w:rPr>
          <w:rStyle w:val="Silnzdraznn"/>
          <w:rFonts w:ascii="Arial" w:hAnsi="Arial" w:cs="Arial"/>
          <w:color w:val="000000"/>
          <w:sz w:val="28"/>
          <w:szCs w:val="28"/>
        </w:rPr>
        <w:t>esej</w:t>
      </w:r>
      <w:r>
        <w:rPr>
          <w:rStyle w:val="Silnzdraznn"/>
          <w:rFonts w:ascii="Arial" w:hAnsi="Arial" w:cs="Arial"/>
          <w:color w:val="000000"/>
          <w:sz w:val="28"/>
          <w:szCs w:val="28"/>
        </w:rPr>
        <w:t>í</w:t>
      </w:r>
      <w:r w:rsidR="00A46EC5" w:rsidRPr="006B4E63">
        <w:rPr>
          <w:rStyle w:val="Silnzdraznn"/>
          <w:rFonts w:ascii="Arial" w:hAnsi="Arial" w:cs="Arial"/>
          <w:color w:val="000000"/>
          <w:sz w:val="28"/>
          <w:szCs w:val="28"/>
        </w:rPr>
        <w:t xml:space="preserve"> o mizení české krajiny</w:t>
      </w:r>
    </w:p>
    <w:p w14:paraId="17B858D8" w14:textId="77777777" w:rsidR="008E25F9" w:rsidRPr="00173158" w:rsidRDefault="008E25F9" w:rsidP="008E25F9">
      <w:pPr>
        <w:spacing w:line="360" w:lineRule="auto"/>
        <w:ind w:firstLine="709"/>
        <w:rPr>
          <w:rFonts w:ascii="Arial" w:hAnsi="Arial" w:cs="Arial"/>
          <w:color w:val="000000"/>
        </w:rPr>
      </w:pPr>
    </w:p>
    <w:p w14:paraId="16351DF4" w14:textId="2BF9F0DB" w:rsidR="008E25F9" w:rsidRPr="00173158" w:rsidRDefault="008E25F9" w:rsidP="008E25F9">
      <w:pPr>
        <w:spacing w:line="360" w:lineRule="auto"/>
        <w:rPr>
          <w:rFonts w:ascii="Arial" w:hAnsi="Arial" w:cs="Arial"/>
          <w:b/>
          <w:color w:val="000000"/>
        </w:rPr>
      </w:pPr>
      <w:r w:rsidRPr="00173158">
        <w:rPr>
          <w:rFonts w:ascii="Arial" w:hAnsi="Arial" w:cs="Arial"/>
          <w:b/>
        </w:rPr>
        <w:t xml:space="preserve">26. listopadu 2019 bude v brněnském Domě pánů z Kunštátu otevřena výstava </w:t>
      </w:r>
      <w:r w:rsidRPr="00604E74">
        <w:rPr>
          <w:rFonts w:ascii="Arial" w:hAnsi="Arial" w:cs="Arial"/>
          <w:b/>
          <w:i/>
        </w:rPr>
        <w:t>Stará bydliště</w:t>
      </w:r>
      <w:r w:rsidRPr="00173158">
        <w:rPr>
          <w:rFonts w:ascii="Arial" w:hAnsi="Arial" w:cs="Arial"/>
          <w:b/>
        </w:rPr>
        <w:t xml:space="preserve">. Představí díla šestnácti českých </w:t>
      </w:r>
      <w:r w:rsidR="00803172">
        <w:rPr>
          <w:rFonts w:ascii="Arial" w:hAnsi="Arial" w:cs="Arial"/>
          <w:b/>
        </w:rPr>
        <w:t>výtvarníků,</w:t>
      </w:r>
      <w:r w:rsidRPr="00173158">
        <w:rPr>
          <w:rFonts w:ascii="Arial" w:hAnsi="Arial" w:cs="Arial"/>
          <w:b/>
        </w:rPr>
        <w:t xml:space="preserve"> výtvarnic</w:t>
      </w:r>
      <w:r w:rsidR="00803172">
        <w:rPr>
          <w:rFonts w:ascii="Arial" w:hAnsi="Arial" w:cs="Arial"/>
          <w:b/>
        </w:rPr>
        <w:t xml:space="preserve"> a architektů</w:t>
      </w:r>
      <w:r w:rsidR="00173158" w:rsidRPr="00173158">
        <w:rPr>
          <w:rFonts w:ascii="Arial" w:hAnsi="Arial" w:cs="Arial"/>
          <w:b/>
        </w:rPr>
        <w:t>, kteří se zabývají reflexí</w:t>
      </w:r>
      <w:r w:rsidR="00A46EC5" w:rsidRPr="00173158">
        <w:rPr>
          <w:rFonts w:ascii="Arial" w:hAnsi="Arial" w:cs="Arial"/>
          <w:b/>
        </w:rPr>
        <w:t xml:space="preserve"> stavu české krajiny</w:t>
      </w:r>
      <w:r w:rsidRPr="00173158">
        <w:rPr>
          <w:rFonts w:ascii="Arial" w:hAnsi="Arial" w:cs="Arial"/>
          <w:b/>
        </w:rPr>
        <w:t>. Název o</w:t>
      </w:r>
      <w:r w:rsidR="000D6FA0">
        <w:rPr>
          <w:rFonts w:ascii="Arial" w:hAnsi="Arial" w:cs="Arial"/>
          <w:b/>
        </w:rPr>
        <w:t>dkazuje k exilové</w:t>
      </w:r>
      <w:r w:rsidRPr="00173158">
        <w:rPr>
          <w:rFonts w:ascii="Arial" w:hAnsi="Arial" w:cs="Arial"/>
          <w:b/>
        </w:rPr>
        <w:t xml:space="preserve"> sbírce </w:t>
      </w:r>
      <w:r w:rsidRPr="00173158">
        <w:rPr>
          <w:rFonts w:ascii="Arial" w:hAnsi="Arial" w:cs="Arial"/>
          <w:b/>
          <w:i/>
        </w:rPr>
        <w:t>Stará bydliště</w:t>
      </w:r>
      <w:r w:rsidRPr="00173158">
        <w:rPr>
          <w:rFonts w:ascii="Arial" w:hAnsi="Arial" w:cs="Arial"/>
          <w:b/>
        </w:rPr>
        <w:t xml:space="preserve"> brněnského básníka Ivana Blatného, </w:t>
      </w:r>
      <w:r w:rsidRPr="00173158">
        <w:rPr>
          <w:rFonts w:ascii="Arial" w:hAnsi="Arial" w:cs="Arial"/>
          <w:b/>
          <w:color w:val="000000"/>
        </w:rPr>
        <w:t xml:space="preserve">jehož sté výročí narození si </w:t>
      </w:r>
      <w:r w:rsidR="006B4E63">
        <w:rPr>
          <w:rFonts w:ascii="Arial" w:hAnsi="Arial" w:cs="Arial"/>
          <w:b/>
          <w:color w:val="000000"/>
        </w:rPr>
        <w:t>v prosinci roku 2019 připomeneme</w:t>
      </w:r>
      <w:r w:rsidRPr="00173158">
        <w:rPr>
          <w:rFonts w:ascii="Arial" w:hAnsi="Arial" w:cs="Arial"/>
          <w:b/>
          <w:color w:val="000000"/>
        </w:rPr>
        <w:t>.</w:t>
      </w:r>
      <w:r w:rsidR="00E83A1A">
        <w:rPr>
          <w:rFonts w:ascii="Arial" w:hAnsi="Arial" w:cs="Arial"/>
          <w:b/>
          <w:color w:val="000000"/>
        </w:rPr>
        <w:t xml:space="preserve"> Výstava potrvá do 29. března 2020.</w:t>
      </w:r>
    </w:p>
    <w:p w14:paraId="0ECAD80F" w14:textId="77777777" w:rsidR="008E25F9" w:rsidRPr="00173158" w:rsidRDefault="008E25F9" w:rsidP="008E25F9">
      <w:pPr>
        <w:spacing w:line="360" w:lineRule="auto"/>
        <w:rPr>
          <w:rFonts w:ascii="Arial" w:hAnsi="Arial" w:cs="Arial"/>
          <w:color w:val="000000"/>
        </w:rPr>
      </w:pPr>
    </w:p>
    <w:p w14:paraId="16CF76B1" w14:textId="6F142363" w:rsidR="000D6FA0" w:rsidRPr="0095639F" w:rsidRDefault="00E83A1A" w:rsidP="0095639F">
      <w:pPr>
        <w:pStyle w:val="Nadpis1"/>
        <w:shd w:val="clear" w:color="auto" w:fill="FFFFFF"/>
        <w:spacing w:after="225" w:line="312" w:lineRule="atLeast"/>
        <w:textAlignment w:val="baseline"/>
        <w:rPr>
          <w:rFonts w:ascii="Arial" w:hAnsi="Arial" w:cs="Arial"/>
          <w:b w:val="0"/>
          <w:color w:val="000000"/>
          <w:sz w:val="24"/>
          <w:szCs w:val="24"/>
        </w:rPr>
      </w:pPr>
      <w:r w:rsidRPr="0095639F">
        <w:rPr>
          <w:rFonts w:ascii="Arial" w:hAnsi="Arial" w:cs="Arial"/>
          <w:b w:val="0"/>
          <w:sz w:val="24"/>
          <w:szCs w:val="24"/>
        </w:rPr>
        <w:t xml:space="preserve">Úvahy o mizení země a krajiny </w:t>
      </w:r>
      <w:r w:rsidR="00803172" w:rsidRPr="0095639F">
        <w:rPr>
          <w:rFonts w:ascii="Arial" w:hAnsi="Arial" w:cs="Arial"/>
          <w:b w:val="0"/>
          <w:sz w:val="24"/>
          <w:szCs w:val="24"/>
        </w:rPr>
        <w:t>vycházejí</w:t>
      </w:r>
      <w:r w:rsidRPr="0095639F">
        <w:rPr>
          <w:rFonts w:ascii="Arial" w:hAnsi="Arial" w:cs="Arial"/>
          <w:b w:val="0"/>
          <w:sz w:val="24"/>
          <w:szCs w:val="24"/>
        </w:rPr>
        <w:t xml:space="preserve"> z dlouhodobé snahy ústecké kurátorky Venduly Fremlové zamezit zastavě</w:t>
      </w:r>
      <w:r w:rsidR="00803172" w:rsidRPr="0095639F">
        <w:rPr>
          <w:rFonts w:ascii="Arial" w:hAnsi="Arial" w:cs="Arial"/>
          <w:b w:val="0"/>
          <w:sz w:val="24"/>
          <w:szCs w:val="24"/>
        </w:rPr>
        <w:t xml:space="preserve">ní jedné krušnohorské louky </w:t>
      </w:r>
      <w:r w:rsidRPr="0095639F">
        <w:rPr>
          <w:rFonts w:ascii="Arial" w:hAnsi="Arial" w:cs="Arial"/>
          <w:b w:val="0"/>
          <w:sz w:val="24"/>
          <w:szCs w:val="24"/>
        </w:rPr>
        <w:t>logistickým centrem. Od osobního aktivismu na lokální úrovni vedla cesta k promýšlení a k reflexi problematiky proměn vztahu člověka ke krajině také v oblasti vizuálního umění. Další inspirací pro vznik výstavy</w:t>
      </w:r>
      <w:r w:rsidR="00803172" w:rsidRPr="0095639F">
        <w:rPr>
          <w:b w:val="0"/>
          <w:sz w:val="24"/>
          <w:szCs w:val="24"/>
        </w:rPr>
        <w:t xml:space="preserve"> </w:t>
      </w:r>
      <w:r w:rsidR="00803172" w:rsidRPr="0095639F">
        <w:rPr>
          <w:rFonts w:ascii="Arial" w:hAnsi="Arial" w:cs="Arial"/>
          <w:b w:val="0"/>
          <w:sz w:val="24"/>
          <w:szCs w:val="24"/>
        </w:rPr>
        <w:t>byla poezie brněnského básníka Ivana Blatného, především sbírka Melancholické procházky a exilová sbírka Stará bydliště</w:t>
      </w:r>
      <w:r w:rsidRPr="0095639F">
        <w:rPr>
          <w:rFonts w:ascii="Arial" w:hAnsi="Arial" w:cs="Arial"/>
          <w:b w:val="0"/>
          <w:sz w:val="24"/>
          <w:szCs w:val="24"/>
        </w:rPr>
        <w:t>. „</w:t>
      </w:r>
      <w:r w:rsidRPr="0095639F">
        <w:rPr>
          <w:rFonts w:ascii="Arial" w:hAnsi="Arial" w:cs="Arial"/>
          <w:b w:val="0"/>
          <w:i/>
          <w:color w:val="000000"/>
          <w:sz w:val="24"/>
          <w:szCs w:val="24"/>
        </w:rPr>
        <w:t>Pro Blatného bylo m</w:t>
      </w:r>
      <w:r w:rsidRPr="0095639F">
        <w:rPr>
          <w:rFonts w:ascii="Arial" w:hAnsi="Arial" w:cs="Arial"/>
          <w:b w:val="0"/>
          <w:i/>
          <w:sz w:val="24"/>
          <w:szCs w:val="24"/>
        </w:rPr>
        <w:t>ísto a krajina stěžejním tématem. V souvislosti se stým výročí</w:t>
      </w:r>
      <w:r w:rsidR="00803172" w:rsidRPr="0095639F">
        <w:rPr>
          <w:rFonts w:ascii="Arial" w:hAnsi="Arial" w:cs="Arial"/>
          <w:b w:val="0"/>
          <w:i/>
          <w:sz w:val="24"/>
          <w:szCs w:val="24"/>
        </w:rPr>
        <w:t>m básníkova narození si můžeme klást řadu otázek.</w:t>
      </w:r>
      <w:r w:rsidRPr="0095639F">
        <w:rPr>
          <w:rFonts w:ascii="Arial" w:hAnsi="Arial" w:cs="Arial"/>
          <w:b w:val="0"/>
          <w:i/>
          <w:sz w:val="24"/>
          <w:szCs w:val="24"/>
        </w:rPr>
        <w:t xml:space="preserve"> Jak se proměnilo naše vnímání přírody a kulturní i městské krajiny? Jaká byla „stará bydliště“ Ivana Blatného a co znamenají dnes pro nás? Zanecháme po sobě i my nějaká? Nebo jen krajinu neobyvatelnou?</w:t>
      </w:r>
      <w:r w:rsidRPr="0095639F">
        <w:rPr>
          <w:rFonts w:ascii="Arial" w:hAnsi="Arial" w:cs="Arial"/>
          <w:b w:val="0"/>
          <w:sz w:val="24"/>
          <w:szCs w:val="24"/>
        </w:rPr>
        <w:t>,“ dodává kurátorka výstavy Vendula Fremlová.</w:t>
      </w:r>
      <w:r w:rsidR="00803172" w:rsidRPr="0095639F">
        <w:rPr>
          <w:rFonts w:ascii="Arial" w:hAnsi="Arial" w:cs="Arial"/>
          <w:b w:val="0"/>
          <w:sz w:val="24"/>
          <w:szCs w:val="24"/>
        </w:rPr>
        <w:br/>
      </w:r>
      <w:r w:rsidR="00803172" w:rsidRPr="0095639F">
        <w:rPr>
          <w:rFonts w:ascii="Arial" w:hAnsi="Arial" w:cs="Arial"/>
          <w:b w:val="0"/>
          <w:sz w:val="24"/>
          <w:szCs w:val="24"/>
        </w:rPr>
        <w:br/>
        <w:t xml:space="preserve">Šestnáct českých výtvarníků, </w:t>
      </w:r>
      <w:r w:rsidRPr="0095639F">
        <w:rPr>
          <w:rFonts w:ascii="Arial" w:hAnsi="Arial" w:cs="Arial"/>
          <w:b w:val="0"/>
          <w:sz w:val="24"/>
          <w:szCs w:val="24"/>
        </w:rPr>
        <w:t>výtvarnic</w:t>
      </w:r>
      <w:r w:rsidR="00803172" w:rsidRPr="0095639F">
        <w:rPr>
          <w:rFonts w:ascii="Arial" w:hAnsi="Arial" w:cs="Arial"/>
          <w:b w:val="0"/>
          <w:sz w:val="24"/>
          <w:szCs w:val="24"/>
        </w:rPr>
        <w:t xml:space="preserve"> i architektů</w:t>
      </w:r>
      <w:r w:rsidRPr="0095639F">
        <w:rPr>
          <w:rFonts w:ascii="Arial" w:hAnsi="Arial" w:cs="Arial"/>
          <w:b w:val="0"/>
          <w:sz w:val="24"/>
          <w:szCs w:val="24"/>
        </w:rPr>
        <w:t xml:space="preserve"> různých generací rozvíjí úvahy o krajině svého domova s nostalgií, environmentálním smutkem i potřebou poukázat na aktuální problémy. </w:t>
      </w:r>
      <w:r w:rsidRPr="0095639F">
        <w:rPr>
          <w:rFonts w:ascii="Arial" w:hAnsi="Arial" w:cs="Arial"/>
          <w:b w:val="0"/>
          <w:color w:val="000000"/>
          <w:sz w:val="24"/>
          <w:szCs w:val="24"/>
        </w:rPr>
        <w:t>N</w:t>
      </w:r>
      <w:r w:rsidRPr="0095639F">
        <w:rPr>
          <w:rFonts w:ascii="Arial" w:hAnsi="Arial" w:cs="Arial"/>
          <w:b w:val="0"/>
          <w:sz w:val="24"/>
          <w:szCs w:val="24"/>
        </w:rPr>
        <w:t>ucená kolektivizace, neekologického hospodaření či těžba uhlí jsou zásahy, s nimiž se česká krajina vyrovnává dodnes. Přitom se opět objevují projekty (včetně intenzivního zemědělství), které chtějí využít určitá území tak nadlimitně, že je nevratně znehodnocují nebo zcela likvidují. Každý den mizí další hektary půdy pod vrstvami betonu a z české krajiny se stává velké překladiště uprostřed Evropy. „</w:t>
      </w:r>
      <w:r w:rsidRPr="0095639F">
        <w:rPr>
          <w:rFonts w:ascii="Arial" w:hAnsi="Arial" w:cs="Arial"/>
          <w:b w:val="0"/>
          <w:i/>
          <w:sz w:val="24"/>
          <w:szCs w:val="24"/>
        </w:rPr>
        <w:t xml:space="preserve">Za poslední tři roky se celková plocha skladů u nás zdvojnásobila. Kombinace levné práce, centrální polohy a rozmachu online nakupování tu připravila ideální podmínky pro současný explozivní růst logistických parků. V poměru k HDP jich máme už téměř dvakrát více než v Polsku a třikrát více než v Maďarsku a na Slovensku,“ </w:t>
      </w:r>
      <w:r w:rsidRPr="0095639F">
        <w:rPr>
          <w:rFonts w:ascii="Arial" w:hAnsi="Arial" w:cs="Arial"/>
          <w:b w:val="0"/>
          <w:sz w:val="24"/>
          <w:szCs w:val="24"/>
        </w:rPr>
        <w:t xml:space="preserve">uvádí čtveřice architektů, </w:t>
      </w:r>
      <w:r w:rsidR="00803172" w:rsidRPr="0095639F">
        <w:rPr>
          <w:rFonts w:ascii="Arial" w:hAnsi="Arial" w:cs="Arial"/>
          <w:b w:val="0"/>
          <w:sz w:val="24"/>
          <w:szCs w:val="24"/>
        </w:rPr>
        <w:t>autorů projektu</w:t>
      </w:r>
      <w:r w:rsidRPr="0095639F">
        <w:rPr>
          <w:rFonts w:ascii="Arial" w:hAnsi="Arial" w:cs="Arial"/>
          <w:b w:val="0"/>
          <w:sz w:val="24"/>
          <w:szCs w:val="24"/>
        </w:rPr>
        <w:t xml:space="preserve"> </w:t>
      </w:r>
      <w:r w:rsidRPr="0095639F">
        <w:rPr>
          <w:rFonts w:ascii="Arial" w:hAnsi="Arial" w:cs="Arial"/>
          <w:b w:val="0"/>
          <w:i/>
          <w:sz w:val="24"/>
          <w:szCs w:val="24"/>
        </w:rPr>
        <w:t>Krajin</w:t>
      </w:r>
      <w:r w:rsidR="00803172" w:rsidRPr="0095639F">
        <w:rPr>
          <w:rFonts w:ascii="Arial" w:hAnsi="Arial" w:cs="Arial"/>
          <w:b w:val="0"/>
          <w:i/>
          <w:sz w:val="24"/>
          <w:szCs w:val="24"/>
        </w:rPr>
        <w:t xml:space="preserve">y </w:t>
      </w:r>
      <w:r w:rsidRPr="0095639F">
        <w:rPr>
          <w:rFonts w:ascii="Arial" w:hAnsi="Arial" w:cs="Arial"/>
          <w:b w:val="0"/>
          <w:i/>
          <w:sz w:val="24"/>
          <w:szCs w:val="24"/>
        </w:rPr>
        <w:t>logistiky</w:t>
      </w:r>
      <w:r w:rsidR="00604E74" w:rsidRPr="0095639F">
        <w:rPr>
          <w:rFonts w:ascii="Arial" w:hAnsi="Arial" w:cs="Arial"/>
          <w:b w:val="0"/>
          <w:i/>
          <w:sz w:val="24"/>
          <w:szCs w:val="24"/>
        </w:rPr>
        <w:t xml:space="preserve">, </w:t>
      </w:r>
      <w:r w:rsidR="00604E74" w:rsidRPr="0095639F">
        <w:rPr>
          <w:rFonts w:ascii="Arial" w:hAnsi="Arial" w:cs="Arial"/>
          <w:b w:val="0"/>
          <w:sz w:val="24"/>
          <w:szCs w:val="24"/>
        </w:rPr>
        <w:t>který bude</w:t>
      </w:r>
      <w:r w:rsidR="00156C27" w:rsidRPr="0095639F">
        <w:rPr>
          <w:rFonts w:ascii="Arial" w:hAnsi="Arial" w:cs="Arial"/>
          <w:b w:val="0"/>
          <w:sz w:val="24"/>
          <w:szCs w:val="24"/>
        </w:rPr>
        <w:t xml:space="preserve"> ve výstavě také zastoupen</w:t>
      </w:r>
      <w:r w:rsidRPr="0095639F">
        <w:rPr>
          <w:rFonts w:ascii="Arial" w:hAnsi="Arial" w:cs="Arial"/>
          <w:b w:val="0"/>
          <w:sz w:val="24"/>
          <w:szCs w:val="24"/>
        </w:rPr>
        <w:t>.</w:t>
      </w:r>
      <w:r w:rsidR="00604E74" w:rsidRPr="0095639F">
        <w:rPr>
          <w:rFonts w:ascii="Arial" w:hAnsi="Arial" w:cs="Arial"/>
          <w:b w:val="0"/>
          <w:sz w:val="24"/>
          <w:szCs w:val="24"/>
        </w:rPr>
        <w:br/>
      </w:r>
      <w:r w:rsidRPr="0095639F">
        <w:rPr>
          <w:rFonts w:ascii="Arial" w:hAnsi="Arial" w:cs="Arial"/>
          <w:b w:val="0"/>
          <w:i/>
          <w:sz w:val="24"/>
          <w:szCs w:val="24"/>
        </w:rPr>
        <w:lastRenderedPageBreak/>
        <w:br/>
      </w:r>
      <w:r w:rsidR="00156C27" w:rsidRPr="0095639F">
        <w:rPr>
          <w:rFonts w:ascii="Arial" w:hAnsi="Arial" w:cs="Arial"/>
          <w:b w:val="0"/>
          <w:sz w:val="24"/>
          <w:szCs w:val="24"/>
        </w:rPr>
        <w:t xml:space="preserve">Výstava </w:t>
      </w:r>
      <w:r w:rsidR="00156C27" w:rsidRPr="0095639F">
        <w:rPr>
          <w:rFonts w:ascii="Arial" w:hAnsi="Arial" w:cs="Arial"/>
          <w:b w:val="0"/>
          <w:i/>
          <w:sz w:val="24"/>
          <w:szCs w:val="24"/>
        </w:rPr>
        <w:t>Stará bydliště</w:t>
      </w:r>
      <w:r w:rsidR="00156C27" w:rsidRPr="0095639F">
        <w:rPr>
          <w:rFonts w:ascii="Arial" w:hAnsi="Arial" w:cs="Arial"/>
          <w:b w:val="0"/>
          <w:sz w:val="24"/>
          <w:szCs w:val="24"/>
        </w:rPr>
        <w:t xml:space="preserve"> </w:t>
      </w:r>
      <w:r w:rsidRPr="0095639F">
        <w:rPr>
          <w:rFonts w:ascii="Arial" w:hAnsi="Arial" w:cs="Arial"/>
          <w:b w:val="0"/>
          <w:sz w:val="24"/>
          <w:szCs w:val="24"/>
        </w:rPr>
        <w:t>vedle sebe staví díla, která se kriticky vyjadřují k současnému stavu krajiny, ale i taková, která odrážejí krajinu minulosti, vnitřní krajinu umělců a umělkyň, více či méně idealizovanou a přirozenou, bez ekologických zátěží a klimatických změn, postavenou na vnímání jejích základních prvků a úběžníků (strom, řeka, kámen, obloha, dům, plot, zvíře, člověk). Tento postup, jakousi juxtapozici, nalezneme tak</w:t>
      </w:r>
      <w:r w:rsidR="00803172" w:rsidRPr="0095639F">
        <w:rPr>
          <w:rFonts w:ascii="Arial" w:hAnsi="Arial" w:cs="Arial"/>
          <w:b w:val="0"/>
          <w:sz w:val="24"/>
          <w:szCs w:val="24"/>
        </w:rPr>
        <w:t xml:space="preserve">é v Blatného exilových básních. </w:t>
      </w:r>
      <w:r w:rsidRPr="0095639F">
        <w:rPr>
          <w:rFonts w:ascii="Arial" w:hAnsi="Arial" w:cs="Arial"/>
          <w:b w:val="0"/>
          <w:sz w:val="24"/>
          <w:szCs w:val="24"/>
        </w:rPr>
        <w:t xml:space="preserve">Blatný vedle sebe klade svoji tehdejší realitu, realitu jiného státu, jiného podnebí, jiných barev a zvyklostí a vzpomínky na důvěrně známá místa, milované osoby a věci, jakoby je v paměti znovu ohledával. Výstava, v níž se objeví i úryvky básní ze sbírek </w:t>
      </w:r>
      <w:r w:rsidRPr="0095639F">
        <w:rPr>
          <w:rFonts w:ascii="Arial" w:hAnsi="Arial" w:cs="Arial"/>
          <w:b w:val="0"/>
          <w:i/>
          <w:sz w:val="24"/>
          <w:szCs w:val="24"/>
        </w:rPr>
        <w:t>Melancholické procházky</w:t>
      </w:r>
      <w:r w:rsidRPr="0095639F">
        <w:rPr>
          <w:rFonts w:ascii="Arial" w:hAnsi="Arial" w:cs="Arial"/>
          <w:b w:val="0"/>
          <w:sz w:val="24"/>
          <w:szCs w:val="24"/>
        </w:rPr>
        <w:t xml:space="preserve"> a </w:t>
      </w:r>
      <w:r w:rsidRPr="0095639F">
        <w:rPr>
          <w:rFonts w:ascii="Arial" w:hAnsi="Arial" w:cs="Arial"/>
          <w:b w:val="0"/>
          <w:i/>
          <w:sz w:val="24"/>
          <w:szCs w:val="24"/>
        </w:rPr>
        <w:t>Stará bydliště</w:t>
      </w:r>
      <w:r w:rsidRPr="0095639F">
        <w:rPr>
          <w:rFonts w:ascii="Arial" w:hAnsi="Arial" w:cs="Arial"/>
          <w:b w:val="0"/>
          <w:sz w:val="24"/>
          <w:szCs w:val="24"/>
        </w:rPr>
        <w:t>, se tak vztahuje nejen k vrstvám vědomí, vzpomínkám na konkrétní místa, ale také k více či méně pomíjivým hodnotám, které naopak my otiskujeme do podoby konkrétních míst.</w:t>
      </w:r>
      <w:r w:rsidRPr="0095639F">
        <w:rPr>
          <w:rFonts w:ascii="Arial" w:hAnsi="Arial" w:cs="Arial"/>
          <w:b w:val="0"/>
          <w:sz w:val="24"/>
          <w:szCs w:val="24"/>
        </w:rPr>
        <w:br/>
      </w:r>
      <w:r w:rsidRPr="0095639F">
        <w:rPr>
          <w:rFonts w:ascii="Arial" w:hAnsi="Arial" w:cs="Arial"/>
          <w:b w:val="0"/>
          <w:sz w:val="24"/>
          <w:szCs w:val="24"/>
        </w:rPr>
        <w:br/>
        <w:t>Doprovodný program k výstavě nabídne kromě komentovaných prohlídek také diskusní večer k tématu logistických center a architektury</w:t>
      </w:r>
      <w:r w:rsidR="0095639F">
        <w:rPr>
          <w:rFonts w:ascii="Arial" w:hAnsi="Arial" w:cs="Arial"/>
          <w:b w:val="0"/>
          <w:sz w:val="24"/>
          <w:szCs w:val="24"/>
        </w:rPr>
        <w:t xml:space="preserve"> (Krajiny logistiky: Ocelová města)</w:t>
      </w:r>
      <w:r w:rsidRPr="0095639F">
        <w:rPr>
          <w:rFonts w:ascii="Arial" w:hAnsi="Arial" w:cs="Arial"/>
          <w:b w:val="0"/>
          <w:sz w:val="24"/>
          <w:szCs w:val="24"/>
        </w:rPr>
        <w:t xml:space="preserve">, projekci filmu </w:t>
      </w:r>
      <w:r w:rsidR="00803172" w:rsidRPr="0095639F">
        <w:rPr>
          <w:rFonts w:ascii="Arial" w:hAnsi="Arial" w:cs="Arial"/>
          <w:b w:val="0"/>
          <w:i/>
          <w:sz w:val="24"/>
          <w:szCs w:val="24"/>
        </w:rPr>
        <w:t xml:space="preserve">Krajina v tísni </w:t>
      </w:r>
      <w:r w:rsidRPr="0095639F">
        <w:rPr>
          <w:rFonts w:ascii="Arial" w:hAnsi="Arial" w:cs="Arial"/>
          <w:b w:val="0"/>
          <w:sz w:val="24"/>
          <w:szCs w:val="24"/>
        </w:rPr>
        <w:t xml:space="preserve">nebo pořad </w:t>
      </w:r>
      <w:r w:rsidR="00803172" w:rsidRPr="0095639F">
        <w:rPr>
          <w:rFonts w:ascii="Arial" w:hAnsi="Arial" w:cs="Arial"/>
          <w:b w:val="0"/>
          <w:sz w:val="24"/>
          <w:szCs w:val="24"/>
        </w:rPr>
        <w:t xml:space="preserve">Radka Fridricha </w:t>
      </w:r>
      <w:r w:rsidRPr="0095639F">
        <w:rPr>
          <w:rFonts w:ascii="Arial" w:hAnsi="Arial" w:cs="Arial"/>
          <w:b w:val="0"/>
          <w:sz w:val="24"/>
          <w:szCs w:val="24"/>
        </w:rPr>
        <w:t>komponovaný z básní Ivana Blatného.</w:t>
      </w:r>
      <w:r w:rsidR="008343C6" w:rsidRPr="0095639F">
        <w:rPr>
          <w:rFonts w:ascii="Arial" w:hAnsi="Arial" w:cs="Arial"/>
          <w:b w:val="0"/>
          <w:sz w:val="24"/>
          <w:szCs w:val="24"/>
        </w:rPr>
        <w:br/>
      </w:r>
      <w:r w:rsidR="008343C6" w:rsidRPr="0095639F">
        <w:rPr>
          <w:rFonts w:ascii="Arial" w:hAnsi="Arial" w:cs="Arial"/>
          <w:b w:val="0"/>
          <w:sz w:val="24"/>
          <w:szCs w:val="24"/>
        </w:rPr>
        <w:br/>
        <w:t xml:space="preserve">Současně s výstavou Stará bydliště bude v Galerii G99 v přízemí Domu pánů z Kunštátu otevřena instalace </w:t>
      </w:r>
      <w:r w:rsidR="008343C6" w:rsidRPr="0095639F">
        <w:rPr>
          <w:rFonts w:ascii="Arial" w:hAnsi="Arial" w:cs="Arial"/>
          <w:i/>
          <w:color w:val="000000"/>
          <w:sz w:val="24"/>
          <w:szCs w:val="24"/>
        </w:rPr>
        <w:t xml:space="preserve">Dancing </w:t>
      </w:r>
      <w:proofErr w:type="spellStart"/>
      <w:r w:rsidR="008343C6" w:rsidRPr="0095639F">
        <w:rPr>
          <w:rFonts w:ascii="Arial" w:hAnsi="Arial" w:cs="Arial"/>
          <w:i/>
          <w:color w:val="000000"/>
          <w:sz w:val="24"/>
          <w:szCs w:val="24"/>
        </w:rPr>
        <w:t>makes</w:t>
      </w:r>
      <w:proofErr w:type="spellEnd"/>
      <w:r w:rsidR="008343C6" w:rsidRPr="0095639F">
        <w:rPr>
          <w:rFonts w:ascii="Arial" w:hAnsi="Arial" w:cs="Arial"/>
          <w:i/>
          <w:color w:val="000000"/>
          <w:sz w:val="24"/>
          <w:szCs w:val="24"/>
        </w:rPr>
        <w:t xml:space="preserve"> </w:t>
      </w:r>
      <w:proofErr w:type="spellStart"/>
      <w:r w:rsidR="008343C6" w:rsidRPr="0095639F">
        <w:rPr>
          <w:rFonts w:ascii="Arial" w:hAnsi="Arial" w:cs="Arial"/>
          <w:i/>
          <w:color w:val="000000"/>
          <w:sz w:val="24"/>
          <w:szCs w:val="24"/>
        </w:rPr>
        <w:t>you</w:t>
      </w:r>
      <w:proofErr w:type="spellEnd"/>
      <w:r w:rsidR="008343C6" w:rsidRPr="0095639F">
        <w:rPr>
          <w:rFonts w:ascii="Arial" w:hAnsi="Arial" w:cs="Arial"/>
          <w:i/>
          <w:color w:val="000000"/>
          <w:sz w:val="24"/>
          <w:szCs w:val="24"/>
        </w:rPr>
        <w:t xml:space="preserve"> as happy as a 2073,25 euro </w:t>
      </w:r>
      <w:proofErr w:type="spellStart"/>
      <w:r w:rsidR="008343C6" w:rsidRPr="0095639F">
        <w:rPr>
          <w:rFonts w:ascii="Arial" w:hAnsi="Arial" w:cs="Arial"/>
          <w:i/>
          <w:color w:val="000000"/>
          <w:sz w:val="24"/>
          <w:szCs w:val="24"/>
        </w:rPr>
        <w:t>pay</w:t>
      </w:r>
      <w:proofErr w:type="spellEnd"/>
      <w:r w:rsidR="008343C6" w:rsidRPr="0095639F">
        <w:rPr>
          <w:rFonts w:ascii="Arial" w:hAnsi="Arial" w:cs="Arial"/>
          <w:i/>
          <w:color w:val="000000"/>
          <w:sz w:val="24"/>
          <w:szCs w:val="24"/>
        </w:rPr>
        <w:t xml:space="preserve"> </w:t>
      </w:r>
      <w:proofErr w:type="spellStart"/>
      <w:r w:rsidR="008343C6" w:rsidRPr="0095639F">
        <w:rPr>
          <w:rFonts w:ascii="Arial" w:hAnsi="Arial" w:cs="Arial"/>
          <w:i/>
          <w:color w:val="000000"/>
          <w:sz w:val="24"/>
          <w:szCs w:val="24"/>
        </w:rPr>
        <w:t>rise</w:t>
      </w:r>
      <w:proofErr w:type="spellEnd"/>
      <w:r w:rsidR="008343C6" w:rsidRPr="0095639F">
        <w:rPr>
          <w:rFonts w:ascii="Arial" w:hAnsi="Arial" w:cs="Arial"/>
          <w:color w:val="000000"/>
          <w:sz w:val="24"/>
          <w:szCs w:val="24"/>
        </w:rPr>
        <w:t xml:space="preserve"> </w:t>
      </w:r>
      <w:r w:rsidR="008343C6" w:rsidRPr="0095639F">
        <w:rPr>
          <w:rFonts w:ascii="Arial" w:hAnsi="Arial" w:cs="Arial"/>
          <w:b w:val="0"/>
          <w:color w:val="000000"/>
          <w:sz w:val="24"/>
          <w:szCs w:val="24"/>
        </w:rPr>
        <w:t xml:space="preserve">fotografky </w:t>
      </w:r>
      <w:proofErr w:type="spellStart"/>
      <w:r w:rsidR="008343C6" w:rsidRPr="0095639F">
        <w:rPr>
          <w:rFonts w:ascii="Arial" w:hAnsi="Arial" w:cs="Arial"/>
          <w:b w:val="0"/>
          <w:color w:val="000000"/>
          <w:sz w:val="24"/>
          <w:szCs w:val="24"/>
        </w:rPr>
        <w:t>Ines</w:t>
      </w:r>
      <w:proofErr w:type="spellEnd"/>
      <w:r w:rsidR="008343C6" w:rsidRPr="0095639F">
        <w:rPr>
          <w:rFonts w:ascii="Arial" w:hAnsi="Arial" w:cs="Arial"/>
          <w:b w:val="0"/>
          <w:color w:val="000000"/>
          <w:sz w:val="24"/>
          <w:szCs w:val="24"/>
        </w:rPr>
        <w:t xml:space="preserve"> </w:t>
      </w:r>
      <w:proofErr w:type="spellStart"/>
      <w:r w:rsidR="008343C6" w:rsidRPr="0095639F">
        <w:rPr>
          <w:rFonts w:ascii="Arial" w:hAnsi="Arial" w:cs="Arial"/>
          <w:b w:val="0"/>
          <w:color w:val="000000"/>
          <w:sz w:val="24"/>
          <w:szCs w:val="24"/>
        </w:rPr>
        <w:t>Karčákové</w:t>
      </w:r>
      <w:proofErr w:type="spellEnd"/>
      <w:r w:rsidR="008343C6" w:rsidRPr="0095639F">
        <w:rPr>
          <w:rFonts w:ascii="Arial" w:hAnsi="Arial" w:cs="Arial"/>
          <w:b w:val="0"/>
          <w:color w:val="000000"/>
          <w:sz w:val="24"/>
          <w:szCs w:val="24"/>
        </w:rPr>
        <w:t xml:space="preserve">. </w:t>
      </w:r>
      <w:proofErr w:type="spellStart"/>
      <w:r w:rsidR="008343C6" w:rsidRPr="0095639F">
        <w:rPr>
          <w:rFonts w:ascii="Arial" w:hAnsi="Arial" w:cs="Arial"/>
          <w:b w:val="0"/>
          <w:color w:val="000000"/>
          <w:sz w:val="24"/>
          <w:szCs w:val="24"/>
        </w:rPr>
        <w:t>Karčáková</w:t>
      </w:r>
      <w:proofErr w:type="spellEnd"/>
      <w:r w:rsidR="008343C6" w:rsidRPr="0095639F">
        <w:rPr>
          <w:rFonts w:ascii="Arial" w:hAnsi="Arial" w:cs="Arial"/>
          <w:b w:val="0"/>
          <w:color w:val="000000"/>
          <w:sz w:val="24"/>
          <w:szCs w:val="24"/>
        </w:rPr>
        <w:t xml:space="preserve"> studovala Ateliér nových médií na košické FU</w:t>
      </w:r>
      <w:bookmarkStart w:id="0" w:name="_GoBack"/>
      <w:bookmarkEnd w:id="0"/>
      <w:r w:rsidR="008343C6" w:rsidRPr="0095639F">
        <w:rPr>
          <w:rFonts w:ascii="Arial" w:hAnsi="Arial" w:cs="Arial"/>
          <w:b w:val="0"/>
          <w:color w:val="000000"/>
          <w:sz w:val="24"/>
          <w:szCs w:val="24"/>
        </w:rPr>
        <w:t xml:space="preserve">TU a poté na Katedře fotografie FAMU v ateliéru Hynka </w:t>
      </w:r>
      <w:proofErr w:type="spellStart"/>
      <w:r w:rsidR="008343C6" w:rsidRPr="0095639F">
        <w:rPr>
          <w:rFonts w:ascii="Arial" w:hAnsi="Arial" w:cs="Arial"/>
          <w:b w:val="0"/>
          <w:color w:val="000000"/>
          <w:sz w:val="24"/>
          <w:szCs w:val="24"/>
        </w:rPr>
        <w:t>Alta</w:t>
      </w:r>
      <w:proofErr w:type="spellEnd"/>
      <w:r w:rsidR="008343C6" w:rsidRPr="0095639F">
        <w:rPr>
          <w:rFonts w:ascii="Arial" w:hAnsi="Arial" w:cs="Arial"/>
          <w:b w:val="0"/>
          <w:color w:val="000000"/>
          <w:sz w:val="24"/>
          <w:szCs w:val="24"/>
        </w:rPr>
        <w:t>. V její tvorbě se odráží zájem o témata jako světlo, čas, prostor a narušení souvislostí mezi nimi navzájem. V poslední době se primárně věnuje zkoumání astrofotografie, mimo jiné reliktnímu záření, které stálo na počátku samotného vesmíru, nebo hranici mezi surovým záznamem z teleskopu a estetizovanou fotografií sloužící k popularizaci astronomie.</w:t>
      </w:r>
      <w:r w:rsidR="0095639F">
        <w:rPr>
          <w:rFonts w:ascii="Arial" w:hAnsi="Arial" w:cs="Arial"/>
          <w:b w:val="0"/>
          <w:color w:val="000000"/>
          <w:sz w:val="24"/>
          <w:szCs w:val="24"/>
        </w:rPr>
        <w:t xml:space="preserve"> Výstava </w:t>
      </w:r>
      <w:r w:rsidR="0095639F" w:rsidRPr="0095639F">
        <w:rPr>
          <w:rFonts w:ascii="Arial" w:hAnsi="Arial" w:cs="Arial"/>
          <w:b w:val="0"/>
          <w:i/>
          <w:color w:val="000000"/>
          <w:sz w:val="24"/>
          <w:szCs w:val="24"/>
        </w:rPr>
        <w:t xml:space="preserve">Dancing </w:t>
      </w:r>
      <w:proofErr w:type="spellStart"/>
      <w:r w:rsidR="0095639F" w:rsidRPr="0095639F">
        <w:rPr>
          <w:rFonts w:ascii="Arial" w:hAnsi="Arial" w:cs="Arial"/>
          <w:b w:val="0"/>
          <w:i/>
          <w:color w:val="000000"/>
          <w:sz w:val="24"/>
          <w:szCs w:val="24"/>
        </w:rPr>
        <w:t>makes</w:t>
      </w:r>
      <w:proofErr w:type="spellEnd"/>
      <w:r w:rsidR="0095639F" w:rsidRPr="0095639F">
        <w:rPr>
          <w:rFonts w:ascii="Arial" w:hAnsi="Arial" w:cs="Arial"/>
          <w:b w:val="0"/>
          <w:i/>
          <w:color w:val="000000"/>
          <w:sz w:val="24"/>
          <w:szCs w:val="24"/>
        </w:rPr>
        <w:t xml:space="preserve"> </w:t>
      </w:r>
      <w:proofErr w:type="spellStart"/>
      <w:r w:rsidR="0095639F" w:rsidRPr="0095639F">
        <w:rPr>
          <w:rFonts w:ascii="Arial" w:hAnsi="Arial" w:cs="Arial"/>
          <w:b w:val="0"/>
          <w:i/>
          <w:color w:val="000000"/>
          <w:sz w:val="24"/>
          <w:szCs w:val="24"/>
        </w:rPr>
        <w:t>you</w:t>
      </w:r>
      <w:proofErr w:type="spellEnd"/>
      <w:r w:rsidR="0095639F" w:rsidRPr="0095639F">
        <w:rPr>
          <w:rFonts w:ascii="Arial" w:hAnsi="Arial" w:cs="Arial"/>
          <w:b w:val="0"/>
          <w:i/>
          <w:color w:val="000000"/>
          <w:sz w:val="24"/>
          <w:szCs w:val="24"/>
        </w:rPr>
        <w:t xml:space="preserve"> as happy as a 2073,25 euro </w:t>
      </w:r>
      <w:proofErr w:type="spellStart"/>
      <w:r w:rsidR="0095639F" w:rsidRPr="0095639F">
        <w:rPr>
          <w:rFonts w:ascii="Arial" w:hAnsi="Arial" w:cs="Arial"/>
          <w:b w:val="0"/>
          <w:i/>
          <w:color w:val="000000"/>
          <w:sz w:val="24"/>
          <w:szCs w:val="24"/>
        </w:rPr>
        <w:t>pay</w:t>
      </w:r>
      <w:proofErr w:type="spellEnd"/>
      <w:r w:rsidR="0095639F" w:rsidRPr="0095639F">
        <w:rPr>
          <w:rFonts w:ascii="Arial" w:hAnsi="Arial" w:cs="Arial"/>
          <w:b w:val="0"/>
          <w:i/>
          <w:color w:val="000000"/>
          <w:sz w:val="24"/>
          <w:szCs w:val="24"/>
        </w:rPr>
        <w:t xml:space="preserve"> </w:t>
      </w:r>
      <w:proofErr w:type="spellStart"/>
      <w:r w:rsidR="0095639F" w:rsidRPr="0095639F">
        <w:rPr>
          <w:rFonts w:ascii="Arial" w:hAnsi="Arial" w:cs="Arial"/>
          <w:b w:val="0"/>
          <w:i/>
          <w:color w:val="000000"/>
          <w:sz w:val="24"/>
          <w:szCs w:val="24"/>
        </w:rPr>
        <w:t>rise</w:t>
      </w:r>
      <w:proofErr w:type="spellEnd"/>
      <w:r w:rsidR="0095639F">
        <w:rPr>
          <w:rFonts w:ascii="Arial" w:hAnsi="Arial" w:cs="Arial"/>
          <w:color w:val="000000"/>
          <w:sz w:val="24"/>
          <w:szCs w:val="24"/>
        </w:rPr>
        <w:t xml:space="preserve"> </w:t>
      </w:r>
      <w:r w:rsidR="0095639F">
        <w:rPr>
          <w:rFonts w:ascii="Arial" w:hAnsi="Arial" w:cs="Arial"/>
          <w:b w:val="0"/>
          <w:color w:val="000000"/>
          <w:sz w:val="24"/>
          <w:szCs w:val="24"/>
        </w:rPr>
        <w:t xml:space="preserve">bude v prostorách Galerie G99 k vidění od </w:t>
      </w:r>
      <w:r w:rsidR="0095639F">
        <w:rPr>
          <w:rFonts w:ascii="Arial" w:hAnsi="Arial" w:cs="Arial"/>
          <w:b w:val="0"/>
          <w:color w:val="000000"/>
          <w:sz w:val="22"/>
        </w:rPr>
        <w:t xml:space="preserve">27. listopadu 2019 do 2. února </w:t>
      </w:r>
      <w:r w:rsidR="008343C6" w:rsidRPr="008343C6">
        <w:rPr>
          <w:rFonts w:ascii="Arial" w:hAnsi="Arial" w:cs="Arial"/>
          <w:b w:val="0"/>
          <w:color w:val="000000"/>
          <w:sz w:val="22"/>
        </w:rPr>
        <w:t>2020</w:t>
      </w:r>
      <w:r w:rsidR="00B162D5">
        <w:rPr>
          <w:rFonts w:ascii="Arial" w:hAnsi="Arial" w:cs="Arial"/>
          <w:b w:val="0"/>
          <w:color w:val="000000"/>
          <w:sz w:val="22"/>
        </w:rPr>
        <w:t>. Kurátorem výstavy je Jen Kratochvil.</w:t>
      </w:r>
      <w:r w:rsidR="0095639F">
        <w:rPr>
          <w:rFonts w:ascii="Arial" w:hAnsi="Arial" w:cs="Arial"/>
          <w:b w:val="0"/>
          <w:color w:val="000000"/>
          <w:sz w:val="22"/>
        </w:rPr>
        <w:br/>
      </w:r>
      <w:r w:rsidR="00173158" w:rsidRPr="009D773C">
        <w:rPr>
          <w:rFonts w:ascii="Arial" w:hAnsi="Arial" w:cs="Arial"/>
          <w:sz w:val="22"/>
        </w:rPr>
        <w:br/>
      </w:r>
      <w:r w:rsidR="000D6FA0" w:rsidRPr="00B162D5">
        <w:rPr>
          <w:rFonts w:ascii="Arial" w:hAnsi="Arial" w:cs="Arial"/>
          <w:color w:val="000000"/>
          <w:sz w:val="24"/>
          <w:szCs w:val="24"/>
        </w:rPr>
        <w:t>Stará bydliště</w:t>
      </w:r>
      <w:r w:rsidR="000D6FA0" w:rsidRPr="00B162D5">
        <w:rPr>
          <w:rFonts w:ascii="Arial" w:hAnsi="Arial" w:cs="Arial"/>
          <w:color w:val="000000"/>
          <w:sz w:val="24"/>
          <w:szCs w:val="24"/>
        </w:rPr>
        <w:br/>
      </w:r>
      <w:proofErr w:type="spellStart"/>
      <w:r w:rsidR="000D6FA0" w:rsidRPr="00B162D5">
        <w:rPr>
          <w:rFonts w:ascii="Arial" w:hAnsi="Arial" w:cs="Arial"/>
          <w:i/>
          <w:color w:val="000000"/>
          <w:sz w:val="24"/>
          <w:szCs w:val="24"/>
        </w:rPr>
        <w:t>Old</w:t>
      </w:r>
      <w:proofErr w:type="spellEnd"/>
      <w:r w:rsidR="000D6FA0" w:rsidRPr="00B162D5">
        <w:rPr>
          <w:rFonts w:ascii="Arial" w:hAnsi="Arial" w:cs="Arial"/>
          <w:i/>
          <w:color w:val="000000"/>
          <w:sz w:val="24"/>
          <w:szCs w:val="24"/>
        </w:rPr>
        <w:t xml:space="preserve"> Addresses</w:t>
      </w:r>
      <w:r w:rsidR="000D6FA0" w:rsidRPr="009D773C">
        <w:rPr>
          <w:rFonts w:ascii="Arial" w:hAnsi="Arial" w:cs="Arial"/>
          <w:i/>
          <w:color w:val="000000"/>
          <w:sz w:val="22"/>
        </w:rPr>
        <w:br/>
      </w:r>
      <w:r w:rsidR="000D6FA0" w:rsidRPr="009D773C">
        <w:rPr>
          <w:rFonts w:ascii="Arial" w:hAnsi="Arial" w:cs="Arial"/>
          <w:color w:val="000000"/>
          <w:sz w:val="22"/>
        </w:rPr>
        <w:t>27. 11. 2019 – 29. 3. 2020</w:t>
      </w:r>
    </w:p>
    <w:p w14:paraId="69A26ACA" w14:textId="158E5C59" w:rsidR="000D6FA0" w:rsidRPr="00B162D5" w:rsidRDefault="000D6FA0" w:rsidP="006B4E63">
      <w:pPr>
        <w:pStyle w:val="Normlnweb"/>
        <w:shd w:val="clear" w:color="auto" w:fill="FFFFFF"/>
        <w:spacing w:before="0" w:beforeAutospacing="0" w:after="300" w:afterAutospacing="0"/>
        <w:textAlignment w:val="baseline"/>
        <w:rPr>
          <w:rFonts w:ascii="Arial" w:hAnsi="Arial" w:cs="Arial"/>
          <w:b/>
          <w:color w:val="000000"/>
          <w:sz w:val="22"/>
          <w:szCs w:val="22"/>
        </w:rPr>
      </w:pPr>
      <w:r w:rsidRPr="009D773C">
        <w:rPr>
          <w:rFonts w:ascii="Arial" w:hAnsi="Arial" w:cs="Arial"/>
          <w:b/>
          <w:color w:val="000000"/>
          <w:sz w:val="22"/>
          <w:szCs w:val="22"/>
        </w:rPr>
        <w:t xml:space="preserve">Jan </w:t>
      </w:r>
      <w:proofErr w:type="spellStart"/>
      <w:r w:rsidRPr="009D773C">
        <w:rPr>
          <w:rFonts w:ascii="Arial" w:hAnsi="Arial" w:cs="Arial"/>
          <w:b/>
          <w:color w:val="000000"/>
          <w:sz w:val="22"/>
          <w:szCs w:val="22"/>
        </w:rPr>
        <w:t>Ambrůz</w:t>
      </w:r>
      <w:proofErr w:type="spellEnd"/>
      <w:r w:rsidRPr="009D773C">
        <w:rPr>
          <w:rFonts w:ascii="Arial" w:hAnsi="Arial" w:cs="Arial"/>
          <w:b/>
          <w:color w:val="000000"/>
          <w:sz w:val="22"/>
          <w:szCs w:val="22"/>
        </w:rPr>
        <w:t xml:space="preserve">, Marie </w:t>
      </w:r>
      <w:proofErr w:type="spellStart"/>
      <w:r w:rsidRPr="009D773C">
        <w:rPr>
          <w:rFonts w:ascii="Arial" w:hAnsi="Arial" w:cs="Arial"/>
          <w:b/>
          <w:color w:val="000000"/>
          <w:sz w:val="22"/>
          <w:szCs w:val="22"/>
        </w:rPr>
        <w:t>Blabolilová</w:t>
      </w:r>
      <w:proofErr w:type="spellEnd"/>
      <w:r w:rsidRPr="009D773C">
        <w:rPr>
          <w:rFonts w:ascii="Arial" w:hAnsi="Arial" w:cs="Arial"/>
          <w:b/>
          <w:color w:val="000000"/>
          <w:sz w:val="22"/>
          <w:szCs w:val="22"/>
        </w:rPr>
        <w:t xml:space="preserve">, Kateřina </w:t>
      </w:r>
      <w:proofErr w:type="spellStart"/>
      <w:r w:rsidRPr="009D773C">
        <w:rPr>
          <w:rFonts w:ascii="Arial" w:hAnsi="Arial" w:cs="Arial"/>
          <w:b/>
          <w:color w:val="000000"/>
          <w:sz w:val="22"/>
          <w:szCs w:val="22"/>
        </w:rPr>
        <w:t>Frejlachová</w:t>
      </w:r>
      <w:proofErr w:type="spellEnd"/>
      <w:r w:rsidRPr="009D773C">
        <w:rPr>
          <w:rFonts w:ascii="Arial" w:hAnsi="Arial" w:cs="Arial"/>
          <w:b/>
          <w:color w:val="000000"/>
          <w:sz w:val="22"/>
          <w:szCs w:val="22"/>
        </w:rPr>
        <w:t xml:space="preserve">, Radek Fridrich, Anežka Kovalová, Lukáš </w:t>
      </w:r>
      <w:proofErr w:type="spellStart"/>
      <w:r w:rsidRPr="009D773C">
        <w:rPr>
          <w:rFonts w:ascii="Arial" w:hAnsi="Arial" w:cs="Arial"/>
          <w:b/>
          <w:color w:val="000000"/>
          <w:sz w:val="22"/>
          <w:szCs w:val="22"/>
        </w:rPr>
        <w:t>Kováčik</w:t>
      </w:r>
      <w:proofErr w:type="spellEnd"/>
      <w:r w:rsidRPr="009D773C">
        <w:rPr>
          <w:rFonts w:ascii="Arial" w:hAnsi="Arial" w:cs="Arial"/>
          <w:b/>
          <w:color w:val="000000"/>
          <w:sz w:val="22"/>
          <w:szCs w:val="22"/>
        </w:rPr>
        <w:t xml:space="preserve">, Jiří </w:t>
      </w:r>
      <w:proofErr w:type="spellStart"/>
      <w:r w:rsidRPr="009D773C">
        <w:rPr>
          <w:rFonts w:ascii="Arial" w:hAnsi="Arial" w:cs="Arial"/>
          <w:b/>
          <w:color w:val="000000"/>
          <w:sz w:val="22"/>
          <w:szCs w:val="22"/>
        </w:rPr>
        <w:t>Kubový</w:t>
      </w:r>
      <w:proofErr w:type="spellEnd"/>
      <w:r w:rsidRPr="009D773C">
        <w:rPr>
          <w:rFonts w:ascii="Arial" w:hAnsi="Arial" w:cs="Arial"/>
          <w:b/>
          <w:color w:val="000000"/>
          <w:sz w:val="22"/>
          <w:szCs w:val="22"/>
        </w:rPr>
        <w:t xml:space="preserve">, Miroslav Pazdera, Tadeáš Říha, Zorka Ságlová, Martin Špičák, Dagmar Šubrtová, Michaela </w:t>
      </w:r>
      <w:proofErr w:type="spellStart"/>
      <w:r w:rsidRPr="009D773C">
        <w:rPr>
          <w:rFonts w:ascii="Arial" w:hAnsi="Arial" w:cs="Arial"/>
          <w:b/>
          <w:color w:val="000000"/>
          <w:sz w:val="22"/>
          <w:szCs w:val="22"/>
        </w:rPr>
        <w:t>Thelenová</w:t>
      </w:r>
      <w:proofErr w:type="spellEnd"/>
      <w:r w:rsidRPr="009D773C">
        <w:rPr>
          <w:rFonts w:ascii="Arial" w:hAnsi="Arial" w:cs="Arial"/>
          <w:b/>
          <w:color w:val="000000"/>
          <w:sz w:val="22"/>
          <w:szCs w:val="22"/>
        </w:rPr>
        <w:t xml:space="preserve">, Vladimír Turner, Diana </w:t>
      </w:r>
      <w:r w:rsidRPr="009D773C">
        <w:rPr>
          <w:rFonts w:ascii="Arial" w:hAnsi="Arial" w:cs="Arial"/>
          <w:b/>
          <w:color w:val="000000"/>
          <w:sz w:val="22"/>
          <w:szCs w:val="22"/>
        </w:rPr>
        <w:lastRenderedPageBreak/>
        <w:t>Winklerová, Martin Zet</w:t>
      </w:r>
      <w:r w:rsidR="00B162D5">
        <w:rPr>
          <w:rFonts w:ascii="Arial" w:hAnsi="Arial" w:cs="Arial"/>
          <w:b/>
          <w:color w:val="000000"/>
          <w:sz w:val="22"/>
          <w:szCs w:val="22"/>
        </w:rPr>
        <w:br/>
      </w:r>
      <w:r w:rsidR="006B4E63" w:rsidRPr="009D773C">
        <w:rPr>
          <w:rFonts w:ascii="Arial" w:hAnsi="Arial" w:cs="Arial"/>
          <w:b/>
          <w:color w:val="000000"/>
          <w:sz w:val="22"/>
          <w:szCs w:val="22"/>
        </w:rPr>
        <w:t>Kurátorka: Vendula Fremlová</w:t>
      </w:r>
      <w:r w:rsidR="00B162D5">
        <w:rPr>
          <w:rFonts w:ascii="Arial" w:hAnsi="Arial" w:cs="Arial"/>
          <w:b/>
          <w:color w:val="000000"/>
          <w:sz w:val="22"/>
          <w:szCs w:val="22"/>
        </w:rPr>
        <w:br/>
      </w:r>
      <w:r w:rsidR="006B4E63" w:rsidRPr="009D773C">
        <w:rPr>
          <w:rFonts w:ascii="Arial" w:hAnsi="Arial" w:cs="Arial"/>
          <w:b/>
          <w:color w:val="000000"/>
          <w:sz w:val="22"/>
          <w:szCs w:val="22"/>
        </w:rPr>
        <w:t>Vernisáž: 26. 11. v 18 h</w:t>
      </w:r>
      <w:r w:rsidR="006B4E63" w:rsidRPr="009D773C">
        <w:rPr>
          <w:rFonts w:ascii="Arial" w:hAnsi="Arial" w:cs="Arial"/>
          <w:b/>
          <w:color w:val="000000"/>
          <w:sz w:val="22"/>
          <w:szCs w:val="22"/>
        </w:rPr>
        <w:br/>
      </w:r>
      <w:r w:rsidR="006B4E63" w:rsidRPr="009D773C">
        <w:rPr>
          <w:rFonts w:ascii="Arial" w:hAnsi="Arial" w:cs="Arial"/>
          <w:b/>
          <w:sz w:val="22"/>
          <w:szCs w:val="22"/>
        </w:rPr>
        <w:t>Dům pánů z Kunštátu, 1. patro</w:t>
      </w:r>
      <w:r w:rsidR="00B162D5">
        <w:rPr>
          <w:rFonts w:ascii="Arial" w:hAnsi="Arial" w:cs="Arial"/>
          <w:b/>
          <w:sz w:val="22"/>
          <w:szCs w:val="22"/>
        </w:rPr>
        <w:br/>
      </w:r>
      <w:r w:rsidR="00B162D5">
        <w:rPr>
          <w:rFonts w:ascii="Arial" w:hAnsi="Arial" w:cs="Arial"/>
          <w:b/>
          <w:sz w:val="22"/>
          <w:szCs w:val="22"/>
        </w:rPr>
        <w:br/>
      </w:r>
      <w:proofErr w:type="spellStart"/>
      <w:r w:rsidR="00B162D5" w:rsidRPr="00B162D5">
        <w:rPr>
          <w:rFonts w:ascii="Arial" w:hAnsi="Arial" w:cs="Arial"/>
          <w:b/>
          <w:sz w:val="22"/>
          <w:szCs w:val="22"/>
        </w:rPr>
        <w:t>Ines</w:t>
      </w:r>
      <w:proofErr w:type="spellEnd"/>
      <w:r w:rsidR="00B162D5" w:rsidRPr="00B162D5">
        <w:rPr>
          <w:rFonts w:ascii="Arial" w:hAnsi="Arial" w:cs="Arial"/>
          <w:b/>
          <w:sz w:val="22"/>
          <w:szCs w:val="22"/>
        </w:rPr>
        <w:t xml:space="preserve"> </w:t>
      </w:r>
      <w:proofErr w:type="spellStart"/>
      <w:r w:rsidR="00B162D5" w:rsidRPr="00B162D5">
        <w:rPr>
          <w:rFonts w:ascii="Arial" w:hAnsi="Arial" w:cs="Arial"/>
          <w:b/>
          <w:sz w:val="22"/>
          <w:szCs w:val="22"/>
        </w:rPr>
        <w:t>Karčáková</w:t>
      </w:r>
      <w:proofErr w:type="spellEnd"/>
      <w:r w:rsidR="00B162D5" w:rsidRPr="00B162D5">
        <w:rPr>
          <w:rFonts w:ascii="Arial" w:hAnsi="Arial" w:cs="Arial"/>
          <w:b/>
          <w:sz w:val="22"/>
          <w:szCs w:val="22"/>
        </w:rPr>
        <w:br/>
      </w:r>
      <w:r w:rsidR="00B162D5" w:rsidRPr="00B162D5">
        <w:rPr>
          <w:rFonts w:ascii="Arial" w:hAnsi="Arial" w:cs="Arial"/>
          <w:b/>
          <w:color w:val="000000"/>
          <w:sz w:val="22"/>
          <w:szCs w:val="22"/>
        </w:rPr>
        <w:t xml:space="preserve">Dancing </w:t>
      </w:r>
      <w:proofErr w:type="spellStart"/>
      <w:r w:rsidR="00B162D5" w:rsidRPr="00B162D5">
        <w:rPr>
          <w:rFonts w:ascii="Arial" w:hAnsi="Arial" w:cs="Arial"/>
          <w:b/>
          <w:color w:val="000000"/>
          <w:sz w:val="22"/>
          <w:szCs w:val="22"/>
        </w:rPr>
        <w:t>makes</w:t>
      </w:r>
      <w:proofErr w:type="spellEnd"/>
      <w:r w:rsidR="00B162D5" w:rsidRPr="00B162D5">
        <w:rPr>
          <w:rFonts w:ascii="Arial" w:hAnsi="Arial" w:cs="Arial"/>
          <w:b/>
          <w:color w:val="000000"/>
          <w:sz w:val="22"/>
          <w:szCs w:val="22"/>
        </w:rPr>
        <w:t xml:space="preserve"> </w:t>
      </w:r>
      <w:proofErr w:type="spellStart"/>
      <w:r w:rsidR="00B162D5" w:rsidRPr="00B162D5">
        <w:rPr>
          <w:rFonts w:ascii="Arial" w:hAnsi="Arial" w:cs="Arial"/>
          <w:b/>
          <w:color w:val="000000"/>
          <w:sz w:val="22"/>
          <w:szCs w:val="22"/>
        </w:rPr>
        <w:t>you</w:t>
      </w:r>
      <w:proofErr w:type="spellEnd"/>
      <w:r w:rsidR="00B162D5" w:rsidRPr="00B162D5">
        <w:rPr>
          <w:rFonts w:ascii="Arial" w:hAnsi="Arial" w:cs="Arial"/>
          <w:b/>
          <w:color w:val="000000"/>
          <w:sz w:val="22"/>
          <w:szCs w:val="22"/>
        </w:rPr>
        <w:t xml:space="preserve"> as happy as a 2073,25 euro </w:t>
      </w:r>
      <w:proofErr w:type="spellStart"/>
      <w:r w:rsidR="00B162D5" w:rsidRPr="00B162D5">
        <w:rPr>
          <w:rFonts w:ascii="Arial" w:hAnsi="Arial" w:cs="Arial"/>
          <w:b/>
          <w:color w:val="000000"/>
          <w:sz w:val="22"/>
          <w:szCs w:val="22"/>
        </w:rPr>
        <w:t>pay</w:t>
      </w:r>
      <w:proofErr w:type="spellEnd"/>
      <w:r w:rsidR="00B162D5" w:rsidRPr="00B162D5">
        <w:rPr>
          <w:rFonts w:ascii="Arial" w:hAnsi="Arial" w:cs="Arial"/>
          <w:b/>
          <w:color w:val="000000"/>
          <w:sz w:val="22"/>
          <w:szCs w:val="22"/>
        </w:rPr>
        <w:t xml:space="preserve"> </w:t>
      </w:r>
      <w:proofErr w:type="spellStart"/>
      <w:r w:rsidR="00B162D5" w:rsidRPr="00B162D5">
        <w:rPr>
          <w:rFonts w:ascii="Arial" w:hAnsi="Arial" w:cs="Arial"/>
          <w:b/>
          <w:color w:val="000000"/>
          <w:sz w:val="22"/>
          <w:szCs w:val="22"/>
        </w:rPr>
        <w:t>rise</w:t>
      </w:r>
      <w:proofErr w:type="spellEnd"/>
      <w:r w:rsidR="00B162D5" w:rsidRPr="00B162D5">
        <w:rPr>
          <w:rFonts w:ascii="Arial" w:hAnsi="Arial" w:cs="Arial"/>
          <w:b/>
          <w:color w:val="000000"/>
          <w:sz w:val="22"/>
          <w:szCs w:val="22"/>
        </w:rPr>
        <w:br/>
        <w:t>27. 11. 2019 – 2. 2. 2020</w:t>
      </w:r>
      <w:r w:rsidR="00B162D5" w:rsidRPr="00B162D5">
        <w:rPr>
          <w:rFonts w:ascii="Arial" w:hAnsi="Arial" w:cs="Arial"/>
          <w:b/>
          <w:color w:val="000000"/>
          <w:sz w:val="22"/>
          <w:szCs w:val="22"/>
        </w:rPr>
        <w:br/>
        <w:t>Vernisáž: 26. 11. 2019 v 18 h</w:t>
      </w:r>
      <w:r w:rsidR="00B162D5" w:rsidRPr="00B162D5">
        <w:rPr>
          <w:rFonts w:ascii="Arial" w:hAnsi="Arial" w:cs="Arial"/>
          <w:b/>
          <w:color w:val="000000"/>
          <w:sz w:val="22"/>
          <w:szCs w:val="22"/>
        </w:rPr>
        <w:br/>
        <w:t>Galerie G99, Dům pánů z Kunštátu</w:t>
      </w:r>
      <w:r w:rsidR="00B162D5" w:rsidRPr="00B162D5">
        <w:rPr>
          <w:rFonts w:ascii="Arial" w:hAnsi="Arial" w:cs="Arial"/>
          <w:b/>
          <w:color w:val="000000"/>
          <w:sz w:val="22"/>
          <w:szCs w:val="22"/>
        </w:rPr>
        <w:br/>
        <w:t>Kurátor: Jen Kratochvil</w:t>
      </w:r>
      <w:r w:rsidR="00B162D5" w:rsidRPr="00B162D5">
        <w:rPr>
          <w:rFonts w:ascii="Arial" w:hAnsi="Arial" w:cs="Arial"/>
          <w:b/>
          <w:color w:val="000000"/>
          <w:sz w:val="22"/>
          <w:szCs w:val="22"/>
        </w:rPr>
        <w:br/>
      </w:r>
    </w:p>
    <w:p w14:paraId="16E7AA11" w14:textId="77777777" w:rsidR="006B4E63" w:rsidRPr="009D773C" w:rsidRDefault="006B4E63" w:rsidP="006B4E63">
      <w:pPr>
        <w:pStyle w:val="Normlnweb"/>
        <w:shd w:val="clear" w:color="auto" w:fill="FFFFFF"/>
        <w:spacing w:before="0" w:beforeAutospacing="0" w:after="300" w:afterAutospacing="0"/>
        <w:textAlignment w:val="baseline"/>
        <w:rPr>
          <w:rFonts w:ascii="Arial" w:hAnsi="Arial" w:cs="Arial"/>
          <w:b/>
          <w:color w:val="000000"/>
          <w:sz w:val="22"/>
          <w:szCs w:val="22"/>
        </w:rPr>
      </w:pPr>
      <w:r w:rsidRPr="009D773C">
        <w:rPr>
          <w:rFonts w:ascii="Arial" w:hAnsi="Arial" w:cs="Arial"/>
          <w:b/>
          <w:sz w:val="22"/>
          <w:szCs w:val="22"/>
        </w:rPr>
        <w:t xml:space="preserve">Kontakt pro média: Anna Saavedra, Dům umění města Brna, </w:t>
      </w:r>
      <w:hyperlink r:id="rId7" w:history="1">
        <w:r w:rsidRPr="009D773C">
          <w:rPr>
            <w:rStyle w:val="Hypertextovodkaz"/>
            <w:rFonts w:ascii="Arial" w:hAnsi="Arial" w:cs="Arial"/>
            <w:b/>
            <w:sz w:val="22"/>
            <w:szCs w:val="22"/>
          </w:rPr>
          <w:t>saavedra@dum-umeni.cz</w:t>
        </w:r>
      </w:hyperlink>
      <w:r w:rsidRPr="009D773C">
        <w:rPr>
          <w:rFonts w:ascii="Arial" w:hAnsi="Arial" w:cs="Arial"/>
          <w:b/>
          <w:sz w:val="22"/>
          <w:szCs w:val="22"/>
        </w:rPr>
        <w:t>, M (00420) 774 22 73 75</w:t>
      </w:r>
    </w:p>
    <w:p w14:paraId="50740A1E" w14:textId="77777777" w:rsidR="000D6FA0" w:rsidRPr="009D773C" w:rsidRDefault="000D6FA0" w:rsidP="000D6FA0">
      <w:pPr>
        <w:pStyle w:val="Zkladntext"/>
        <w:spacing w:after="0"/>
        <w:rPr>
          <w:rFonts w:ascii="Arial" w:hAnsi="Arial" w:cs="Arial"/>
        </w:rPr>
      </w:pPr>
    </w:p>
    <w:p w14:paraId="0EB506BB" w14:textId="77777777" w:rsidR="009422D9" w:rsidRPr="009D773C" w:rsidRDefault="009422D9" w:rsidP="009422D9">
      <w:pPr>
        <w:spacing w:line="360" w:lineRule="auto"/>
        <w:rPr>
          <w:rFonts w:ascii="Arial" w:hAnsi="Arial" w:cs="Arial"/>
          <w:b/>
          <w:sz w:val="22"/>
          <w:szCs w:val="22"/>
        </w:rPr>
      </w:pPr>
      <w:r w:rsidRPr="009D773C">
        <w:rPr>
          <w:rFonts w:ascii="Arial" w:hAnsi="Arial" w:cs="Arial"/>
          <w:b/>
          <w:sz w:val="22"/>
          <w:szCs w:val="22"/>
        </w:rPr>
        <w:t>DOPROVODNÝ PROGRAM</w:t>
      </w:r>
    </w:p>
    <w:p w14:paraId="51CFE1A4" w14:textId="77777777" w:rsidR="009422D9" w:rsidRPr="009D773C" w:rsidRDefault="009422D9" w:rsidP="009422D9">
      <w:pPr>
        <w:spacing w:line="360" w:lineRule="auto"/>
        <w:rPr>
          <w:rFonts w:ascii="Arial" w:hAnsi="Arial" w:cs="Arial"/>
          <w:sz w:val="22"/>
          <w:szCs w:val="22"/>
        </w:rPr>
      </w:pPr>
      <w:r w:rsidRPr="009D773C">
        <w:rPr>
          <w:rFonts w:ascii="Arial" w:hAnsi="Arial" w:cs="Arial"/>
          <w:b/>
          <w:sz w:val="22"/>
          <w:szCs w:val="22"/>
        </w:rPr>
        <w:t xml:space="preserve">26. 11. 2019 </w:t>
      </w:r>
      <w:r w:rsidRPr="009D773C">
        <w:rPr>
          <w:rFonts w:ascii="Arial" w:hAnsi="Arial" w:cs="Arial"/>
          <w:sz w:val="22"/>
          <w:szCs w:val="22"/>
        </w:rPr>
        <w:t>18 h Vernisáž výstavy, hudební doprovod Král Doubek</w:t>
      </w:r>
    </w:p>
    <w:p w14:paraId="2F1022C7" w14:textId="77777777" w:rsidR="009422D9" w:rsidRPr="009D773C" w:rsidRDefault="009422D9" w:rsidP="009422D9">
      <w:pPr>
        <w:spacing w:line="360" w:lineRule="auto"/>
        <w:rPr>
          <w:rFonts w:ascii="Arial" w:hAnsi="Arial" w:cs="Arial"/>
          <w:sz w:val="22"/>
          <w:szCs w:val="22"/>
        </w:rPr>
      </w:pPr>
      <w:r w:rsidRPr="009D773C">
        <w:rPr>
          <w:rFonts w:ascii="Arial" w:hAnsi="Arial" w:cs="Arial"/>
          <w:b/>
          <w:sz w:val="22"/>
          <w:szCs w:val="22"/>
        </w:rPr>
        <w:t>27. 11. 2019</w:t>
      </w:r>
      <w:r w:rsidRPr="009D773C">
        <w:rPr>
          <w:rFonts w:ascii="Arial" w:hAnsi="Arial" w:cs="Arial"/>
          <w:sz w:val="22"/>
          <w:szCs w:val="22"/>
        </w:rPr>
        <w:t xml:space="preserve"> 17 h Komentovaná prohlídka výstavy s kurátorkou Vendulou Fremlovou</w:t>
      </w:r>
    </w:p>
    <w:p w14:paraId="1912E9BD" w14:textId="77777777" w:rsidR="009422D9" w:rsidRPr="009D773C" w:rsidRDefault="009422D9" w:rsidP="009422D9">
      <w:pPr>
        <w:spacing w:line="360" w:lineRule="auto"/>
        <w:rPr>
          <w:rFonts w:ascii="Arial" w:hAnsi="Arial" w:cs="Arial"/>
          <w:sz w:val="22"/>
          <w:szCs w:val="22"/>
        </w:rPr>
      </w:pPr>
      <w:r w:rsidRPr="009D773C">
        <w:rPr>
          <w:rFonts w:ascii="Arial" w:hAnsi="Arial" w:cs="Arial"/>
          <w:b/>
          <w:sz w:val="22"/>
          <w:szCs w:val="22"/>
        </w:rPr>
        <w:t>12. 12. 2019</w:t>
      </w:r>
      <w:r w:rsidRPr="009D773C">
        <w:rPr>
          <w:rFonts w:ascii="Arial" w:hAnsi="Arial" w:cs="Arial"/>
          <w:sz w:val="22"/>
          <w:szCs w:val="22"/>
        </w:rPr>
        <w:t xml:space="preserve"> 16–17.30 h </w:t>
      </w:r>
      <w:r w:rsidRPr="009D773C">
        <w:rPr>
          <w:rFonts w:ascii="Arial" w:hAnsi="Arial" w:cs="Arial"/>
          <w:b/>
          <w:sz w:val="22"/>
          <w:szCs w:val="22"/>
        </w:rPr>
        <w:t>Architektem krajiny nekrajiny</w:t>
      </w:r>
    </w:p>
    <w:p w14:paraId="059DA90B" w14:textId="77777777" w:rsidR="009422D9" w:rsidRPr="009D773C" w:rsidRDefault="009422D9" w:rsidP="009422D9">
      <w:pPr>
        <w:spacing w:line="360" w:lineRule="auto"/>
        <w:rPr>
          <w:rFonts w:ascii="Arial" w:hAnsi="Arial" w:cs="Arial"/>
          <w:sz w:val="22"/>
          <w:szCs w:val="22"/>
        </w:rPr>
      </w:pPr>
      <w:r w:rsidRPr="009D773C">
        <w:rPr>
          <w:rFonts w:ascii="Arial" w:hAnsi="Arial" w:cs="Arial"/>
          <w:sz w:val="22"/>
          <w:szCs w:val="22"/>
        </w:rPr>
        <w:t xml:space="preserve">Tvůrčí dílna pro děti prvního stupně ZŠ na téma </w:t>
      </w:r>
      <w:r w:rsidRPr="009D773C">
        <w:rPr>
          <w:rFonts w:ascii="Arial" w:hAnsi="Arial" w:cs="Arial"/>
          <w:i/>
          <w:iCs/>
          <w:sz w:val="22"/>
          <w:szCs w:val="22"/>
        </w:rPr>
        <w:t>krajina</w:t>
      </w:r>
      <w:r w:rsidRPr="009D773C">
        <w:rPr>
          <w:rFonts w:ascii="Arial" w:hAnsi="Arial" w:cs="Arial"/>
          <w:sz w:val="22"/>
          <w:szCs w:val="22"/>
        </w:rPr>
        <w:t xml:space="preserve"> inspirovaná výstavou </w:t>
      </w:r>
      <w:r w:rsidRPr="009D773C">
        <w:rPr>
          <w:rFonts w:ascii="Arial" w:hAnsi="Arial" w:cs="Arial"/>
          <w:i/>
          <w:iCs/>
          <w:sz w:val="22"/>
          <w:szCs w:val="22"/>
        </w:rPr>
        <w:t>Stará bydliště</w:t>
      </w:r>
      <w:r w:rsidRPr="009D773C">
        <w:rPr>
          <w:rFonts w:ascii="Arial" w:hAnsi="Arial" w:cs="Arial"/>
          <w:sz w:val="22"/>
          <w:szCs w:val="22"/>
        </w:rPr>
        <w:t xml:space="preserve">. </w:t>
      </w:r>
    </w:p>
    <w:p w14:paraId="0C6AB303" w14:textId="77777777" w:rsidR="009422D9" w:rsidRPr="009D773C" w:rsidRDefault="009422D9" w:rsidP="009422D9">
      <w:pPr>
        <w:spacing w:line="360" w:lineRule="auto"/>
        <w:rPr>
          <w:rFonts w:ascii="Arial" w:hAnsi="Arial" w:cs="Arial"/>
          <w:sz w:val="22"/>
          <w:szCs w:val="22"/>
        </w:rPr>
      </w:pPr>
      <w:r w:rsidRPr="009D773C">
        <w:rPr>
          <w:rFonts w:ascii="Arial" w:hAnsi="Arial" w:cs="Arial"/>
          <w:b/>
          <w:sz w:val="22"/>
          <w:szCs w:val="22"/>
        </w:rPr>
        <w:t>19. 2. 2020</w:t>
      </w:r>
      <w:r w:rsidRPr="009D773C">
        <w:rPr>
          <w:rFonts w:ascii="Arial" w:hAnsi="Arial" w:cs="Arial"/>
          <w:sz w:val="22"/>
          <w:szCs w:val="22"/>
        </w:rPr>
        <w:t xml:space="preserve"> 18 h </w:t>
      </w:r>
      <w:r w:rsidRPr="009D773C">
        <w:rPr>
          <w:rFonts w:ascii="Arial" w:hAnsi="Arial" w:cs="Arial"/>
          <w:b/>
          <w:sz w:val="22"/>
          <w:szCs w:val="22"/>
        </w:rPr>
        <w:t>Krajina v tísni</w:t>
      </w:r>
      <w:r w:rsidRPr="009D773C">
        <w:rPr>
          <w:rFonts w:ascii="Arial" w:hAnsi="Arial" w:cs="Arial"/>
          <w:sz w:val="22"/>
          <w:szCs w:val="22"/>
        </w:rPr>
        <w:br/>
        <w:t xml:space="preserve">Projekce filmu </w:t>
      </w:r>
      <w:r w:rsidRPr="009D773C">
        <w:rPr>
          <w:rFonts w:ascii="Arial" w:hAnsi="Arial" w:cs="Arial"/>
          <w:i/>
          <w:sz w:val="22"/>
          <w:szCs w:val="22"/>
        </w:rPr>
        <w:t>Krajina v tísni</w:t>
      </w:r>
      <w:r w:rsidRPr="009D773C">
        <w:rPr>
          <w:rFonts w:ascii="Arial" w:hAnsi="Arial" w:cs="Arial"/>
          <w:sz w:val="22"/>
          <w:szCs w:val="22"/>
        </w:rPr>
        <w:t xml:space="preserve"> se uskuteční v rámci iniciativy festivalu</w:t>
      </w:r>
      <w:r w:rsidRPr="009D773C">
        <w:rPr>
          <w:rFonts w:ascii="Arial" w:hAnsi="Arial" w:cs="Arial"/>
          <w:i/>
          <w:iCs/>
          <w:sz w:val="22"/>
          <w:szCs w:val="22"/>
        </w:rPr>
        <w:t xml:space="preserve"> Jeden svět „Promítej i ty!“. </w:t>
      </w:r>
      <w:r w:rsidRPr="009D773C">
        <w:rPr>
          <w:rFonts w:ascii="Arial" w:hAnsi="Arial" w:cs="Arial"/>
          <w:sz w:val="22"/>
          <w:szCs w:val="22"/>
        </w:rPr>
        <w:t xml:space="preserve">Na projekci naváže diskuze o stavu české krajiny </w:t>
      </w:r>
      <w:r w:rsidRPr="009D773C">
        <w:rPr>
          <w:rFonts w:ascii="Arial" w:hAnsi="Arial" w:cs="Arial"/>
          <w:sz w:val="22"/>
          <w:szCs w:val="22"/>
          <w:shd w:val="clear" w:color="auto" w:fill="FFFFFF"/>
        </w:rPr>
        <w:t>s Ing. Janou Moravcovou, bývalou pracovnicí České inspekce životního prostředí a současnou ředitelkou neziskové organizace Beleco</w:t>
      </w:r>
      <w:r w:rsidR="006B4E63" w:rsidRPr="009D773C">
        <w:rPr>
          <w:rFonts w:ascii="Arial" w:hAnsi="Arial" w:cs="Arial"/>
          <w:sz w:val="22"/>
          <w:szCs w:val="22"/>
        </w:rPr>
        <w:t>.</w:t>
      </w:r>
      <w:r w:rsidRPr="009D773C">
        <w:rPr>
          <w:rFonts w:ascii="Arial" w:hAnsi="Arial" w:cs="Arial"/>
          <w:sz w:val="22"/>
          <w:szCs w:val="22"/>
        </w:rPr>
        <w:br/>
      </w:r>
      <w:r w:rsidRPr="009D773C">
        <w:rPr>
          <w:rFonts w:ascii="Arial" w:hAnsi="Arial" w:cs="Arial"/>
          <w:b/>
          <w:color w:val="000000"/>
          <w:sz w:val="22"/>
          <w:szCs w:val="22"/>
        </w:rPr>
        <w:t>Krajina v tísni</w:t>
      </w:r>
      <w:r w:rsidRPr="009D773C">
        <w:rPr>
          <w:rFonts w:ascii="Arial" w:hAnsi="Arial" w:cs="Arial"/>
          <w:color w:val="000000"/>
          <w:sz w:val="22"/>
          <w:szCs w:val="22"/>
        </w:rPr>
        <w:t xml:space="preserve"> (režie Petr Jančárek, 2017)</w:t>
      </w:r>
    </w:p>
    <w:p w14:paraId="74622D6A" w14:textId="77777777" w:rsidR="009422D9" w:rsidRPr="009D773C" w:rsidRDefault="009422D9" w:rsidP="009422D9">
      <w:pPr>
        <w:spacing w:line="360" w:lineRule="auto"/>
        <w:rPr>
          <w:rFonts w:ascii="Arial" w:hAnsi="Arial" w:cs="Arial"/>
          <w:sz w:val="22"/>
          <w:szCs w:val="22"/>
        </w:rPr>
      </w:pPr>
      <w:r w:rsidRPr="009D773C">
        <w:rPr>
          <w:rFonts w:ascii="Arial" w:hAnsi="Arial" w:cs="Arial"/>
          <w:color w:val="000000"/>
          <w:sz w:val="22"/>
          <w:szCs w:val="22"/>
        </w:rPr>
        <w:t xml:space="preserve">Bleskové záplavy i vysychání krajiny jsou projevem proměn globálního klimatu i důsledkem našeho zacházení s přírodou. Nový film z produkce Člověka v tísni ukazuje dlouhodobý a dalekosáhlý důsledek špatného nakládání s českou krajinou. </w:t>
      </w:r>
    </w:p>
    <w:p w14:paraId="7575259A" w14:textId="77777777" w:rsidR="009422D9" w:rsidRPr="009D773C" w:rsidRDefault="009422D9" w:rsidP="009422D9">
      <w:pPr>
        <w:spacing w:line="360" w:lineRule="auto"/>
        <w:rPr>
          <w:rFonts w:ascii="Arial" w:hAnsi="Arial" w:cs="Arial"/>
          <w:b/>
          <w:sz w:val="22"/>
          <w:szCs w:val="22"/>
        </w:rPr>
      </w:pPr>
      <w:r w:rsidRPr="009D773C">
        <w:rPr>
          <w:rFonts w:ascii="Arial" w:hAnsi="Arial" w:cs="Arial"/>
          <w:b/>
          <w:sz w:val="22"/>
          <w:szCs w:val="22"/>
        </w:rPr>
        <w:t>25. 2. 2020</w:t>
      </w:r>
      <w:r w:rsidRPr="009D773C">
        <w:rPr>
          <w:rFonts w:ascii="Arial" w:hAnsi="Arial" w:cs="Arial"/>
          <w:sz w:val="22"/>
          <w:szCs w:val="22"/>
        </w:rPr>
        <w:t xml:space="preserve"> 18 h </w:t>
      </w:r>
      <w:r w:rsidRPr="009D773C">
        <w:rPr>
          <w:rFonts w:ascii="Arial" w:hAnsi="Arial" w:cs="Arial"/>
          <w:b/>
          <w:sz w:val="22"/>
          <w:szCs w:val="22"/>
        </w:rPr>
        <w:t>Kolážovaný Blatný</w:t>
      </w:r>
      <w:r w:rsidRPr="009D773C">
        <w:rPr>
          <w:rFonts w:ascii="Arial" w:hAnsi="Arial" w:cs="Arial"/>
          <w:sz w:val="22"/>
          <w:szCs w:val="22"/>
        </w:rPr>
        <w:t xml:space="preserve"> </w:t>
      </w:r>
      <w:r w:rsidRPr="009D773C">
        <w:rPr>
          <w:rFonts w:ascii="Arial" w:hAnsi="Arial" w:cs="Arial"/>
          <w:sz w:val="22"/>
          <w:szCs w:val="22"/>
        </w:rPr>
        <w:br/>
        <w:t>Básník Radek Fridrich uvede komponovaný výbor textů z rané tvorby Ivana Blatného v rámci výročí „Vítězného února“.</w:t>
      </w:r>
    </w:p>
    <w:p w14:paraId="2A308CF1" w14:textId="344128EC" w:rsidR="009422D9" w:rsidRPr="009D773C" w:rsidRDefault="009422D9" w:rsidP="009422D9">
      <w:pPr>
        <w:spacing w:line="360" w:lineRule="auto"/>
        <w:rPr>
          <w:rFonts w:ascii="Arial" w:hAnsi="Arial" w:cs="Arial"/>
          <w:b/>
          <w:sz w:val="22"/>
          <w:szCs w:val="22"/>
        </w:rPr>
      </w:pPr>
      <w:r w:rsidRPr="009D773C">
        <w:rPr>
          <w:rFonts w:ascii="Arial" w:hAnsi="Arial" w:cs="Arial"/>
          <w:b/>
          <w:sz w:val="22"/>
          <w:szCs w:val="22"/>
        </w:rPr>
        <w:t>14. 3. 2020</w:t>
      </w:r>
      <w:r w:rsidRPr="009D773C">
        <w:rPr>
          <w:rFonts w:ascii="Arial" w:hAnsi="Arial" w:cs="Arial"/>
          <w:sz w:val="22"/>
          <w:szCs w:val="22"/>
        </w:rPr>
        <w:t xml:space="preserve"> 18 h </w:t>
      </w:r>
      <w:r w:rsidR="00803172">
        <w:rPr>
          <w:rFonts w:ascii="Arial" w:hAnsi="Arial" w:cs="Arial"/>
          <w:b/>
          <w:sz w:val="22"/>
          <w:szCs w:val="22"/>
        </w:rPr>
        <w:t>Krajiny</w:t>
      </w:r>
      <w:r w:rsidRPr="009D773C">
        <w:rPr>
          <w:rFonts w:ascii="Arial" w:hAnsi="Arial" w:cs="Arial"/>
          <w:b/>
          <w:sz w:val="22"/>
          <w:szCs w:val="22"/>
        </w:rPr>
        <w:t xml:space="preserve"> logistiky</w:t>
      </w:r>
      <w:r w:rsidRPr="009D773C">
        <w:rPr>
          <w:rFonts w:ascii="Arial" w:hAnsi="Arial" w:cs="Arial"/>
          <w:b/>
          <w:iCs/>
          <w:sz w:val="22"/>
          <w:szCs w:val="22"/>
        </w:rPr>
        <w:t xml:space="preserve"> (Tadeáš Říha, Miroslav Pazdera, Kateřina Frejlachová, Martin Špičák)</w:t>
      </w:r>
      <w:r w:rsidRPr="009D773C">
        <w:rPr>
          <w:rFonts w:ascii="Arial" w:hAnsi="Arial" w:cs="Arial"/>
          <w:b/>
          <w:sz w:val="22"/>
          <w:szCs w:val="22"/>
        </w:rPr>
        <w:t>: Ocelová města</w:t>
      </w:r>
      <w:r w:rsidRPr="009D773C">
        <w:rPr>
          <w:rFonts w:ascii="Arial" w:hAnsi="Arial" w:cs="Arial"/>
          <w:sz w:val="22"/>
          <w:szCs w:val="22"/>
        </w:rPr>
        <w:t xml:space="preserve"> </w:t>
      </w:r>
      <w:r w:rsidRPr="009D773C">
        <w:rPr>
          <w:rFonts w:ascii="Arial" w:hAnsi="Arial" w:cs="Arial"/>
          <w:sz w:val="22"/>
          <w:szCs w:val="22"/>
        </w:rPr>
        <w:br/>
      </w:r>
      <w:r w:rsidRPr="009D773C">
        <w:rPr>
          <w:rFonts w:ascii="Arial" w:hAnsi="Arial" w:cs="Arial"/>
          <w:sz w:val="22"/>
          <w:szCs w:val="22"/>
        </w:rPr>
        <w:lastRenderedPageBreak/>
        <w:t>Diskusní večer k tématu logistických center a architektury</w:t>
      </w:r>
      <w:r w:rsidRPr="009D773C">
        <w:rPr>
          <w:rFonts w:ascii="Arial" w:hAnsi="Arial" w:cs="Arial"/>
          <w:sz w:val="22"/>
          <w:szCs w:val="22"/>
        </w:rPr>
        <w:br/>
        <w:t xml:space="preserve">Nejjednodušší možná architektura podpírá a obaluje složitý komplex triviálních procesů logistiky. Za poslední tři roky se celková plocha skladů u nás zdvojnásobila. Kombinace levné práce, centrální polohy a rozmachu online nakupování tu připravila ideální podmínky pro současný explozivní růst logistických parků. V poměru k HDP jich máme už téměř dvakrát více než v Polsku a třikrát více než v Maďarsku a na Slovensku. </w:t>
      </w:r>
    </w:p>
    <w:p w14:paraId="239BC71B" w14:textId="77777777" w:rsidR="009422D9" w:rsidRPr="009D773C" w:rsidRDefault="009422D9" w:rsidP="009422D9">
      <w:pPr>
        <w:spacing w:line="360" w:lineRule="auto"/>
        <w:rPr>
          <w:rFonts w:ascii="Arial" w:hAnsi="Arial" w:cs="Arial"/>
          <w:b/>
          <w:sz w:val="22"/>
          <w:szCs w:val="22"/>
        </w:rPr>
      </w:pPr>
      <w:r w:rsidRPr="009D773C">
        <w:rPr>
          <w:rFonts w:ascii="Arial" w:hAnsi="Arial" w:cs="Arial"/>
          <w:b/>
          <w:sz w:val="22"/>
          <w:szCs w:val="22"/>
        </w:rPr>
        <w:t>29. 3. 2020</w:t>
      </w:r>
      <w:r w:rsidRPr="009D773C">
        <w:rPr>
          <w:rFonts w:ascii="Arial" w:hAnsi="Arial" w:cs="Arial"/>
          <w:sz w:val="22"/>
          <w:szCs w:val="22"/>
        </w:rPr>
        <w:t xml:space="preserve"> 17 h Komentovaná prohlídka výstavy s kurátorkou Vendulou Fremlovou</w:t>
      </w:r>
    </w:p>
    <w:p w14:paraId="2A320A36" w14:textId="77777777" w:rsidR="009422D9" w:rsidRPr="009D773C" w:rsidRDefault="009422D9" w:rsidP="009422D9">
      <w:pPr>
        <w:pStyle w:val="Nadpis1"/>
        <w:spacing w:line="360" w:lineRule="auto"/>
        <w:rPr>
          <w:rFonts w:ascii="Arial" w:hAnsi="Arial" w:cs="Arial"/>
          <w:sz w:val="22"/>
          <w:lang w:val="en-GB"/>
        </w:rPr>
      </w:pPr>
    </w:p>
    <w:p w14:paraId="5CBE8452" w14:textId="77777777" w:rsidR="00DD7FEE" w:rsidRPr="009D773C" w:rsidRDefault="00DD7FEE">
      <w:pPr>
        <w:rPr>
          <w:rFonts w:ascii="Arial" w:hAnsi="Arial" w:cs="Arial"/>
          <w:sz w:val="22"/>
          <w:szCs w:val="22"/>
        </w:rPr>
      </w:pPr>
    </w:p>
    <w:sectPr w:rsidR="00DD7FEE" w:rsidRPr="009D773C" w:rsidSect="009D773C">
      <w:headerReference w:type="default" r:id="rId8"/>
      <w:pgSz w:w="11906" w:h="16838"/>
      <w:pgMar w:top="368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322A6" w14:textId="77777777" w:rsidR="00160441" w:rsidRDefault="00160441" w:rsidP="009D773C">
      <w:r>
        <w:separator/>
      </w:r>
    </w:p>
  </w:endnote>
  <w:endnote w:type="continuationSeparator" w:id="0">
    <w:p w14:paraId="082A2D04" w14:textId="77777777" w:rsidR="00160441" w:rsidRDefault="00160441" w:rsidP="009D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67084" w14:textId="77777777" w:rsidR="00160441" w:rsidRDefault="00160441" w:rsidP="009D773C">
      <w:r>
        <w:separator/>
      </w:r>
    </w:p>
  </w:footnote>
  <w:footnote w:type="continuationSeparator" w:id="0">
    <w:p w14:paraId="352C07C2" w14:textId="77777777" w:rsidR="00160441" w:rsidRDefault="00160441" w:rsidP="009D7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B0E7A" w14:textId="77777777" w:rsidR="009D773C" w:rsidRDefault="009D773C" w:rsidP="009D773C">
    <w:pPr>
      <w:rPr>
        <w:sz w:val="20"/>
        <w:szCs w:val="20"/>
      </w:rPr>
    </w:pPr>
    <w:r>
      <w:rPr>
        <w:noProof/>
      </w:rPr>
      <w:drawing>
        <wp:anchor distT="152400" distB="152400" distL="152400" distR="152400" simplePos="0" relativeHeight="251659264" behindDoc="1" locked="0" layoutInCell="1" allowOverlap="1" wp14:anchorId="77D599F7" wp14:editId="58809602">
          <wp:simplePos x="0" y="0"/>
          <wp:positionH relativeFrom="page">
            <wp:posOffset>5221605</wp:posOffset>
          </wp:positionH>
          <wp:positionV relativeFrom="page">
            <wp:posOffset>431800</wp:posOffset>
          </wp:positionV>
          <wp:extent cx="1617980" cy="1572260"/>
          <wp:effectExtent l="0" t="0" r="1270" b="8890"/>
          <wp:wrapNone/>
          <wp:docPr id="22"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722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0288" behindDoc="1" locked="0" layoutInCell="1" allowOverlap="1" wp14:anchorId="5807BF8A" wp14:editId="3C4BF1CA">
              <wp:simplePos x="0" y="0"/>
              <wp:positionH relativeFrom="page">
                <wp:posOffset>719455</wp:posOffset>
              </wp:positionH>
              <wp:positionV relativeFrom="page">
                <wp:posOffset>431800</wp:posOffset>
              </wp:positionV>
              <wp:extent cx="1525270" cy="704850"/>
              <wp:effectExtent l="0" t="0" r="1778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704850"/>
                      </a:xfrm>
                      <a:prstGeom prst="rect">
                        <a:avLst/>
                      </a:prstGeom>
                      <a:noFill/>
                      <a:ln>
                        <a:noFill/>
                      </a:ln>
                      <a:effectLst/>
                      <a:extLst>
                        <a:ext uri="{909E8E84-426E-40dd-AFC4-6F175D3DCCD1}"/>
                        <a:ext uri="{91240B29-F687-4f45-9708-019B960494DF}"/>
                        <a:ext uri="{AF507438-7753-43e0-B8FC-AC1667EBCBE1}"/>
                      </a:extLst>
                    </wps:spPr>
                    <wps:txbx>
                      <w:txbxContent>
                        <w:p w14:paraId="4887B85C" w14:textId="77777777" w:rsidR="009D773C" w:rsidRDefault="009D773C" w:rsidP="009D773C">
                          <w:pPr>
                            <w:pStyle w:val="ZAHLAVI"/>
                            <w:rPr>
                              <w:rFonts w:ascii="Times New Roman" w:hAnsi="Times New Roman" w:cs="Times New Roman"/>
                              <w:color w:val="auto"/>
                              <w:sz w:val="20"/>
                              <w:szCs w:val="20"/>
                            </w:rPr>
                          </w:pPr>
                          <w:r>
                            <w:rPr>
                              <w:noProof/>
                            </w:rPr>
                            <w:drawing>
                              <wp:inline distT="0" distB="0" distL="0" distR="0" wp14:anchorId="74A5E18F" wp14:editId="1ACB2203">
                                <wp:extent cx="1524635" cy="704850"/>
                                <wp:effectExtent l="0" t="0" r="0" b="0"/>
                                <wp:docPr id="2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35" cy="704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8A708A1" id="Rectangle 2" o:spid="_x0000_s1026" style="position:absolute;margin-left:56.65pt;margin-top:34pt;width:120.1pt;height:55.5pt;z-index:-251656192;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" filled="f" stroked="f">
              <v:path arrowok="t"/>
              <v:textbox style="mso-fit-shape-to-text:t" inset="0,0,0,0">
                <w:txbxContent>
                  <w:p w:rsidR="009D773C" w:rsidRDefault="009D773C" w:rsidP="009D773C">
                    <w:pPr>
                      <w:pStyle w:val="ZAHLAVI"/>
                      <w:rPr>
                        <w:rFonts w:ascii="Times New Roman" w:hAnsi="Times New Roman" w:cs="Times New Roman"/>
                        <w:color w:val="auto"/>
                        <w:sz w:val="20"/>
                        <w:szCs w:val="20"/>
                      </w:rPr>
                    </w:pPr>
                    <w:r>
                      <w:rPr>
                        <w:noProof/>
                      </w:rPr>
                      <w:drawing>
                        <wp:inline distT="0" distB="0" distL="0" distR="0" wp14:anchorId="05BB34EA" wp14:editId="79E996CC">
                          <wp:extent cx="1524635" cy="704850"/>
                          <wp:effectExtent l="0" t="0" r="0" b="0"/>
                          <wp:docPr id="2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635" cy="704850"/>
                                  </a:xfrm>
                                  <a:prstGeom prst="rect">
                                    <a:avLst/>
                                  </a:prstGeom>
                                  <a:noFill/>
                                  <a:ln>
                                    <a:noFill/>
                                  </a:ln>
                                </pic:spPr>
                              </pic:pic>
                            </a:graphicData>
                          </a:graphic>
                        </wp:inline>
                      </w:drawing>
                    </w:r>
                  </w:p>
                </w:txbxContent>
              </v:textbox>
              <w10:wrap anchorx="page" anchory="page"/>
            </v:rect>
          </w:pict>
        </mc:Fallback>
      </mc:AlternateContent>
    </w:r>
  </w:p>
  <w:p w14:paraId="4D271F95" w14:textId="77777777" w:rsidR="009D773C" w:rsidRDefault="009D773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D9"/>
    <w:rsid w:val="00071C92"/>
    <w:rsid w:val="000A3379"/>
    <w:rsid w:val="000D6FA0"/>
    <w:rsid w:val="00156C27"/>
    <w:rsid w:val="00160441"/>
    <w:rsid w:val="00173158"/>
    <w:rsid w:val="001927FB"/>
    <w:rsid w:val="002334D0"/>
    <w:rsid w:val="00397E8A"/>
    <w:rsid w:val="005675BB"/>
    <w:rsid w:val="005A6DF4"/>
    <w:rsid w:val="00604E74"/>
    <w:rsid w:val="00642BE9"/>
    <w:rsid w:val="0064563C"/>
    <w:rsid w:val="006B4E63"/>
    <w:rsid w:val="0074692C"/>
    <w:rsid w:val="007A1F2B"/>
    <w:rsid w:val="00803172"/>
    <w:rsid w:val="008343C6"/>
    <w:rsid w:val="008E25F9"/>
    <w:rsid w:val="009422D9"/>
    <w:rsid w:val="0095639F"/>
    <w:rsid w:val="00980A01"/>
    <w:rsid w:val="009D773C"/>
    <w:rsid w:val="00A004E1"/>
    <w:rsid w:val="00A46EC5"/>
    <w:rsid w:val="00AD1222"/>
    <w:rsid w:val="00B162D5"/>
    <w:rsid w:val="00D60CDF"/>
    <w:rsid w:val="00DD7FEE"/>
    <w:rsid w:val="00E02099"/>
    <w:rsid w:val="00E83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2A2B4"/>
  <w15:chartTrackingRefBased/>
  <w15:docId w15:val="{2B200A53-872A-4E83-9E12-6EBB07B2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22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422D9"/>
    <w:pPr>
      <w:keepNext/>
      <w:autoSpaceDE w:val="0"/>
      <w:autoSpaceDN w:val="0"/>
      <w:adjustRightInd w:val="0"/>
      <w:spacing w:after="160" w:line="259" w:lineRule="atLeast"/>
      <w:outlineLvl w:val="0"/>
    </w:pPr>
    <w:rPr>
      <w:rFonts w:ascii="Calibri" w:hAnsi="Calibri" w:cs="Calibri"/>
      <w:b/>
      <w:bCs/>
      <w:sz w:val="32"/>
      <w:szCs w:val="22"/>
      <w:lang w:val="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22D9"/>
    <w:rPr>
      <w:rFonts w:ascii="Calibri" w:eastAsia="Times New Roman" w:hAnsi="Calibri" w:cs="Calibri"/>
      <w:b/>
      <w:bCs/>
      <w:sz w:val="32"/>
      <w:lang w:val="cs" w:eastAsia="cs-CZ"/>
    </w:rPr>
  </w:style>
  <w:style w:type="paragraph" w:styleId="Zkladntext">
    <w:name w:val="Body Text"/>
    <w:basedOn w:val="Normln"/>
    <w:link w:val="ZkladntextChar"/>
    <w:uiPriority w:val="99"/>
    <w:rsid w:val="009422D9"/>
    <w:pPr>
      <w:suppressAutoHyphens/>
      <w:spacing w:after="120" w:line="256" w:lineRule="auto"/>
    </w:pPr>
    <w:rPr>
      <w:rFonts w:ascii="Calibri" w:hAnsi="Calibri" w:cs="Calibri"/>
      <w:kern w:val="1"/>
      <w:sz w:val="22"/>
      <w:szCs w:val="22"/>
      <w:lang w:eastAsia="ar-SA"/>
    </w:rPr>
  </w:style>
  <w:style w:type="character" w:customStyle="1" w:styleId="ZkladntextChar">
    <w:name w:val="Základní text Char"/>
    <w:basedOn w:val="Standardnpsmoodstavce"/>
    <w:link w:val="Zkladntext"/>
    <w:uiPriority w:val="99"/>
    <w:rsid w:val="009422D9"/>
    <w:rPr>
      <w:rFonts w:ascii="Calibri" w:eastAsia="Times New Roman" w:hAnsi="Calibri" w:cs="Calibri"/>
      <w:kern w:val="1"/>
      <w:lang w:eastAsia="ar-SA"/>
    </w:rPr>
  </w:style>
  <w:style w:type="paragraph" w:styleId="Normlnweb">
    <w:name w:val="Normal (Web)"/>
    <w:basedOn w:val="Normln"/>
    <w:uiPriority w:val="99"/>
    <w:unhideWhenUsed/>
    <w:rsid w:val="009422D9"/>
    <w:pPr>
      <w:spacing w:before="100" w:beforeAutospacing="1" w:after="100" w:afterAutospacing="1"/>
    </w:pPr>
  </w:style>
  <w:style w:type="character" w:customStyle="1" w:styleId="Silnzdraznn">
    <w:name w:val="Silné zdůraznění"/>
    <w:rsid w:val="0064563C"/>
    <w:rPr>
      <w:b/>
      <w:bCs/>
    </w:rPr>
  </w:style>
  <w:style w:type="character" w:styleId="Hypertextovodkaz">
    <w:name w:val="Hyperlink"/>
    <w:basedOn w:val="Standardnpsmoodstavce"/>
    <w:uiPriority w:val="99"/>
    <w:unhideWhenUsed/>
    <w:rsid w:val="006B4E63"/>
    <w:rPr>
      <w:color w:val="0563C1" w:themeColor="hyperlink"/>
      <w:u w:val="single"/>
    </w:rPr>
  </w:style>
  <w:style w:type="paragraph" w:styleId="Zhlav">
    <w:name w:val="header"/>
    <w:basedOn w:val="Normln"/>
    <w:link w:val="ZhlavChar"/>
    <w:uiPriority w:val="99"/>
    <w:unhideWhenUsed/>
    <w:rsid w:val="009D773C"/>
    <w:pPr>
      <w:tabs>
        <w:tab w:val="center" w:pos="4536"/>
        <w:tab w:val="right" w:pos="9072"/>
      </w:tabs>
    </w:pPr>
  </w:style>
  <w:style w:type="character" w:customStyle="1" w:styleId="ZhlavChar">
    <w:name w:val="Záhlaví Char"/>
    <w:basedOn w:val="Standardnpsmoodstavce"/>
    <w:link w:val="Zhlav"/>
    <w:uiPriority w:val="99"/>
    <w:rsid w:val="009D773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D773C"/>
    <w:pPr>
      <w:tabs>
        <w:tab w:val="center" w:pos="4536"/>
        <w:tab w:val="right" w:pos="9072"/>
      </w:tabs>
    </w:pPr>
  </w:style>
  <w:style w:type="character" w:customStyle="1" w:styleId="ZpatChar">
    <w:name w:val="Zápatí Char"/>
    <w:basedOn w:val="Standardnpsmoodstavce"/>
    <w:link w:val="Zpat"/>
    <w:uiPriority w:val="99"/>
    <w:rsid w:val="009D773C"/>
    <w:rPr>
      <w:rFonts w:ascii="Times New Roman" w:eastAsia="Times New Roman" w:hAnsi="Times New Roman" w:cs="Times New Roman"/>
      <w:sz w:val="24"/>
      <w:szCs w:val="24"/>
      <w:lang w:eastAsia="cs-CZ"/>
    </w:rPr>
  </w:style>
  <w:style w:type="paragraph" w:customStyle="1" w:styleId="ZAHLAVI">
    <w:name w:val="ZAHLAVI"/>
    <w:uiPriority w:val="99"/>
    <w:rsid w:val="009D773C"/>
    <w:pPr>
      <w:spacing w:after="0" w:line="240" w:lineRule="auto"/>
    </w:pPr>
    <w:rPr>
      <w:rFonts w:ascii="Helvetica" w:eastAsia="Times New Roman" w:hAnsi="Arial Unicode MS" w:cs="Arial Unicode MS"/>
      <w:color w:val="000000"/>
      <w:lang w:eastAsia="cs-CZ"/>
    </w:rPr>
  </w:style>
  <w:style w:type="character" w:styleId="Odkaznakoment">
    <w:name w:val="annotation reference"/>
    <w:basedOn w:val="Standardnpsmoodstavce"/>
    <w:uiPriority w:val="99"/>
    <w:semiHidden/>
    <w:unhideWhenUsed/>
    <w:rsid w:val="005A6DF4"/>
    <w:rPr>
      <w:sz w:val="16"/>
      <w:szCs w:val="16"/>
    </w:rPr>
  </w:style>
  <w:style w:type="paragraph" w:styleId="Textkomente">
    <w:name w:val="annotation text"/>
    <w:basedOn w:val="Normln"/>
    <w:link w:val="TextkomenteChar"/>
    <w:uiPriority w:val="99"/>
    <w:semiHidden/>
    <w:unhideWhenUsed/>
    <w:rsid w:val="005A6DF4"/>
    <w:rPr>
      <w:sz w:val="20"/>
      <w:szCs w:val="20"/>
    </w:rPr>
  </w:style>
  <w:style w:type="character" w:customStyle="1" w:styleId="TextkomenteChar">
    <w:name w:val="Text komentáře Char"/>
    <w:basedOn w:val="Standardnpsmoodstavce"/>
    <w:link w:val="Textkomente"/>
    <w:uiPriority w:val="99"/>
    <w:semiHidden/>
    <w:rsid w:val="005A6D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A6DF4"/>
    <w:rPr>
      <w:b/>
      <w:bCs/>
    </w:rPr>
  </w:style>
  <w:style w:type="character" w:customStyle="1" w:styleId="PedmtkomenteChar">
    <w:name w:val="Předmět komentáře Char"/>
    <w:basedOn w:val="TextkomenteChar"/>
    <w:link w:val="Pedmtkomente"/>
    <w:uiPriority w:val="99"/>
    <w:semiHidden/>
    <w:rsid w:val="005A6DF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A6D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6DF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vedra@dum-umen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1308-1C1E-4B4C-BFCC-2D161EB0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5812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Saavedra</dc:creator>
  <cp:keywords/>
  <dc:description/>
  <cp:lastModifiedBy>Anna Saavedra</cp:lastModifiedBy>
  <cp:revision>2</cp:revision>
  <dcterms:created xsi:type="dcterms:W3CDTF">2019-11-18T10:15:00Z</dcterms:created>
  <dcterms:modified xsi:type="dcterms:W3CDTF">2019-11-18T10:15:00Z</dcterms:modified>
</cp:coreProperties>
</file>