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67ED5" w14:textId="77777777" w:rsidR="00A06AE4" w:rsidRDefault="00D10DF4" w:rsidP="009A5025">
      <w:pPr>
        <w:spacing w:after="120"/>
        <w:rPr>
          <w:rFonts w:ascii="Agipo" w:eastAsia="Agipo" w:hAnsi="Agipo" w:cstheme="majorHAnsi"/>
          <w:b/>
          <w:color w:val="000000"/>
          <w:sz w:val="28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b/>
          <w:color w:val="000000"/>
          <w:sz w:val="28"/>
          <w:szCs w:val="23"/>
          <w:shd w:val="clear" w:color="auto" w:fill="FFFFFF"/>
          <w:lang w:val="cs-CZ"/>
        </w:rPr>
        <w:t>Rozhněvaná planeta 2: Operace pokračuje</w:t>
      </w:r>
    </w:p>
    <w:p w14:paraId="59F0B7F2" w14:textId="77777777" w:rsidR="00C664B7" w:rsidRDefault="00BC7DF2" w:rsidP="00A06AE4">
      <w:pPr>
        <w:spacing w:after="120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  <w:proofErr w:type="spellStart"/>
      <w:r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Lö</w:t>
      </w:r>
      <w:r w:rsidR="005D51E9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rinc</w:t>
      </w:r>
      <w:proofErr w:type="spellEnd"/>
      <w:r w:rsidR="005D51E9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proofErr w:type="spellStart"/>
      <w:r w:rsidR="005D51E9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Borsos</w:t>
      </w:r>
      <w:proofErr w:type="spellEnd"/>
      <w:r w:rsidR="00A151E1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, </w:t>
      </w:r>
      <w:r w:rsidR="00A151E1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Radovan </w:t>
      </w:r>
      <w:proofErr w:type="spellStart"/>
      <w:r w:rsidR="00A151E1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Čerevka</w:t>
      </w:r>
      <w:proofErr w:type="spellEnd"/>
      <w:r w:rsidR="00A151E1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,</w:t>
      </w:r>
      <w:r w:rsidR="005D51E9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A151E1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Juraj Dudáš, Jan Kadlec, 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Alexej </w:t>
      </w:r>
      <w:proofErr w:type="spellStart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Klyuykov</w:t>
      </w:r>
      <w:proofErr w:type="spellEnd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a </w:t>
      </w:r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Vasil </w:t>
      </w:r>
      <w:proofErr w:type="spellStart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Artamonov</w:t>
      </w:r>
      <w:proofErr w:type="spellEnd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, </w:t>
      </w:r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Milan Kohout, Jan Jakub Kotík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, </w:t>
      </w:r>
      <w:proofErr w:type="spellStart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Bjørn</w:t>
      </w:r>
      <w:proofErr w:type="spellEnd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proofErr w:type="spellStart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Melhus</w:t>
      </w:r>
      <w:proofErr w:type="spellEnd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, 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Michaela </w:t>
      </w:r>
      <w:proofErr w:type="spellStart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Mildorfová</w:t>
      </w:r>
      <w:proofErr w:type="spellEnd"/>
      <w:r w:rsidR="00936EAF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a Barbora </w:t>
      </w:r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Šimonová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, Jarmila </w:t>
      </w:r>
      <w:proofErr w:type="spellStart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Mitríková</w:t>
      </w:r>
      <w:proofErr w:type="spellEnd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a</w:t>
      </w:r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proofErr w:type="spellStart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Dávid</w:t>
      </w:r>
      <w:proofErr w:type="spellEnd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proofErr w:type="spellStart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Demjanovič</w:t>
      </w:r>
      <w:proofErr w:type="spellEnd"/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, Lexa Peroutka a</w:t>
      </w:r>
      <w:r w:rsidR="00936EAF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proofErr w:type="spellStart"/>
      <w:r w:rsidR="00936EAF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Nongkran</w:t>
      </w:r>
      <w:proofErr w:type="spellEnd"/>
      <w:r w:rsidR="00936EAF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proofErr w:type="spellStart"/>
      <w:r w:rsidR="00936EAF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Pan</w:t>
      </w:r>
      <w:r w:rsidR="00A06AE4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mongkol</w:t>
      </w:r>
      <w:proofErr w:type="spellEnd"/>
      <w:r w:rsidR="00A06AE4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, </w:t>
      </w:r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Martha </w:t>
      </w:r>
      <w:proofErr w:type="spellStart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Rosler</w:t>
      </w:r>
      <w:proofErr w:type="spellEnd"/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,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D80C93" w:rsidRPr="00A06AE4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Vladimír Turner,</w:t>
      </w:r>
      <w:r w:rsidR="00D80C9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86155B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Ivan Vosecký</w:t>
      </w:r>
      <w:r w:rsidR="0086155B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, Martin Zet</w:t>
      </w:r>
    </w:p>
    <w:p w14:paraId="5BFCAAC3" w14:textId="02CDADE3" w:rsidR="00F17C40" w:rsidRPr="00ED377B" w:rsidRDefault="00D10DF4" w:rsidP="00A06AE4">
      <w:pPr>
        <w:spacing w:after="120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25</w:t>
      </w:r>
      <w:r w:rsidR="00CA4E9D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. </w:t>
      </w: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4</w:t>
      </w:r>
      <w:r w:rsidR="00F17C40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.</w:t>
      </w:r>
      <w:r w:rsidR="00CA4E9D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F17C40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– </w:t>
      </w: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10. 6</w:t>
      </w:r>
      <w:r w:rsidR="00CA4E9D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.</w:t>
      </w:r>
      <w:r w:rsidR="00397CDD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F17C40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2018</w:t>
      </w:r>
    </w:p>
    <w:p w14:paraId="072FDE93" w14:textId="77777777" w:rsidR="00F17C40" w:rsidRPr="006E080C" w:rsidRDefault="00F17C40" w:rsidP="009A5025">
      <w:pPr>
        <w:spacing w:after="120"/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Kuráto</w:t>
      </w:r>
      <w:r w:rsidRPr="006E080C">
        <w:rPr>
          <w:rFonts w:ascii="Agipo" w:eastAsia="Calibri" w:hAnsi="Agipo" w:cstheme="majorHAnsi"/>
          <w:color w:val="000000"/>
          <w:sz w:val="23"/>
          <w:szCs w:val="23"/>
          <w:shd w:val="clear" w:color="auto" w:fill="FFFFFF"/>
          <w:lang w:val="cs-CZ"/>
        </w:rPr>
        <w:t>ř</w:t>
      </w: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i </w:t>
      </w:r>
      <w:r w:rsidR="00D10DF4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Milan </w:t>
      </w:r>
      <w:proofErr w:type="spellStart"/>
      <w:r w:rsidR="00D10DF4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Kreuzzieger</w:t>
      </w:r>
      <w:proofErr w:type="spellEnd"/>
      <w:r w:rsidR="00CA6D23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, Milan Mikuláštík</w:t>
      </w:r>
    </w:p>
    <w:p w14:paraId="527A57D0" w14:textId="77777777" w:rsidR="00F17C40" w:rsidRPr="006E080C" w:rsidRDefault="00D10DF4" w:rsidP="009A5025">
      <w:pPr>
        <w:rPr>
          <w:rFonts w:ascii="Agipo" w:eastAsia="Agipo" w:hAnsi="Agipo" w:cstheme="majorHAnsi"/>
          <w:color w:val="E36C0A" w:themeColor="accent6" w:themeShade="BF"/>
          <w:sz w:val="23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Vernisáž 24. 4</w:t>
      </w:r>
      <w:r w:rsidR="00CA4E9D"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. 2018 v 18 h</w:t>
      </w:r>
    </w:p>
    <w:p w14:paraId="58DA73AF" w14:textId="2EF067CB" w:rsidR="00ED19FE" w:rsidRPr="005D51E9" w:rsidRDefault="00CA4E9D" w:rsidP="00ED19FE">
      <w:pPr>
        <w:spacing w:after="120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Dům pánů z Kunštátu, Dominikánská 9, Brno</w:t>
      </w:r>
    </w:p>
    <w:p w14:paraId="7F07ADC3" w14:textId="77777777" w:rsidR="007444BC" w:rsidRPr="006E080C" w:rsidRDefault="007444BC" w:rsidP="00A06AE4">
      <w:pPr>
        <w:pStyle w:val="Normlnweb"/>
        <w:spacing w:before="0" w:beforeAutospacing="0" w:after="120" w:afterAutospacing="0"/>
        <w:jc w:val="both"/>
        <w:rPr>
          <w:rFonts w:ascii="Agipo" w:hAnsi="Agipo" w:cs="Arial"/>
          <w:b/>
          <w:color w:val="000000"/>
          <w:sz w:val="23"/>
          <w:szCs w:val="23"/>
        </w:rPr>
      </w:pPr>
      <w:r w:rsidRPr="006E080C">
        <w:rPr>
          <w:rFonts w:ascii="Agipo" w:hAnsi="Agipo" w:cs="Arial"/>
          <w:b/>
          <w:color w:val="000000"/>
          <w:sz w:val="23"/>
          <w:szCs w:val="23"/>
        </w:rPr>
        <w:t xml:space="preserve">Mezinárodní výstava se zaměřuje na geopolitické, interkulturní, ekologické a sociální konflikty, které jsou v současnosti klíčovým tématem veřejné diskuse. Autoři koncepce Milan Mikuláštík (Národní technická knihovna) a Milan </w:t>
      </w:r>
      <w:proofErr w:type="spellStart"/>
      <w:r w:rsidRPr="006E080C">
        <w:rPr>
          <w:rFonts w:ascii="Agipo" w:hAnsi="Agipo" w:cs="Arial"/>
          <w:b/>
          <w:color w:val="000000"/>
          <w:sz w:val="23"/>
          <w:szCs w:val="23"/>
        </w:rPr>
        <w:t>Kreuzzieger</w:t>
      </w:r>
      <w:proofErr w:type="spellEnd"/>
      <w:r w:rsidRPr="006E080C">
        <w:rPr>
          <w:rFonts w:ascii="Agipo" w:hAnsi="Agipo" w:cs="Arial"/>
          <w:b/>
          <w:color w:val="000000"/>
          <w:sz w:val="23"/>
          <w:szCs w:val="23"/>
        </w:rPr>
        <w:t xml:space="preserve"> (Centrum globálních studií, Akademie věd ČR) se snaží prostřednictvím současného umění poukázat na souvislosti mezi různými druhy konfliktů a začlenit je do širšího kontextu. Výstava, sestávající z nově vytvořených, a také již existujících uměleckých děl</w:t>
      </w:r>
      <w:r w:rsidR="00D81C24">
        <w:rPr>
          <w:rFonts w:ascii="Agipo" w:hAnsi="Agipo" w:cs="Arial"/>
          <w:b/>
          <w:color w:val="000000"/>
          <w:sz w:val="23"/>
          <w:szCs w:val="23"/>
        </w:rPr>
        <w:t xml:space="preserve"> českých i zahraničních autorů</w:t>
      </w:r>
      <w:r w:rsidRPr="006E080C">
        <w:rPr>
          <w:rFonts w:ascii="Agipo" w:hAnsi="Agipo" w:cs="Arial"/>
          <w:b/>
          <w:color w:val="000000"/>
          <w:sz w:val="23"/>
          <w:szCs w:val="23"/>
        </w:rPr>
        <w:t xml:space="preserve">, navazuje na </w:t>
      </w:r>
      <w:r w:rsidR="00FE7D88" w:rsidRPr="006E080C">
        <w:rPr>
          <w:rFonts w:ascii="Agipo" w:hAnsi="Agipo" w:cs="Arial"/>
          <w:b/>
          <w:color w:val="000000"/>
          <w:sz w:val="23"/>
          <w:szCs w:val="23"/>
        </w:rPr>
        <w:t>výstavu Rozhněvaná planeta, která se uskutečnila v roce 2017 v Národní technické knihovně v Praze.</w:t>
      </w:r>
    </w:p>
    <w:p w14:paraId="64A1FF75" w14:textId="2BA95576" w:rsidR="00FE7D88" w:rsidRPr="006E080C" w:rsidRDefault="00D81C24" w:rsidP="00A06AE4">
      <w:pPr>
        <w:pStyle w:val="Normlnweb"/>
        <w:spacing w:before="0" w:beforeAutospacing="0" w:after="120" w:afterAutospacing="0"/>
        <w:jc w:val="both"/>
        <w:rPr>
          <w:rFonts w:ascii="Agipo" w:hAnsi="Agipo" w:cs="Arial"/>
          <w:color w:val="000000"/>
          <w:sz w:val="23"/>
          <w:szCs w:val="23"/>
        </w:rPr>
      </w:pPr>
      <w:r w:rsidRPr="006E080C">
        <w:rPr>
          <w:rFonts w:ascii="Agipo" w:hAnsi="Agipo" w:cs="Arial"/>
          <w:color w:val="000000"/>
          <w:sz w:val="23"/>
          <w:szCs w:val="23"/>
        </w:rPr>
        <w:t>Konflikty mají mnoho příčin: mohou být projevem střetu zájmů, nespravedlností, nerovností, nedostatku i kulturních stereotypů. Jejich překonáním mohou být pozitivní změny a emancipační posuny, ale mohou také spo</w:t>
      </w:r>
      <w:r w:rsidR="00CA6D23">
        <w:rPr>
          <w:rFonts w:ascii="Agipo" w:hAnsi="Agipo" w:cs="Arial"/>
          <w:color w:val="000000"/>
          <w:sz w:val="23"/>
          <w:szCs w:val="23"/>
        </w:rPr>
        <w:t>lečnost poškozovat a destruovat</w:t>
      </w:r>
      <w:r w:rsidRPr="006E080C">
        <w:rPr>
          <w:rFonts w:ascii="Agipo" w:hAnsi="Agipo" w:cs="Arial"/>
          <w:color w:val="000000"/>
          <w:sz w:val="23"/>
          <w:szCs w:val="23"/>
        </w:rPr>
        <w:t>.</w:t>
      </w:r>
      <w:r w:rsidR="00A06AE4">
        <w:rPr>
          <w:rFonts w:ascii="Agipo" w:hAnsi="Agipo" w:cs="Arial"/>
          <w:color w:val="000000"/>
          <w:sz w:val="23"/>
          <w:szCs w:val="23"/>
        </w:rPr>
        <w:t xml:space="preserve"> </w:t>
      </w:r>
      <w:r>
        <w:rPr>
          <w:rFonts w:ascii="Agipo" w:hAnsi="Agipo" w:cs="Arial"/>
          <w:color w:val="000000"/>
          <w:sz w:val="23"/>
          <w:szCs w:val="23"/>
        </w:rPr>
        <w:t>V současném globalizovaném světě</w:t>
      </w:r>
      <w:r w:rsidR="00FE7D88" w:rsidRPr="006E080C">
        <w:rPr>
          <w:rFonts w:ascii="Agipo" w:hAnsi="Agipo" w:cs="Arial"/>
          <w:color w:val="000000"/>
          <w:sz w:val="23"/>
          <w:szCs w:val="23"/>
        </w:rPr>
        <w:t xml:space="preserve"> probíhají </w:t>
      </w:r>
      <w:r>
        <w:rPr>
          <w:rFonts w:ascii="Agipo" w:hAnsi="Agipo" w:cs="Arial"/>
          <w:color w:val="000000"/>
          <w:sz w:val="23"/>
          <w:szCs w:val="23"/>
        </w:rPr>
        <w:t xml:space="preserve">konflikty daleko méně </w:t>
      </w:r>
      <w:r w:rsidR="00FE7D88" w:rsidRPr="006E080C">
        <w:rPr>
          <w:rFonts w:ascii="Agipo" w:hAnsi="Agipo" w:cs="Arial"/>
          <w:color w:val="000000"/>
          <w:sz w:val="23"/>
          <w:szCs w:val="23"/>
        </w:rPr>
        <w:t>na hranicích mezi teritorii jejich účastníků. Projevují se teroristickými útoky v civilizačních metropolích uvnitř států</w:t>
      </w:r>
      <w:r w:rsidR="00E35B3F">
        <w:rPr>
          <w:rFonts w:ascii="Agipo" w:hAnsi="Agipo" w:cs="Arial"/>
          <w:color w:val="000000"/>
          <w:sz w:val="23"/>
          <w:szCs w:val="23"/>
        </w:rPr>
        <w:t>,</w:t>
      </w:r>
      <w:r w:rsidR="00FE7D88" w:rsidRPr="006E080C">
        <w:rPr>
          <w:rFonts w:ascii="Agipo" w:hAnsi="Agipo" w:cs="Arial"/>
          <w:color w:val="000000"/>
          <w:sz w:val="23"/>
          <w:szCs w:val="23"/>
        </w:rPr>
        <w:t xml:space="preserve"> nebo naopak zcela mimo hranice aktérů. Mediální reprezentace konfliktů ovlivňuje veřejné mínění a nezřídka zakrývá jejich podstatu.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 xml:space="preserve"> „</w:t>
      </w:r>
      <w:r w:rsidR="00FE7D88" w:rsidRPr="006E080C">
        <w:rPr>
          <w:rFonts w:ascii="Agipo" w:hAnsi="Agipo" w:cs="Arial"/>
          <w:i/>
          <w:color w:val="000000"/>
          <w:sz w:val="23"/>
          <w:szCs w:val="23"/>
        </w:rPr>
        <w:t>Proto se výstava nevyhýbá kritickým přístupům a diskusím o různých projevech konfliktů a podobách násilí. Z hlediska vizuální kultury je podstatné zprostředkování konfliktů cestou médií, populární kultury, prostřednictvím současných tech</w:t>
      </w:r>
      <w:r w:rsidR="00D61BB7">
        <w:rPr>
          <w:rFonts w:ascii="Agipo" w:hAnsi="Agipo" w:cs="Arial"/>
          <w:i/>
          <w:color w:val="000000"/>
          <w:sz w:val="23"/>
          <w:szCs w:val="23"/>
        </w:rPr>
        <w:t xml:space="preserve">nologií a formou </w:t>
      </w:r>
      <w:r w:rsidR="00D61BB7">
        <w:rPr>
          <w:rFonts w:ascii="Agipo" w:hAnsi="Agipo" w:cs="Arial" w:hint="eastAsia"/>
          <w:i/>
          <w:color w:val="000000"/>
          <w:sz w:val="23"/>
          <w:szCs w:val="23"/>
        </w:rPr>
        <w:t>‚</w:t>
      </w:r>
      <w:r w:rsidR="00FE7D88" w:rsidRPr="006E080C">
        <w:rPr>
          <w:rFonts w:ascii="Agipo" w:hAnsi="Agipo" w:cs="Arial"/>
          <w:i/>
          <w:color w:val="000000"/>
          <w:sz w:val="23"/>
          <w:szCs w:val="23"/>
        </w:rPr>
        <w:t>válek obrazů</w:t>
      </w:r>
      <w:r w:rsidR="00D61BB7">
        <w:rPr>
          <w:rFonts w:ascii="Agipo" w:hAnsi="Agipo" w:cs="Arial" w:hint="eastAsia"/>
          <w:i/>
          <w:color w:val="000000"/>
          <w:sz w:val="23"/>
          <w:szCs w:val="23"/>
        </w:rPr>
        <w:t>‘</w:t>
      </w:r>
      <w:r w:rsidR="00D61BB7">
        <w:rPr>
          <w:rFonts w:ascii="Agipo" w:hAnsi="Agipo" w:cs="Arial"/>
          <w:color w:val="000000"/>
          <w:sz w:val="23"/>
          <w:szCs w:val="23"/>
        </w:rPr>
        <w:t>,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 xml:space="preserve">“ říkají k výstavě kurátoři Milan Mikuláštík a Milan </w:t>
      </w:r>
      <w:proofErr w:type="spellStart"/>
      <w:r w:rsidR="00374A36" w:rsidRPr="006E080C">
        <w:rPr>
          <w:rFonts w:ascii="Agipo" w:hAnsi="Agipo" w:cs="Arial"/>
          <w:color w:val="000000"/>
          <w:sz w:val="23"/>
          <w:szCs w:val="23"/>
        </w:rPr>
        <w:t>Kreuzzieger</w:t>
      </w:r>
      <w:proofErr w:type="spellEnd"/>
      <w:r w:rsidR="00374A36" w:rsidRPr="006E080C">
        <w:rPr>
          <w:rFonts w:ascii="Agipo" w:hAnsi="Agipo" w:cs="Arial"/>
          <w:color w:val="000000"/>
          <w:sz w:val="23"/>
          <w:szCs w:val="23"/>
        </w:rPr>
        <w:t>.</w:t>
      </w:r>
    </w:p>
    <w:p w14:paraId="35D221D1" w14:textId="19D419CC" w:rsidR="00374A36" w:rsidRPr="006E080C" w:rsidRDefault="00CA6D23" w:rsidP="00A06AE4">
      <w:pPr>
        <w:pStyle w:val="Normlnweb"/>
        <w:spacing w:before="0" w:beforeAutospacing="0" w:after="60" w:afterAutospacing="0"/>
        <w:jc w:val="both"/>
        <w:rPr>
          <w:rFonts w:ascii="Agipo" w:hAnsi="Agipo" w:cs="Arial"/>
          <w:color w:val="000000"/>
          <w:sz w:val="23"/>
          <w:szCs w:val="23"/>
        </w:rPr>
      </w:pPr>
      <w:r>
        <w:rPr>
          <w:rFonts w:ascii="Agipo" w:hAnsi="Agipo" w:cs="Arial"/>
          <w:color w:val="000000"/>
          <w:sz w:val="23"/>
          <w:szCs w:val="23"/>
        </w:rPr>
        <w:t xml:space="preserve">Na výstavě budou zastoupena díla celkem 19 českých a zahraničních autorů. </w:t>
      </w:r>
      <w:r w:rsidR="00A62986">
        <w:rPr>
          <w:rFonts w:ascii="Agipo" w:hAnsi="Agipo" w:cs="Arial"/>
          <w:color w:val="000000"/>
          <w:sz w:val="23"/>
          <w:szCs w:val="23"/>
        </w:rPr>
        <w:t xml:space="preserve">Starší i nová díla </w:t>
      </w:r>
      <w:r w:rsidR="00A62986" w:rsidRPr="00A62986">
        <w:rPr>
          <w:rFonts w:ascii="Agipo" w:hAnsi="Agipo" w:cs="Arial"/>
          <w:color w:val="000000"/>
          <w:sz w:val="23"/>
          <w:szCs w:val="23"/>
        </w:rPr>
        <w:t>ukazují kontinuitu konfliktů a změny přístupů jejich vyjádření.</w:t>
      </w:r>
      <w:r w:rsidR="00A62986">
        <w:rPr>
          <w:rFonts w:ascii="Agipo" w:hAnsi="Agipo" w:cs="Arial"/>
          <w:color w:val="000000"/>
          <w:sz w:val="23"/>
          <w:szCs w:val="23"/>
        </w:rPr>
        <w:t xml:space="preserve"> 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 xml:space="preserve">Jednou z vystavujících je </w:t>
      </w:r>
      <w:r>
        <w:rPr>
          <w:rFonts w:ascii="Agipo" w:hAnsi="Agipo" w:cs="Arial"/>
          <w:color w:val="000000"/>
          <w:sz w:val="23"/>
          <w:szCs w:val="23"/>
        </w:rPr>
        <w:t xml:space="preserve">například </w:t>
      </w:r>
      <w:r w:rsidR="003F7549" w:rsidRPr="006E080C">
        <w:rPr>
          <w:rFonts w:ascii="Agipo" w:hAnsi="Agipo" w:cs="Arial"/>
          <w:color w:val="000000"/>
          <w:sz w:val="23"/>
          <w:szCs w:val="23"/>
        </w:rPr>
        <w:t>Američanka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 xml:space="preserve"> </w:t>
      </w:r>
      <w:r w:rsidR="00374A36" w:rsidRPr="006E080C">
        <w:rPr>
          <w:rFonts w:ascii="Agipo" w:hAnsi="Agipo" w:cs="Arial"/>
          <w:b/>
          <w:bCs/>
          <w:color w:val="000000"/>
          <w:sz w:val="23"/>
          <w:szCs w:val="23"/>
        </w:rPr>
        <w:t xml:space="preserve">Martha </w:t>
      </w:r>
      <w:proofErr w:type="spellStart"/>
      <w:r w:rsidR="00374A36" w:rsidRPr="006E080C">
        <w:rPr>
          <w:rFonts w:ascii="Agipo" w:hAnsi="Agipo" w:cs="Arial"/>
          <w:b/>
          <w:bCs/>
          <w:color w:val="000000"/>
          <w:sz w:val="23"/>
          <w:szCs w:val="23"/>
        </w:rPr>
        <w:t>Rosler</w:t>
      </w:r>
      <w:proofErr w:type="spellEnd"/>
      <w:r w:rsidR="007444BC" w:rsidRPr="006E080C">
        <w:rPr>
          <w:rFonts w:ascii="Agipo" w:hAnsi="Agipo" w:cs="Arial"/>
          <w:color w:val="000000"/>
          <w:sz w:val="23"/>
          <w:szCs w:val="23"/>
        </w:rPr>
        <w:t xml:space="preserve">. V cyklu </w:t>
      </w:r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 xml:space="preserve">House </w:t>
      </w:r>
      <w:proofErr w:type="spellStart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>Beautiful</w:t>
      </w:r>
      <w:proofErr w:type="spellEnd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 xml:space="preserve">: </w:t>
      </w:r>
      <w:proofErr w:type="spellStart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>Bringing</w:t>
      </w:r>
      <w:proofErr w:type="spellEnd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 xml:space="preserve"> </w:t>
      </w:r>
      <w:proofErr w:type="spellStart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>the</w:t>
      </w:r>
      <w:proofErr w:type="spellEnd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 xml:space="preserve"> </w:t>
      </w:r>
      <w:proofErr w:type="spellStart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>War</w:t>
      </w:r>
      <w:proofErr w:type="spellEnd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 xml:space="preserve"> </w:t>
      </w:r>
      <w:proofErr w:type="spellStart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>Home</w:t>
      </w:r>
      <w:proofErr w:type="spellEnd"/>
      <w:r w:rsidR="007444BC" w:rsidRPr="006E080C">
        <w:rPr>
          <w:rFonts w:ascii="Agipo" w:hAnsi="Agipo" w:cs="Arial"/>
          <w:i/>
          <w:iCs/>
          <w:color w:val="000000"/>
          <w:sz w:val="23"/>
          <w:szCs w:val="23"/>
        </w:rPr>
        <w:t xml:space="preserve"> (Válka až do domu</w:t>
      </w:r>
      <w:r w:rsidR="007444BC" w:rsidRPr="006E080C">
        <w:rPr>
          <w:rFonts w:ascii="Agipo" w:hAnsi="Agipo" w:cs="Arial"/>
          <w:color w:val="000000"/>
          <w:sz w:val="23"/>
          <w:szCs w:val="23"/>
        </w:rPr>
        <w:t>, 1967</w:t>
      </w:r>
      <w:r w:rsidR="00E35B3F">
        <w:rPr>
          <w:rFonts w:ascii="Agipo" w:hAnsi="Agipo" w:cs="Arial"/>
          <w:color w:val="000000"/>
          <w:sz w:val="23"/>
          <w:szCs w:val="23"/>
        </w:rPr>
        <w:t>–</w:t>
      </w:r>
      <w:r w:rsidR="007444BC" w:rsidRPr="006E080C">
        <w:rPr>
          <w:rFonts w:ascii="Agipo" w:hAnsi="Agipo" w:cs="Arial"/>
          <w:color w:val="000000"/>
          <w:sz w:val="23"/>
          <w:szCs w:val="23"/>
        </w:rPr>
        <w:t xml:space="preserve">72) kriticky reagovala na vojenskou agresi USA vůči Vietnamu. 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>V</w:t>
      </w:r>
      <w:r w:rsidR="000508F9">
        <w:rPr>
          <w:rFonts w:ascii="Agipo" w:hAnsi="Agipo" w:cs="Arial"/>
          <w:color w:val="000000"/>
          <w:sz w:val="23"/>
          <w:szCs w:val="23"/>
        </w:rPr>
        <w:t xml:space="preserve"> </w:t>
      </w:r>
      <w:r w:rsidR="007444BC" w:rsidRPr="006E080C">
        <w:rPr>
          <w:rFonts w:ascii="Agipo" w:hAnsi="Agipo" w:cs="Arial"/>
          <w:color w:val="000000"/>
          <w:sz w:val="23"/>
          <w:szCs w:val="23"/>
        </w:rPr>
        <w:t xml:space="preserve">kolážích </w:t>
      </w:r>
      <w:r w:rsidR="000508F9">
        <w:rPr>
          <w:rFonts w:ascii="Agipo" w:hAnsi="Agipo" w:cs="Arial"/>
          <w:color w:val="000000"/>
          <w:sz w:val="23"/>
          <w:szCs w:val="23"/>
        </w:rPr>
        <w:t>konfrontuje</w:t>
      </w:r>
      <w:r w:rsidR="00D61BB7">
        <w:rPr>
          <w:rFonts w:ascii="Agipo" w:hAnsi="Agipo" w:cs="Arial"/>
          <w:color w:val="000000"/>
          <w:sz w:val="23"/>
          <w:szCs w:val="23"/>
        </w:rPr>
        <w:t xml:space="preserve"> domov, </w:t>
      </w:r>
      <w:r w:rsidR="000508F9">
        <w:rPr>
          <w:rFonts w:ascii="Agipo" w:hAnsi="Agipo" w:cs="Arial"/>
          <w:color w:val="000000"/>
          <w:sz w:val="23"/>
          <w:szCs w:val="23"/>
        </w:rPr>
        <w:t>luxusní americký</w:t>
      </w:r>
      <w:r w:rsidR="003F7549">
        <w:rPr>
          <w:rFonts w:ascii="Agipo" w:hAnsi="Agipo" w:cs="Arial"/>
          <w:color w:val="000000"/>
          <w:sz w:val="23"/>
          <w:szCs w:val="23"/>
        </w:rPr>
        <w:t xml:space="preserve"> interiér</w:t>
      </w:r>
      <w:r w:rsidR="00D61BB7">
        <w:rPr>
          <w:rFonts w:ascii="Agipo" w:hAnsi="Agipo" w:cs="Arial"/>
          <w:color w:val="000000"/>
          <w:sz w:val="23"/>
          <w:szCs w:val="23"/>
        </w:rPr>
        <w:t>,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 xml:space="preserve"> </w:t>
      </w:r>
      <w:r w:rsidR="007444BC" w:rsidRPr="006E080C">
        <w:rPr>
          <w:rFonts w:ascii="Agipo" w:hAnsi="Agipo" w:cs="Arial"/>
          <w:color w:val="000000"/>
          <w:sz w:val="23"/>
          <w:szCs w:val="23"/>
        </w:rPr>
        <w:t xml:space="preserve">s válečnou realitou za okny domu, </w:t>
      </w:r>
      <w:proofErr w:type="gramStart"/>
      <w:r w:rsidR="007444BC" w:rsidRPr="006E080C">
        <w:rPr>
          <w:rFonts w:ascii="Agipo" w:hAnsi="Agipo" w:cs="Arial"/>
          <w:color w:val="000000"/>
          <w:sz w:val="23"/>
          <w:szCs w:val="23"/>
        </w:rPr>
        <w:t>jež</w:t>
      </w:r>
      <w:proofErr w:type="gramEnd"/>
      <w:r w:rsidR="007444BC" w:rsidRPr="006E080C">
        <w:rPr>
          <w:rFonts w:ascii="Agipo" w:hAnsi="Agipo" w:cs="Arial"/>
          <w:color w:val="000000"/>
          <w:sz w:val="23"/>
          <w:szCs w:val="23"/>
        </w:rPr>
        <w:t xml:space="preserve"> se k západním lidem dostává pouze prostřednictvím médií. Nová série koláží z let 2004</w:t>
      </w:r>
      <w:r w:rsidR="00E35B3F">
        <w:rPr>
          <w:rFonts w:ascii="Agipo" w:hAnsi="Agipo" w:cs="Arial"/>
          <w:color w:val="000000"/>
          <w:sz w:val="23"/>
          <w:szCs w:val="23"/>
        </w:rPr>
        <w:t>–</w:t>
      </w:r>
      <w:r w:rsidR="007444BC" w:rsidRPr="006E080C">
        <w:rPr>
          <w:rFonts w:ascii="Agipo" w:hAnsi="Agipo" w:cs="Arial"/>
          <w:color w:val="000000"/>
          <w:sz w:val="23"/>
          <w:szCs w:val="23"/>
        </w:rPr>
        <w:t xml:space="preserve">2008 podobným způsobem konfrontuje bezstarostnou konzumní společnost s válečným angažmá na Blízkém východě. </w:t>
      </w:r>
    </w:p>
    <w:p w14:paraId="5968217F" w14:textId="78EE5D6E" w:rsidR="007444BC" w:rsidRPr="006E080C" w:rsidRDefault="007444BC" w:rsidP="00A06AE4">
      <w:pPr>
        <w:pStyle w:val="Normlnweb"/>
        <w:spacing w:before="0" w:beforeAutospacing="0" w:after="60" w:afterAutospacing="0"/>
        <w:jc w:val="both"/>
        <w:rPr>
          <w:rFonts w:ascii="Agipo" w:hAnsi="Agipo" w:cs="Arial"/>
          <w:color w:val="000000"/>
          <w:sz w:val="23"/>
          <w:szCs w:val="23"/>
          <w:shd w:val="clear" w:color="auto" w:fill="FFFFFF"/>
        </w:rPr>
      </w:pPr>
      <w:r w:rsidRPr="006E080C">
        <w:rPr>
          <w:rFonts w:ascii="Agipo" w:hAnsi="Agipo" w:cs="Arial"/>
          <w:color w:val="000000"/>
          <w:sz w:val="23"/>
          <w:szCs w:val="23"/>
          <w:shd w:val="clear" w:color="auto" w:fill="FFFFFF"/>
        </w:rPr>
        <w:t xml:space="preserve">Konfrontací bezpečného prostředí domova a vojenské mašinerie se ve své tvorbě zabýval také předčasně zesnulý českoamerický umělec </w:t>
      </w:r>
      <w:r w:rsidRPr="006E080C">
        <w:rPr>
          <w:rFonts w:ascii="Agipo" w:hAnsi="Agipo" w:cs="Arial"/>
          <w:b/>
          <w:bCs/>
          <w:color w:val="000000"/>
          <w:sz w:val="23"/>
          <w:szCs w:val="23"/>
          <w:shd w:val="clear" w:color="auto" w:fill="FFFFFF"/>
        </w:rPr>
        <w:t xml:space="preserve">Jan Jakub Kotík </w:t>
      </w:r>
      <w:r w:rsidRPr="006E080C">
        <w:rPr>
          <w:rFonts w:ascii="Agipo" w:hAnsi="Agipo" w:cs="Arial"/>
          <w:color w:val="000000"/>
          <w:sz w:val="23"/>
          <w:szCs w:val="23"/>
          <w:shd w:val="clear" w:color="auto" w:fill="FFFFFF"/>
        </w:rPr>
        <w:t>(1972</w:t>
      </w:r>
      <w:r w:rsidR="009417A5">
        <w:rPr>
          <w:rFonts w:ascii="Agipo" w:hAnsi="Agipo" w:cs="Arial"/>
          <w:color w:val="000000"/>
          <w:sz w:val="23"/>
          <w:szCs w:val="23"/>
          <w:shd w:val="clear" w:color="auto" w:fill="FFFFFF"/>
        </w:rPr>
        <w:t>–</w:t>
      </w:r>
      <w:r w:rsidRPr="006E080C">
        <w:rPr>
          <w:rFonts w:ascii="Agipo" w:hAnsi="Agipo" w:cs="Arial"/>
          <w:color w:val="000000"/>
          <w:sz w:val="23"/>
          <w:szCs w:val="23"/>
          <w:shd w:val="clear" w:color="auto" w:fill="FFFFFF"/>
        </w:rPr>
        <w:t xml:space="preserve">2007). Jeho modifikacemi čalouněného nábytku nenápadně prorůstají motivy zbraní (např. </w:t>
      </w:r>
      <w:r w:rsidRPr="006E080C">
        <w:rPr>
          <w:rFonts w:ascii="Agipo" w:hAnsi="Agipo" w:cs="Arial"/>
          <w:i/>
          <w:iCs/>
          <w:color w:val="000000"/>
          <w:sz w:val="23"/>
          <w:szCs w:val="23"/>
          <w:shd w:val="clear" w:color="auto" w:fill="FFFFFF"/>
        </w:rPr>
        <w:t>Tank</w:t>
      </w:r>
      <w:r w:rsidRPr="006E080C">
        <w:rPr>
          <w:rFonts w:ascii="Agipo" w:hAnsi="Agipo" w:cs="Arial"/>
          <w:color w:val="000000"/>
          <w:sz w:val="23"/>
          <w:szCs w:val="23"/>
          <w:shd w:val="clear" w:color="auto" w:fill="FFFFFF"/>
        </w:rPr>
        <w:t xml:space="preserve">, 2005) jako reakce na válečná dobrodružství </w:t>
      </w:r>
      <w:r w:rsidR="00AE2FAA">
        <w:rPr>
          <w:rFonts w:ascii="Agipo" w:hAnsi="Agipo" w:cs="Arial"/>
          <w:color w:val="000000"/>
          <w:sz w:val="23"/>
          <w:szCs w:val="23"/>
          <w:shd w:val="clear" w:color="auto" w:fill="FFFFFF"/>
        </w:rPr>
        <w:t>po zuby ozbrojené supervelmoci</w:t>
      </w:r>
      <w:r w:rsidRPr="006E080C">
        <w:rPr>
          <w:rFonts w:ascii="Agipo" w:hAnsi="Agipo" w:cs="Arial"/>
          <w:color w:val="000000"/>
          <w:sz w:val="23"/>
          <w:szCs w:val="23"/>
          <w:shd w:val="clear" w:color="auto" w:fill="FFFFFF"/>
        </w:rPr>
        <w:t>.</w:t>
      </w:r>
    </w:p>
    <w:p w14:paraId="0AD9E56C" w14:textId="77777777" w:rsidR="008F532F" w:rsidRDefault="007444BC" w:rsidP="00A06AE4">
      <w:pPr>
        <w:pStyle w:val="Normlnweb"/>
        <w:spacing w:before="0" w:beforeAutospacing="0" w:after="60" w:afterAutospacing="0"/>
        <w:jc w:val="both"/>
        <w:rPr>
          <w:rFonts w:ascii="Agipo" w:hAnsi="Agipo" w:cs="Arial"/>
          <w:color w:val="000000"/>
          <w:sz w:val="23"/>
          <w:szCs w:val="23"/>
        </w:rPr>
      </w:pPr>
      <w:proofErr w:type="spellStart"/>
      <w:r w:rsidRPr="006E080C">
        <w:rPr>
          <w:rFonts w:ascii="Agipo" w:hAnsi="Agipo" w:cs="Arial"/>
          <w:b/>
          <w:bCs/>
          <w:color w:val="000000"/>
          <w:sz w:val="23"/>
          <w:szCs w:val="23"/>
        </w:rPr>
        <w:t>Bjørn</w:t>
      </w:r>
      <w:proofErr w:type="spellEnd"/>
      <w:r w:rsidRPr="006E080C">
        <w:rPr>
          <w:rFonts w:ascii="Agipo" w:hAnsi="Agipo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6E080C">
        <w:rPr>
          <w:rFonts w:ascii="Agipo" w:hAnsi="Agipo" w:cs="Arial"/>
          <w:b/>
          <w:bCs/>
          <w:color w:val="000000"/>
          <w:sz w:val="23"/>
          <w:szCs w:val="23"/>
        </w:rPr>
        <w:t>Melhus</w:t>
      </w:r>
      <w:proofErr w:type="spellEnd"/>
      <w:r w:rsidR="00374A36" w:rsidRPr="006E080C">
        <w:rPr>
          <w:rFonts w:ascii="Agipo" w:hAnsi="Agipo" w:cs="Arial"/>
          <w:b/>
          <w:bCs/>
          <w:color w:val="000000"/>
          <w:sz w:val="23"/>
          <w:szCs w:val="23"/>
        </w:rPr>
        <w:t xml:space="preserve">, </w:t>
      </w:r>
      <w:r w:rsidR="00374A36" w:rsidRPr="006E080C">
        <w:rPr>
          <w:rFonts w:ascii="Agipo" w:hAnsi="Agipo" w:cs="Arial"/>
          <w:color w:val="000000"/>
          <w:sz w:val="23"/>
          <w:szCs w:val="23"/>
        </w:rPr>
        <w:t>německý umělec a filmový rež</w:t>
      </w:r>
      <w:r w:rsidR="005018C5">
        <w:rPr>
          <w:rFonts w:ascii="Agipo" w:hAnsi="Agipo" w:cs="Arial"/>
          <w:color w:val="000000"/>
          <w:sz w:val="23"/>
          <w:szCs w:val="23"/>
        </w:rPr>
        <w:t xml:space="preserve">isér norského původu, v humorně laděném videu </w:t>
      </w:r>
      <w:proofErr w:type="spellStart"/>
      <w:r w:rsidRPr="006E080C">
        <w:rPr>
          <w:rFonts w:ascii="Agipo" w:hAnsi="Agipo" w:cs="Arial"/>
          <w:bCs/>
          <w:i/>
          <w:iCs/>
          <w:color w:val="000000"/>
          <w:sz w:val="23"/>
          <w:szCs w:val="23"/>
        </w:rPr>
        <w:t>Freedom</w:t>
      </w:r>
      <w:proofErr w:type="spellEnd"/>
      <w:r w:rsidRPr="006E080C">
        <w:rPr>
          <w:rFonts w:ascii="Agipo" w:hAnsi="Agipo" w:cs="Arial"/>
          <w:bCs/>
          <w:i/>
          <w:iCs/>
          <w:color w:val="000000"/>
          <w:sz w:val="23"/>
          <w:szCs w:val="23"/>
        </w:rPr>
        <w:t xml:space="preserve"> and </w:t>
      </w:r>
      <w:proofErr w:type="spellStart"/>
      <w:r w:rsidRPr="006E080C">
        <w:rPr>
          <w:rFonts w:ascii="Agipo" w:hAnsi="Agipo" w:cs="Arial"/>
          <w:bCs/>
          <w:i/>
          <w:iCs/>
          <w:color w:val="000000"/>
          <w:sz w:val="23"/>
          <w:szCs w:val="23"/>
        </w:rPr>
        <w:t>Independence</w:t>
      </w:r>
      <w:proofErr w:type="spellEnd"/>
      <w:r w:rsidRPr="006E080C">
        <w:rPr>
          <w:rFonts w:ascii="Agipo" w:hAnsi="Agipo" w:cs="Arial"/>
          <w:bCs/>
          <w:color w:val="000000"/>
          <w:sz w:val="23"/>
          <w:szCs w:val="23"/>
        </w:rPr>
        <w:t xml:space="preserve"> </w:t>
      </w:r>
      <w:r w:rsidRPr="006E080C">
        <w:rPr>
          <w:rFonts w:ascii="Agipo" w:hAnsi="Agipo" w:cs="Arial"/>
          <w:color w:val="000000"/>
          <w:sz w:val="23"/>
          <w:szCs w:val="23"/>
        </w:rPr>
        <w:t>(</w:t>
      </w:r>
      <w:r w:rsidR="00A06AE4">
        <w:rPr>
          <w:rFonts w:ascii="Agipo" w:hAnsi="Agipo" w:cs="Arial"/>
          <w:bCs/>
          <w:i/>
          <w:iCs/>
          <w:color w:val="000000"/>
          <w:sz w:val="23"/>
          <w:szCs w:val="23"/>
        </w:rPr>
        <w:t>Svoboda a Nezávislost</w:t>
      </w:r>
      <w:r w:rsidRPr="006E080C">
        <w:rPr>
          <w:rFonts w:ascii="Agipo" w:hAnsi="Agipo" w:cs="Arial"/>
          <w:color w:val="000000"/>
          <w:sz w:val="23"/>
          <w:szCs w:val="23"/>
        </w:rPr>
        <w:t xml:space="preserve">) vytvořil vedle titulních postav zosobňujících Svobodu a </w:t>
      </w:r>
      <w:r w:rsidRPr="006E080C">
        <w:rPr>
          <w:rFonts w:ascii="Agipo" w:hAnsi="Agipo" w:cs="Arial"/>
          <w:color w:val="000000"/>
          <w:sz w:val="23"/>
          <w:szCs w:val="23"/>
        </w:rPr>
        <w:lastRenderedPageBreak/>
        <w:t>Nezávislost (jako ústřední pojmy neoliberální teorie) také roli obskurní ultrapravicové po</w:t>
      </w:r>
      <w:r w:rsidR="006E080C" w:rsidRPr="006E080C">
        <w:rPr>
          <w:rFonts w:ascii="Agipo" w:hAnsi="Agipo" w:cs="Arial"/>
          <w:color w:val="000000"/>
          <w:sz w:val="23"/>
          <w:szCs w:val="23"/>
        </w:rPr>
        <w:t xml:space="preserve">litické myslitelky </w:t>
      </w:r>
      <w:proofErr w:type="spellStart"/>
      <w:r w:rsidR="006E080C" w:rsidRPr="006E080C">
        <w:rPr>
          <w:rFonts w:ascii="Agipo" w:hAnsi="Agipo" w:cs="Arial"/>
          <w:color w:val="000000"/>
          <w:sz w:val="23"/>
          <w:szCs w:val="23"/>
        </w:rPr>
        <w:t>Ayn</w:t>
      </w:r>
      <w:proofErr w:type="spellEnd"/>
      <w:r w:rsidR="006E080C" w:rsidRPr="006E080C">
        <w:rPr>
          <w:rFonts w:ascii="Agipo" w:hAnsi="Agipo" w:cs="Arial"/>
          <w:color w:val="000000"/>
          <w:sz w:val="23"/>
          <w:szCs w:val="23"/>
        </w:rPr>
        <w:t xml:space="preserve"> Randové.</w:t>
      </w:r>
    </w:p>
    <w:p w14:paraId="6443235E" w14:textId="77777777" w:rsidR="007444BC" w:rsidRPr="008F532F" w:rsidRDefault="007444BC" w:rsidP="00A06AE4">
      <w:pPr>
        <w:pStyle w:val="Normlnweb"/>
        <w:spacing w:before="0" w:beforeAutospacing="0" w:after="240" w:afterAutospacing="0"/>
        <w:jc w:val="both"/>
        <w:rPr>
          <w:rFonts w:ascii="Agipo" w:hAnsi="Agipo" w:cs="Arial"/>
          <w:color w:val="000000"/>
          <w:sz w:val="23"/>
          <w:szCs w:val="23"/>
        </w:rPr>
      </w:pPr>
      <w:r w:rsidRPr="006E080C">
        <w:rPr>
          <w:rFonts w:ascii="Agipo" w:hAnsi="Agipo" w:cs="Arial"/>
          <w:color w:val="000000"/>
          <w:sz w:val="23"/>
          <w:szCs w:val="23"/>
        </w:rPr>
        <w:t>Svými provokativně přímočarými plakáty je zastoupen také českoamerický umělec</w:t>
      </w:r>
      <w:r w:rsidRPr="006E080C">
        <w:rPr>
          <w:rFonts w:ascii="Agipo" w:hAnsi="Agipo" w:cs="Arial"/>
          <w:b/>
          <w:bCs/>
          <w:color w:val="000000"/>
          <w:sz w:val="23"/>
          <w:szCs w:val="23"/>
        </w:rPr>
        <w:t xml:space="preserve"> Milan Kohout</w:t>
      </w:r>
      <w:r w:rsidRPr="006E080C">
        <w:rPr>
          <w:rFonts w:ascii="Agipo" w:hAnsi="Agipo" w:cs="Arial"/>
          <w:color w:val="000000"/>
          <w:sz w:val="23"/>
          <w:szCs w:val="23"/>
        </w:rPr>
        <w:t xml:space="preserve">, který mnohdy nevybíravým způsobem napadá zdroje asymetrické moci či náboženská dogmata. </w:t>
      </w:r>
    </w:p>
    <w:p w14:paraId="35EA2040" w14:textId="5639A7F9" w:rsidR="00B446BE" w:rsidRDefault="005D51E9" w:rsidP="00B446BE">
      <w:pPr>
        <w:pStyle w:val="Normlnweb"/>
        <w:spacing w:before="0" w:beforeAutospacing="0" w:after="240" w:afterAutospacing="0"/>
        <w:jc w:val="both"/>
        <w:rPr>
          <w:rFonts w:ascii="Agipo" w:hAnsi="Agipo" w:cs="Arial"/>
          <w:color w:val="000000"/>
          <w:sz w:val="23"/>
          <w:szCs w:val="23"/>
        </w:rPr>
      </w:pPr>
      <w:r w:rsidRPr="009D71AD">
        <w:rPr>
          <w:rFonts w:ascii="Agipo" w:hAnsi="Agipo" w:cs="Arial"/>
          <w:color w:val="000000"/>
          <w:sz w:val="23"/>
          <w:szCs w:val="23"/>
        </w:rPr>
        <w:t>První i tato verze výstavy Rozhněvaná planeta</w:t>
      </w:r>
      <w:r w:rsidRPr="006E080C">
        <w:rPr>
          <w:rFonts w:ascii="Agipo" w:hAnsi="Agipo" w:cs="Arial"/>
          <w:color w:val="000000"/>
          <w:sz w:val="23"/>
          <w:szCs w:val="23"/>
        </w:rPr>
        <w:t xml:space="preserve"> a doprovodné programy jsou realizovány ve spolupráci s výzkumným programem</w:t>
      </w:r>
      <w:r w:rsidR="00B446BE">
        <w:rPr>
          <w:rFonts w:ascii="Agipo" w:hAnsi="Agipo" w:cs="Arial"/>
          <w:color w:val="000000"/>
          <w:sz w:val="23"/>
          <w:szCs w:val="23"/>
        </w:rPr>
        <w:t xml:space="preserve"> </w:t>
      </w:r>
      <w:r w:rsidR="00B446BE">
        <w:rPr>
          <w:rFonts w:ascii="Agipo" w:hAnsi="Agipo" w:cs="Arial"/>
          <w:color w:val="000000"/>
          <w:sz w:val="23"/>
          <w:szCs w:val="23"/>
        </w:rPr>
        <w:t>„</w:t>
      </w:r>
      <w:r w:rsidR="00B446BE" w:rsidRPr="006E080C">
        <w:rPr>
          <w:rFonts w:ascii="Agipo" w:hAnsi="Agipo" w:cs="Arial"/>
          <w:color w:val="000000"/>
          <w:sz w:val="23"/>
          <w:szCs w:val="23"/>
        </w:rPr>
        <w:t xml:space="preserve">Globální </w:t>
      </w:r>
      <w:r w:rsidR="00B446BE">
        <w:rPr>
          <w:rFonts w:ascii="Agipo" w:hAnsi="Agipo" w:cs="Arial"/>
          <w:color w:val="000000"/>
          <w:sz w:val="23"/>
          <w:szCs w:val="23"/>
        </w:rPr>
        <w:t>konflikty a lokální souvislosti“</w:t>
      </w:r>
      <w:r w:rsidR="00B446BE" w:rsidRPr="006E080C">
        <w:rPr>
          <w:rFonts w:ascii="Agipo" w:hAnsi="Agipo" w:cs="Arial"/>
          <w:color w:val="000000"/>
          <w:sz w:val="23"/>
          <w:szCs w:val="23"/>
        </w:rPr>
        <w:t xml:space="preserve"> (Akademie věd ČR </w:t>
      </w:r>
      <w:r w:rsidR="00B446BE">
        <w:rPr>
          <w:rFonts w:ascii="Agipo" w:hAnsi="Agipo" w:cs="Arial"/>
          <w:color w:val="000000"/>
          <w:sz w:val="23"/>
          <w:szCs w:val="23"/>
        </w:rPr>
        <w:t>–</w:t>
      </w:r>
      <w:r w:rsidR="00B446BE" w:rsidRPr="006E080C">
        <w:rPr>
          <w:rFonts w:ascii="Agipo" w:hAnsi="Agipo" w:cs="Arial"/>
          <w:color w:val="000000"/>
          <w:sz w:val="23"/>
          <w:szCs w:val="23"/>
        </w:rPr>
        <w:t xml:space="preserve"> Strategie AV21)</w:t>
      </w:r>
      <w:r w:rsidR="00B446BE">
        <w:rPr>
          <w:rFonts w:ascii="Agipo" w:hAnsi="Agipo" w:cs="Arial"/>
          <w:color w:val="000000"/>
          <w:sz w:val="23"/>
          <w:szCs w:val="23"/>
        </w:rPr>
        <w:t>. P</w:t>
      </w:r>
      <w:r w:rsidR="00B446BE" w:rsidRPr="006E080C">
        <w:rPr>
          <w:rFonts w:ascii="Agipo" w:hAnsi="Agipo" w:cs="Arial"/>
          <w:color w:val="000000"/>
          <w:sz w:val="23"/>
          <w:szCs w:val="23"/>
        </w:rPr>
        <w:t>okračování výstavy představuje rozšířené spektrum vystavených umělců i děl.</w:t>
      </w:r>
      <w:r w:rsidR="00B446BE">
        <w:rPr>
          <w:rFonts w:ascii="Agipo" w:hAnsi="Agipo" w:cs="Arial"/>
          <w:color w:val="000000"/>
          <w:sz w:val="23"/>
          <w:szCs w:val="23"/>
        </w:rPr>
        <w:t xml:space="preserve"> </w:t>
      </w:r>
    </w:p>
    <w:p w14:paraId="431B3425" w14:textId="77777777" w:rsidR="00522805" w:rsidRPr="006E080C" w:rsidRDefault="00522805" w:rsidP="00A06AE4">
      <w:pPr>
        <w:spacing w:after="120"/>
        <w:jc w:val="both"/>
        <w:rPr>
          <w:rFonts w:ascii="Agipo" w:hAnsi="Agipo" w:cs="Arial"/>
          <w:color w:val="000000"/>
          <w:sz w:val="23"/>
          <w:szCs w:val="23"/>
          <w:lang w:val="cs-CZ" w:eastAsia="cs-CZ"/>
        </w:rPr>
      </w:pPr>
      <w:r w:rsidRPr="006E080C">
        <w:rPr>
          <w:rFonts w:ascii="Agipo" w:hAnsi="Agipo" w:cs="Arial"/>
          <w:color w:val="000000"/>
          <w:sz w:val="23"/>
          <w:szCs w:val="23"/>
          <w:lang w:val="cs-CZ" w:eastAsia="cs-CZ"/>
        </w:rPr>
        <w:t>Hlavní mediální partner výstavy: A2</w:t>
      </w:r>
    </w:p>
    <w:p w14:paraId="05AC4FBA" w14:textId="77777777" w:rsidR="00D10DF4" w:rsidRPr="006E080C" w:rsidRDefault="00D10DF4" w:rsidP="00A06AE4">
      <w:pPr>
        <w:spacing w:after="120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</w:p>
    <w:p w14:paraId="3E7B55B5" w14:textId="7CEDE747" w:rsidR="00B87E11" w:rsidRDefault="00B87E11" w:rsidP="00B87E11">
      <w:pPr>
        <w:spacing w:after="120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  <w:r w:rsidRPr="00EC687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Doprovodný program:</w:t>
      </w:r>
      <w:r w:rsidR="00D61BB7" w:rsidRPr="00EC6873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 </w:t>
      </w:r>
    </w:p>
    <w:p w14:paraId="1019677C" w14:textId="148BF253" w:rsidR="00EC6873" w:rsidRPr="00EC6873" w:rsidRDefault="00EC6873" w:rsidP="00EC6873">
      <w:pPr>
        <w:spacing w:after="120"/>
        <w:jc w:val="both"/>
        <w:rPr>
          <w:rFonts w:ascii="Agipo" w:hAnsi="Agipo" w:cs="Arial"/>
          <w:b/>
          <w:color w:val="000000"/>
          <w:sz w:val="23"/>
          <w:szCs w:val="23"/>
          <w:lang w:val="cs-CZ" w:eastAsia="cs-CZ"/>
        </w:rPr>
      </w:pP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19. 5. 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MUZEJNÍ NOC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 xml:space="preserve"> / 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 xml:space="preserve">19.30–22.30 h 200 minut s </w:t>
      </w:r>
      <w:proofErr w:type="spellStart"/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Angry</w:t>
      </w:r>
      <w:proofErr w:type="spellEnd"/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 xml:space="preserve"> Planet</w:t>
      </w:r>
      <w:r>
        <w:rPr>
          <w:rFonts w:ascii="Agipo" w:hAnsi="Agipo" w:cs="Arial"/>
          <w:b/>
          <w:color w:val="000000"/>
          <w:sz w:val="23"/>
          <w:szCs w:val="23"/>
          <w:lang w:val="cs-CZ" w:eastAsia="cs-CZ"/>
        </w:rPr>
        <w:br/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Prezentace a performance s vystavujícími umělci a kurátory výstavy Rozhněvaná planeta 2. Vstup volný.</w:t>
      </w:r>
    </w:p>
    <w:p w14:paraId="71394DA6" w14:textId="39A3BCE4" w:rsidR="00EC6873" w:rsidRPr="00EC6873" w:rsidRDefault="00EC6873" w:rsidP="00EC6873">
      <w:pPr>
        <w:spacing w:after="120"/>
        <w:jc w:val="both"/>
        <w:rPr>
          <w:rFonts w:ascii="Agipo" w:hAnsi="Agipo" w:cs="Arial"/>
          <w:color w:val="000000"/>
          <w:sz w:val="23"/>
          <w:szCs w:val="23"/>
          <w:lang w:val="cs-CZ" w:eastAsia="cs-CZ"/>
        </w:rPr>
      </w:pP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24. 5., 17 h</w:t>
      </w:r>
      <w:r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</w:t>
      </w:r>
      <w:r>
        <w:rPr>
          <w:rFonts w:ascii="Agipo" w:eastAsia="Agipo" w:hAnsi="Agipo" w:cstheme="majorHAnsi"/>
          <w:color w:val="000000"/>
          <w:shd w:val="clear" w:color="auto" w:fill="FFFFFF"/>
          <w:lang w:val="cs-CZ"/>
        </w:rPr>
        <w:t xml:space="preserve">– 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Komentovaná prohlídka výstavy</w:t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. Vstupné 80/40 Kč.</w:t>
      </w:r>
    </w:p>
    <w:p w14:paraId="5A42236B" w14:textId="77777777" w:rsidR="00EC6873" w:rsidRDefault="00EC6873" w:rsidP="00EC6873">
      <w:pPr>
        <w:spacing w:after="120"/>
        <w:jc w:val="both"/>
        <w:rPr>
          <w:rFonts w:ascii="Agipo" w:hAnsi="Agipo" w:cs="Arial"/>
          <w:color w:val="000000"/>
          <w:sz w:val="23"/>
          <w:szCs w:val="23"/>
          <w:lang w:val="cs-CZ" w:eastAsia="cs-CZ"/>
        </w:rPr>
      </w:pP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po setmění</w:t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</w:t>
      </w:r>
      <w:r w:rsidRPr="00EC6873">
        <w:rPr>
          <w:rFonts w:ascii="Agipo" w:eastAsia="Agipo" w:hAnsi="Agipo" w:cstheme="majorHAnsi"/>
          <w:color w:val="000000"/>
          <w:shd w:val="clear" w:color="auto" w:fill="FFFFFF"/>
          <w:lang w:val="cs-CZ"/>
        </w:rPr>
        <w:t>–</w:t>
      </w:r>
      <w:r w:rsidRPr="00EC6873">
        <w:rPr>
          <w:rFonts w:ascii="Agipo" w:eastAsia="Agipo" w:hAnsi="Agipo" w:cstheme="majorHAnsi"/>
          <w:b/>
          <w:color w:val="000000"/>
          <w:shd w:val="clear" w:color="auto" w:fill="FFFFFF"/>
          <w:lang w:val="cs-CZ"/>
        </w:rPr>
        <w:t xml:space="preserve"> 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 xml:space="preserve"> </w:t>
      </w:r>
      <w:proofErr w:type="spellStart"/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Bjørn</w:t>
      </w:r>
      <w:proofErr w:type="spellEnd"/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 xml:space="preserve"> </w:t>
      </w:r>
      <w:proofErr w:type="spellStart"/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Melhus</w:t>
      </w:r>
      <w:proofErr w:type="spellEnd"/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 xml:space="preserve"> </w:t>
      </w:r>
      <w:r>
        <w:rPr>
          <w:rFonts w:ascii="Agipo" w:eastAsia="Agipo" w:hAnsi="Agipo" w:cstheme="majorHAnsi"/>
          <w:color w:val="000000"/>
          <w:shd w:val="clear" w:color="auto" w:fill="FFFFFF"/>
          <w:lang w:val="cs-CZ"/>
        </w:rPr>
        <w:t xml:space="preserve">– </w:t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Autorská prezentace videí německého umělce </w:t>
      </w:r>
      <w:proofErr w:type="spellStart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Bjørna</w:t>
      </w:r>
      <w:proofErr w:type="spellEnd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</w:t>
      </w:r>
      <w:proofErr w:type="spellStart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Melhuse</w:t>
      </w:r>
      <w:proofErr w:type="spellEnd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s následnou diskusí</w:t>
      </w:r>
      <w:r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s autorem</w:t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. V angličtině. Vstupné 40/20 Kč.</w:t>
      </w:r>
    </w:p>
    <w:p w14:paraId="0CD0C567" w14:textId="57DC2202" w:rsidR="00EC6873" w:rsidRPr="00EC6873" w:rsidRDefault="00EC6873" w:rsidP="00EC6873">
      <w:pPr>
        <w:spacing w:after="120"/>
        <w:jc w:val="both"/>
        <w:rPr>
          <w:rFonts w:ascii="Agipo" w:hAnsi="Agipo" w:cs="Arial"/>
          <w:color w:val="000000"/>
          <w:sz w:val="23"/>
          <w:szCs w:val="23"/>
          <w:lang w:val="cs-CZ" w:eastAsia="cs-CZ"/>
        </w:rPr>
      </w:pP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31. 5., po setmění</w:t>
      </w:r>
      <w:r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</w:t>
      </w:r>
      <w:r>
        <w:rPr>
          <w:rFonts w:ascii="Agipo" w:eastAsia="Agipo" w:hAnsi="Agipo" w:cstheme="majorHAnsi"/>
          <w:color w:val="000000"/>
          <w:shd w:val="clear" w:color="auto" w:fill="FFFFFF"/>
          <w:lang w:val="cs-CZ"/>
        </w:rPr>
        <w:t xml:space="preserve">– 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BEHIND THE FOSSIL CURTAIN / ZA UHELNOU OPONOU</w:t>
      </w:r>
      <w:r>
        <w:rPr>
          <w:rFonts w:ascii="Agipo" w:hAnsi="Agipo" w:cs="Arial"/>
          <w:color w:val="000000"/>
          <w:sz w:val="23"/>
          <w:szCs w:val="23"/>
          <w:lang w:val="cs-CZ" w:eastAsia="cs-CZ"/>
        </w:rPr>
        <w:br/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Projekce nového filmu Vladimíra </w:t>
      </w:r>
      <w:proofErr w:type="spellStart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Turnera</w:t>
      </w:r>
      <w:proofErr w:type="spellEnd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a diskuse s autorem. 27 minut, česky s anglickými titulky. Vstupné 40/20 Kč.</w:t>
      </w:r>
    </w:p>
    <w:p w14:paraId="07A6F009" w14:textId="331187FC" w:rsidR="00EC6873" w:rsidRPr="00EC6873" w:rsidRDefault="00EC6873" w:rsidP="00EC6873">
      <w:pPr>
        <w:spacing w:after="120"/>
        <w:jc w:val="both"/>
        <w:rPr>
          <w:rFonts w:ascii="Agipo" w:hAnsi="Agipo" w:cs="Arial"/>
          <w:color w:val="000000"/>
          <w:sz w:val="23"/>
          <w:szCs w:val="23"/>
          <w:lang w:val="cs-CZ" w:eastAsia="cs-CZ"/>
        </w:rPr>
      </w:pP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6. 6.</w:t>
      </w:r>
      <w:bookmarkStart w:id="0" w:name="_GoBack"/>
      <w:bookmarkEnd w:id="0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, 17 h</w:t>
      </w:r>
      <w:r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</w:t>
      </w:r>
      <w:r>
        <w:rPr>
          <w:rFonts w:ascii="Agipo" w:eastAsia="Agipo" w:hAnsi="Agipo" w:cstheme="majorHAnsi"/>
          <w:color w:val="000000"/>
          <w:shd w:val="clear" w:color="auto" w:fill="FFFFFF"/>
          <w:lang w:val="cs-CZ"/>
        </w:rPr>
        <w:t xml:space="preserve">– </w:t>
      </w:r>
      <w:r w:rsidRPr="00EC6873">
        <w:rPr>
          <w:rFonts w:ascii="Agipo" w:hAnsi="Agipo" w:cs="Arial"/>
          <w:b/>
          <w:color w:val="000000"/>
          <w:sz w:val="23"/>
          <w:szCs w:val="23"/>
          <w:lang w:val="cs-CZ" w:eastAsia="cs-CZ"/>
        </w:rPr>
        <w:t>Spory o náboženství ve veřejném prostoru</w:t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</w:t>
      </w:r>
      <w:r>
        <w:rPr>
          <w:rFonts w:ascii="Agipo" w:hAnsi="Agipo" w:cs="Arial"/>
          <w:color w:val="000000"/>
          <w:sz w:val="23"/>
          <w:szCs w:val="23"/>
          <w:lang w:val="cs-CZ" w:eastAsia="cs-CZ"/>
        </w:rPr>
        <w:br/>
      </w:r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Debata na téma významného a aktuálního sporu o náboženství a </w:t>
      </w:r>
      <w:proofErr w:type="spellStart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>sekularitu</w:t>
      </w:r>
      <w:proofErr w:type="spellEnd"/>
      <w:r w:rsidRPr="00EC6873">
        <w:rPr>
          <w:rFonts w:ascii="Agipo" w:hAnsi="Agipo" w:cs="Arial"/>
          <w:color w:val="000000"/>
          <w:sz w:val="23"/>
          <w:szCs w:val="23"/>
          <w:lang w:val="cs-CZ" w:eastAsia="cs-CZ"/>
        </w:rPr>
        <w:t xml:space="preserve"> ve veřejném prostoru. Vstupné 20 Kč.</w:t>
      </w:r>
    </w:p>
    <w:p w14:paraId="2A534032" w14:textId="77777777" w:rsidR="00EC6873" w:rsidRPr="00EC6873" w:rsidRDefault="00EC6873" w:rsidP="00EC6873">
      <w:pPr>
        <w:spacing w:after="60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</w:p>
    <w:p w14:paraId="0CC91216" w14:textId="77777777" w:rsidR="00EC6873" w:rsidRDefault="00EC6873" w:rsidP="00EC6873">
      <w:pPr>
        <w:spacing w:after="60" w:line="144" w:lineRule="auto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</w:p>
    <w:p w14:paraId="0C41E3D4" w14:textId="77777777" w:rsidR="00EC6873" w:rsidRDefault="00EC6873" w:rsidP="00EC6873">
      <w:pPr>
        <w:spacing w:after="60" w:line="144" w:lineRule="auto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</w:p>
    <w:p w14:paraId="56CDF3B0" w14:textId="77777777" w:rsidR="00EC6873" w:rsidRDefault="00EC6873" w:rsidP="00EC6873">
      <w:pPr>
        <w:spacing w:after="60" w:line="144" w:lineRule="auto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</w:p>
    <w:p w14:paraId="1C93D101" w14:textId="77777777" w:rsidR="00A06AE4" w:rsidRPr="006E080C" w:rsidRDefault="00A06AE4" w:rsidP="00EC6873">
      <w:pPr>
        <w:spacing w:after="60" w:line="144" w:lineRule="auto"/>
        <w:jc w:val="both"/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</w:pPr>
    </w:p>
    <w:p w14:paraId="6DC5DB71" w14:textId="77777777" w:rsidR="00397CDD" w:rsidRPr="006E080C" w:rsidRDefault="00BB5979" w:rsidP="00397CDD">
      <w:pPr>
        <w:spacing w:after="120"/>
        <w:rPr>
          <w:rFonts w:ascii="Agipo" w:eastAsia="Calibri" w:hAnsi="Agipo" w:cstheme="majorHAnsi"/>
          <w:color w:val="000000"/>
          <w:sz w:val="23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>Kontakt pro média</w:t>
      </w:r>
      <w:r w:rsidRPr="006E080C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: Petra Fujdlová, PR, fujdlova@dum-umeni.cz, 731 506 376</w:t>
      </w:r>
      <w:r w:rsidR="00397CDD" w:rsidRPr="006E080C">
        <w:rPr>
          <w:rFonts w:ascii="Agipo" w:eastAsia="Calibri" w:hAnsi="Agipo" w:cstheme="majorHAnsi"/>
          <w:color w:val="000000"/>
          <w:sz w:val="23"/>
          <w:szCs w:val="23"/>
          <w:shd w:val="clear" w:color="auto" w:fill="FFFFFF"/>
          <w:lang w:val="cs-CZ"/>
        </w:rPr>
        <w:t xml:space="preserve">   </w:t>
      </w:r>
    </w:p>
    <w:p w14:paraId="5A807436" w14:textId="1D1EF104" w:rsidR="00BB5979" w:rsidRDefault="0032540A" w:rsidP="00397CDD">
      <w:pPr>
        <w:spacing w:after="120"/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</w:pPr>
      <w:r w:rsidRPr="006E080C">
        <w:rPr>
          <w:rFonts w:ascii="Agipo" w:eastAsia="Agipo" w:hAnsi="Agipo" w:cstheme="majorHAnsi"/>
          <w:b/>
          <w:color w:val="000000"/>
          <w:sz w:val="23"/>
          <w:szCs w:val="23"/>
          <w:shd w:val="clear" w:color="auto" w:fill="FFFFFF"/>
          <w:lang w:val="cs-CZ"/>
        </w:rPr>
        <w:t xml:space="preserve">Fotografie ke stažení: </w:t>
      </w:r>
      <w:r w:rsidR="00947972" w:rsidRPr="00947972"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  <w:t>https://bit.ly/2qAilbb</w:t>
      </w:r>
    </w:p>
    <w:p w14:paraId="0CF726B1" w14:textId="77777777" w:rsidR="006E080C" w:rsidRDefault="006E080C" w:rsidP="00397CDD">
      <w:pPr>
        <w:spacing w:after="120"/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</w:pPr>
    </w:p>
    <w:p w14:paraId="00941D6F" w14:textId="77777777" w:rsidR="006E080C" w:rsidRPr="006E080C" w:rsidRDefault="006E080C" w:rsidP="006E080C">
      <w:pPr>
        <w:pStyle w:val="Normlnweb"/>
        <w:spacing w:before="0" w:beforeAutospacing="0" w:after="0" w:afterAutospacing="0"/>
        <w:rPr>
          <w:rFonts w:ascii="Agipo" w:hAnsi="Agipo" w:cs="Arial"/>
          <w:color w:val="000000"/>
          <w:sz w:val="23"/>
          <w:szCs w:val="23"/>
        </w:rPr>
      </w:pPr>
    </w:p>
    <w:p w14:paraId="4D39E997" w14:textId="77777777" w:rsidR="006E080C" w:rsidRPr="006E080C" w:rsidRDefault="006E080C" w:rsidP="00397CDD">
      <w:pPr>
        <w:spacing w:after="120"/>
        <w:rPr>
          <w:rFonts w:ascii="Agipo" w:eastAsia="Agipo" w:hAnsi="Agipo" w:cstheme="majorHAnsi"/>
          <w:color w:val="000000"/>
          <w:sz w:val="23"/>
          <w:szCs w:val="23"/>
          <w:shd w:val="clear" w:color="auto" w:fill="FFFFFF"/>
          <w:lang w:val="cs-CZ"/>
        </w:rPr>
      </w:pPr>
    </w:p>
    <w:sectPr w:rsidR="006E080C" w:rsidRPr="006E080C" w:rsidSect="004C7637">
      <w:headerReference w:type="default" r:id="rId7"/>
      <w:footerReference w:type="default" r:id="rId8"/>
      <w:pgSz w:w="11906" w:h="16838"/>
      <w:pgMar w:top="3686" w:right="1134" w:bottom="1985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791AB" w14:textId="77777777" w:rsidR="00B33F38" w:rsidRDefault="00B33F38">
      <w:r>
        <w:separator/>
      </w:r>
    </w:p>
  </w:endnote>
  <w:endnote w:type="continuationSeparator" w:id="0">
    <w:p w14:paraId="442DF940" w14:textId="77777777" w:rsidR="00B33F38" w:rsidRDefault="00B3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gipo Regular">
    <w:altName w:val="Times New Roman"/>
    <w:panose1 w:val="00000000000000000000"/>
    <w:charset w:val="00"/>
    <w:family w:val="roman"/>
    <w:notTrueType/>
    <w:pitch w:val="default"/>
  </w:font>
  <w:font w:name="Agip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gipo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6CE5A" w14:textId="77777777" w:rsidR="007261AC" w:rsidRDefault="007261AC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7627306D" w14:textId="77777777" w:rsidR="007261AC" w:rsidRDefault="007261AC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5879CEB7" w14:textId="77777777" w:rsidR="007261AC" w:rsidRDefault="007261AC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14:paraId="53FC2BE7" w14:textId="77777777" w:rsidR="007261AC" w:rsidRPr="0039106D" w:rsidRDefault="007261AC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14:paraId="0C2D2C91" w14:textId="77777777" w:rsidR="007261AC" w:rsidRPr="00067809" w:rsidRDefault="007261AC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CDDBE" w14:textId="77777777" w:rsidR="00B33F38" w:rsidRDefault="00B33F38">
      <w:r>
        <w:separator/>
      </w:r>
    </w:p>
  </w:footnote>
  <w:footnote w:type="continuationSeparator" w:id="0">
    <w:p w14:paraId="1138103C" w14:textId="77777777" w:rsidR="00B33F38" w:rsidRDefault="00B33F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D3FCF" w14:textId="77777777" w:rsidR="007261AC" w:rsidRDefault="00AD01C6">
    <w:pPr>
      <w:rPr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 wp14:anchorId="667B6864" wp14:editId="2760C176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1270" b="8890"/>
          <wp:wrapNone/>
          <wp:docPr id="2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5EA8C61" wp14:editId="52184E23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5270" cy="704850"/>
              <wp:effectExtent l="0" t="0" r="1778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527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/>
                        <a:ext uri="{91240B29-F687-4f45-9708-019B960494DF}"/>
                        <a:ext uri="{AF507438-7753-43e0-B8FC-AC1667EBCBE1}"/>
                      </a:extLst>
                    </wps:spPr>
                    <wps:txbx>
                      <w:txbxContent>
                        <w:p w14:paraId="097A79F2" w14:textId="77777777" w:rsidR="007261AC" w:rsidRDefault="00AD01C6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9F331" wp14:editId="780392B6">
                                <wp:extent cx="1524635" cy="704850"/>
                                <wp:effectExtent l="0" t="0" r="0" b="0"/>
                                <wp:docPr id="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63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A8C61" id="Rectangle 2" o:spid="_x0000_s1026" style="position:absolute;margin-left:56.65pt;margin-top:34pt;width:120.1pt;height:55.5pt;z-index:-251655168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" filled="f" stroked="f">
              <v:path arrowok="t"/>
              <v:textbox style="mso-fit-shape-to-text:t" inset="0,0,0,0">
                <w:txbxContent>
                  <w:p w14:paraId="097A79F2" w14:textId="77777777" w:rsidR="007261AC" w:rsidRDefault="00AD01C6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49F331" wp14:editId="780392B6">
                          <wp:extent cx="1524635" cy="704850"/>
                          <wp:effectExtent l="0" t="0" r="0" b="0"/>
                          <wp:docPr id="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63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F61"/>
    <w:multiLevelType w:val="hybridMultilevel"/>
    <w:tmpl w:val="EA2A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30708"/>
    <w:multiLevelType w:val="hybridMultilevel"/>
    <w:tmpl w:val="735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6B3993"/>
    <w:multiLevelType w:val="hybridMultilevel"/>
    <w:tmpl w:val="A972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62981"/>
    <w:multiLevelType w:val="hybridMultilevel"/>
    <w:tmpl w:val="67AC90D8"/>
    <w:lvl w:ilvl="0" w:tplc="8098C4E0">
      <w:start w:val="1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F1511AB"/>
    <w:multiLevelType w:val="hybridMultilevel"/>
    <w:tmpl w:val="A008F00E"/>
    <w:lvl w:ilvl="0" w:tplc="CC36C43A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10ACF"/>
    <w:rsid w:val="0001257C"/>
    <w:rsid w:val="000202BF"/>
    <w:rsid w:val="00022A05"/>
    <w:rsid w:val="0003189A"/>
    <w:rsid w:val="00037656"/>
    <w:rsid w:val="00046534"/>
    <w:rsid w:val="000508F9"/>
    <w:rsid w:val="00054FBD"/>
    <w:rsid w:val="000652EB"/>
    <w:rsid w:val="00067809"/>
    <w:rsid w:val="00075BC9"/>
    <w:rsid w:val="000A436D"/>
    <w:rsid w:val="000B3A91"/>
    <w:rsid w:val="000B7D4B"/>
    <w:rsid w:val="000E6446"/>
    <w:rsid w:val="000F38EF"/>
    <w:rsid w:val="0010720F"/>
    <w:rsid w:val="00112860"/>
    <w:rsid w:val="00124F59"/>
    <w:rsid w:val="001265E8"/>
    <w:rsid w:val="00131FFD"/>
    <w:rsid w:val="00134196"/>
    <w:rsid w:val="0013672C"/>
    <w:rsid w:val="0014589B"/>
    <w:rsid w:val="001575D8"/>
    <w:rsid w:val="0015774A"/>
    <w:rsid w:val="00162575"/>
    <w:rsid w:val="001716FE"/>
    <w:rsid w:val="00174BBB"/>
    <w:rsid w:val="00180935"/>
    <w:rsid w:val="001875D7"/>
    <w:rsid w:val="0018793E"/>
    <w:rsid w:val="001A53A5"/>
    <w:rsid w:val="001B6A1B"/>
    <w:rsid w:val="001C5B0F"/>
    <w:rsid w:val="001D228D"/>
    <w:rsid w:val="001E6CC6"/>
    <w:rsid w:val="001F5482"/>
    <w:rsid w:val="0020297D"/>
    <w:rsid w:val="002043E6"/>
    <w:rsid w:val="00214880"/>
    <w:rsid w:val="002213CA"/>
    <w:rsid w:val="00224471"/>
    <w:rsid w:val="00226CF1"/>
    <w:rsid w:val="00226FC9"/>
    <w:rsid w:val="00241221"/>
    <w:rsid w:val="002575CB"/>
    <w:rsid w:val="0026132D"/>
    <w:rsid w:val="002671A0"/>
    <w:rsid w:val="00285CFE"/>
    <w:rsid w:val="00291C1D"/>
    <w:rsid w:val="00293891"/>
    <w:rsid w:val="00296582"/>
    <w:rsid w:val="002A54D8"/>
    <w:rsid w:val="002B4063"/>
    <w:rsid w:val="002B6C4E"/>
    <w:rsid w:val="002B7B9A"/>
    <w:rsid w:val="002D090C"/>
    <w:rsid w:val="002D1A0C"/>
    <w:rsid w:val="002D40B4"/>
    <w:rsid w:val="002D5BB2"/>
    <w:rsid w:val="002D5F26"/>
    <w:rsid w:val="002E24B5"/>
    <w:rsid w:val="00301D54"/>
    <w:rsid w:val="003220D7"/>
    <w:rsid w:val="00323A9B"/>
    <w:rsid w:val="0032540A"/>
    <w:rsid w:val="00326023"/>
    <w:rsid w:val="00333C34"/>
    <w:rsid w:val="003456EB"/>
    <w:rsid w:val="00346231"/>
    <w:rsid w:val="00346927"/>
    <w:rsid w:val="0035462D"/>
    <w:rsid w:val="00360D2A"/>
    <w:rsid w:val="00360FEC"/>
    <w:rsid w:val="00374A36"/>
    <w:rsid w:val="0038155A"/>
    <w:rsid w:val="00385176"/>
    <w:rsid w:val="0039106D"/>
    <w:rsid w:val="00397CDD"/>
    <w:rsid w:val="003A435C"/>
    <w:rsid w:val="003B1746"/>
    <w:rsid w:val="003D188D"/>
    <w:rsid w:val="003E2BF9"/>
    <w:rsid w:val="003F18D9"/>
    <w:rsid w:val="003F5BEF"/>
    <w:rsid w:val="003F7549"/>
    <w:rsid w:val="00401361"/>
    <w:rsid w:val="00403B02"/>
    <w:rsid w:val="00411C94"/>
    <w:rsid w:val="00412BF1"/>
    <w:rsid w:val="00423F10"/>
    <w:rsid w:val="0042618C"/>
    <w:rsid w:val="00431063"/>
    <w:rsid w:val="004345D7"/>
    <w:rsid w:val="00436840"/>
    <w:rsid w:val="00450654"/>
    <w:rsid w:val="00450836"/>
    <w:rsid w:val="00454398"/>
    <w:rsid w:val="00471D32"/>
    <w:rsid w:val="004721E8"/>
    <w:rsid w:val="00475779"/>
    <w:rsid w:val="00486447"/>
    <w:rsid w:val="004867FD"/>
    <w:rsid w:val="0048727D"/>
    <w:rsid w:val="0049277D"/>
    <w:rsid w:val="004959DF"/>
    <w:rsid w:val="004A0DA6"/>
    <w:rsid w:val="004A6C8F"/>
    <w:rsid w:val="004C4DD9"/>
    <w:rsid w:val="004C7637"/>
    <w:rsid w:val="004E147A"/>
    <w:rsid w:val="004F7E86"/>
    <w:rsid w:val="005018C5"/>
    <w:rsid w:val="005047C4"/>
    <w:rsid w:val="00513AD9"/>
    <w:rsid w:val="00522805"/>
    <w:rsid w:val="00524325"/>
    <w:rsid w:val="00525AAF"/>
    <w:rsid w:val="00530779"/>
    <w:rsid w:val="00533462"/>
    <w:rsid w:val="005360C3"/>
    <w:rsid w:val="00536BD8"/>
    <w:rsid w:val="00543591"/>
    <w:rsid w:val="00554BDB"/>
    <w:rsid w:val="005637E4"/>
    <w:rsid w:val="005676CE"/>
    <w:rsid w:val="00581034"/>
    <w:rsid w:val="00582D83"/>
    <w:rsid w:val="005864D0"/>
    <w:rsid w:val="005914F3"/>
    <w:rsid w:val="00593329"/>
    <w:rsid w:val="005B5D8D"/>
    <w:rsid w:val="005D4DF4"/>
    <w:rsid w:val="005D51E9"/>
    <w:rsid w:val="005D6262"/>
    <w:rsid w:val="005E313B"/>
    <w:rsid w:val="00601776"/>
    <w:rsid w:val="00602D65"/>
    <w:rsid w:val="006061F0"/>
    <w:rsid w:val="0061128F"/>
    <w:rsid w:val="006163A8"/>
    <w:rsid w:val="00627DD2"/>
    <w:rsid w:val="00633AED"/>
    <w:rsid w:val="006343A1"/>
    <w:rsid w:val="006379AC"/>
    <w:rsid w:val="00643576"/>
    <w:rsid w:val="00661E77"/>
    <w:rsid w:val="00666EBC"/>
    <w:rsid w:val="00684045"/>
    <w:rsid w:val="006863A9"/>
    <w:rsid w:val="006950F2"/>
    <w:rsid w:val="006A162C"/>
    <w:rsid w:val="006B02A9"/>
    <w:rsid w:val="006B1936"/>
    <w:rsid w:val="006B47E9"/>
    <w:rsid w:val="006D32BA"/>
    <w:rsid w:val="006E080C"/>
    <w:rsid w:val="006E2473"/>
    <w:rsid w:val="006E3E85"/>
    <w:rsid w:val="006F6B29"/>
    <w:rsid w:val="00700039"/>
    <w:rsid w:val="00705821"/>
    <w:rsid w:val="00706B16"/>
    <w:rsid w:val="007261AC"/>
    <w:rsid w:val="00727E1D"/>
    <w:rsid w:val="007318D5"/>
    <w:rsid w:val="00740A86"/>
    <w:rsid w:val="00743CAC"/>
    <w:rsid w:val="007444BC"/>
    <w:rsid w:val="00753CBD"/>
    <w:rsid w:val="007621A6"/>
    <w:rsid w:val="007626EB"/>
    <w:rsid w:val="00763645"/>
    <w:rsid w:val="00764398"/>
    <w:rsid w:val="00774E9D"/>
    <w:rsid w:val="00780583"/>
    <w:rsid w:val="00780A4A"/>
    <w:rsid w:val="007854F4"/>
    <w:rsid w:val="007B209C"/>
    <w:rsid w:val="007D28BD"/>
    <w:rsid w:val="007E4AF0"/>
    <w:rsid w:val="007E6E62"/>
    <w:rsid w:val="007F7643"/>
    <w:rsid w:val="00810E9A"/>
    <w:rsid w:val="00816112"/>
    <w:rsid w:val="008236C4"/>
    <w:rsid w:val="0083130C"/>
    <w:rsid w:val="00840228"/>
    <w:rsid w:val="00850865"/>
    <w:rsid w:val="00854E22"/>
    <w:rsid w:val="00856530"/>
    <w:rsid w:val="0086155B"/>
    <w:rsid w:val="00884DBF"/>
    <w:rsid w:val="008A059A"/>
    <w:rsid w:val="008C56EF"/>
    <w:rsid w:val="008D15A5"/>
    <w:rsid w:val="008D7074"/>
    <w:rsid w:val="008E594D"/>
    <w:rsid w:val="008E63D8"/>
    <w:rsid w:val="008F34DB"/>
    <w:rsid w:val="008F4C14"/>
    <w:rsid w:val="008F532F"/>
    <w:rsid w:val="00910B1B"/>
    <w:rsid w:val="009214C4"/>
    <w:rsid w:val="00936EAF"/>
    <w:rsid w:val="00937563"/>
    <w:rsid w:val="009417A5"/>
    <w:rsid w:val="00945B5B"/>
    <w:rsid w:val="0094794E"/>
    <w:rsid w:val="00947972"/>
    <w:rsid w:val="0095298E"/>
    <w:rsid w:val="00952C01"/>
    <w:rsid w:val="00953133"/>
    <w:rsid w:val="00962FF4"/>
    <w:rsid w:val="00965B77"/>
    <w:rsid w:val="00971952"/>
    <w:rsid w:val="009764E8"/>
    <w:rsid w:val="00977C99"/>
    <w:rsid w:val="009822CD"/>
    <w:rsid w:val="00983371"/>
    <w:rsid w:val="0098528D"/>
    <w:rsid w:val="009A5025"/>
    <w:rsid w:val="009A65B0"/>
    <w:rsid w:val="009B015D"/>
    <w:rsid w:val="009C3527"/>
    <w:rsid w:val="009C40DB"/>
    <w:rsid w:val="009D18D2"/>
    <w:rsid w:val="009D23ED"/>
    <w:rsid w:val="009D3406"/>
    <w:rsid w:val="009D5607"/>
    <w:rsid w:val="009D5749"/>
    <w:rsid w:val="009E6750"/>
    <w:rsid w:val="009F1FEE"/>
    <w:rsid w:val="00A06AE4"/>
    <w:rsid w:val="00A151E1"/>
    <w:rsid w:val="00A20725"/>
    <w:rsid w:val="00A26CC1"/>
    <w:rsid w:val="00A31ABA"/>
    <w:rsid w:val="00A3359B"/>
    <w:rsid w:val="00A339BF"/>
    <w:rsid w:val="00A347F2"/>
    <w:rsid w:val="00A37538"/>
    <w:rsid w:val="00A430B6"/>
    <w:rsid w:val="00A50A87"/>
    <w:rsid w:val="00A50F19"/>
    <w:rsid w:val="00A52BA3"/>
    <w:rsid w:val="00A60E39"/>
    <w:rsid w:val="00A61F79"/>
    <w:rsid w:val="00A62986"/>
    <w:rsid w:val="00A6760A"/>
    <w:rsid w:val="00A76639"/>
    <w:rsid w:val="00A91E16"/>
    <w:rsid w:val="00A95ECE"/>
    <w:rsid w:val="00AA327F"/>
    <w:rsid w:val="00AA3C39"/>
    <w:rsid w:val="00AA794F"/>
    <w:rsid w:val="00AB1EDC"/>
    <w:rsid w:val="00AC0469"/>
    <w:rsid w:val="00AC4EB3"/>
    <w:rsid w:val="00AD01C6"/>
    <w:rsid w:val="00AE1B10"/>
    <w:rsid w:val="00AE2FAA"/>
    <w:rsid w:val="00B07D00"/>
    <w:rsid w:val="00B104D4"/>
    <w:rsid w:val="00B10A9F"/>
    <w:rsid w:val="00B2254E"/>
    <w:rsid w:val="00B27045"/>
    <w:rsid w:val="00B30A61"/>
    <w:rsid w:val="00B33F38"/>
    <w:rsid w:val="00B363C9"/>
    <w:rsid w:val="00B413D7"/>
    <w:rsid w:val="00B446BE"/>
    <w:rsid w:val="00B53363"/>
    <w:rsid w:val="00B62038"/>
    <w:rsid w:val="00B66F56"/>
    <w:rsid w:val="00B844B3"/>
    <w:rsid w:val="00B87E11"/>
    <w:rsid w:val="00B92C00"/>
    <w:rsid w:val="00B9323A"/>
    <w:rsid w:val="00BA59B8"/>
    <w:rsid w:val="00BB4506"/>
    <w:rsid w:val="00BB4869"/>
    <w:rsid w:val="00BB5979"/>
    <w:rsid w:val="00BC7DF2"/>
    <w:rsid w:val="00BE13F2"/>
    <w:rsid w:val="00BE665A"/>
    <w:rsid w:val="00BF0178"/>
    <w:rsid w:val="00BF7FF7"/>
    <w:rsid w:val="00C15A57"/>
    <w:rsid w:val="00C16D5A"/>
    <w:rsid w:val="00C260CA"/>
    <w:rsid w:val="00C26F3F"/>
    <w:rsid w:val="00C322AC"/>
    <w:rsid w:val="00C323FB"/>
    <w:rsid w:val="00C32BAD"/>
    <w:rsid w:val="00C370EB"/>
    <w:rsid w:val="00C44D8B"/>
    <w:rsid w:val="00C476E8"/>
    <w:rsid w:val="00C664B7"/>
    <w:rsid w:val="00C95201"/>
    <w:rsid w:val="00C97F37"/>
    <w:rsid w:val="00CA1550"/>
    <w:rsid w:val="00CA273C"/>
    <w:rsid w:val="00CA4E9D"/>
    <w:rsid w:val="00CA6D23"/>
    <w:rsid w:val="00CB1519"/>
    <w:rsid w:val="00CB2978"/>
    <w:rsid w:val="00CD33A5"/>
    <w:rsid w:val="00CD6A23"/>
    <w:rsid w:val="00CE02AA"/>
    <w:rsid w:val="00CE606B"/>
    <w:rsid w:val="00CF0392"/>
    <w:rsid w:val="00D03F87"/>
    <w:rsid w:val="00D10DF4"/>
    <w:rsid w:val="00D1554B"/>
    <w:rsid w:val="00D1556C"/>
    <w:rsid w:val="00D15A3F"/>
    <w:rsid w:val="00D16BAD"/>
    <w:rsid w:val="00D22268"/>
    <w:rsid w:val="00D3390F"/>
    <w:rsid w:val="00D3537D"/>
    <w:rsid w:val="00D36021"/>
    <w:rsid w:val="00D4696C"/>
    <w:rsid w:val="00D47CBD"/>
    <w:rsid w:val="00D61BB7"/>
    <w:rsid w:val="00D654F4"/>
    <w:rsid w:val="00D80C93"/>
    <w:rsid w:val="00D81C24"/>
    <w:rsid w:val="00D82739"/>
    <w:rsid w:val="00D90EBC"/>
    <w:rsid w:val="00D93987"/>
    <w:rsid w:val="00D94BF3"/>
    <w:rsid w:val="00DA3E6D"/>
    <w:rsid w:val="00DA52C1"/>
    <w:rsid w:val="00DD6D7A"/>
    <w:rsid w:val="00DF70F5"/>
    <w:rsid w:val="00E12EEB"/>
    <w:rsid w:val="00E35B3F"/>
    <w:rsid w:val="00E46A08"/>
    <w:rsid w:val="00E52ECF"/>
    <w:rsid w:val="00E60BC9"/>
    <w:rsid w:val="00E61693"/>
    <w:rsid w:val="00E6569C"/>
    <w:rsid w:val="00E713F2"/>
    <w:rsid w:val="00E829B8"/>
    <w:rsid w:val="00E909D7"/>
    <w:rsid w:val="00E949BC"/>
    <w:rsid w:val="00EA6A0A"/>
    <w:rsid w:val="00EA6A3A"/>
    <w:rsid w:val="00EC6873"/>
    <w:rsid w:val="00ED19FE"/>
    <w:rsid w:val="00ED1BC7"/>
    <w:rsid w:val="00ED377B"/>
    <w:rsid w:val="00ED64D1"/>
    <w:rsid w:val="00ED6E78"/>
    <w:rsid w:val="00F01574"/>
    <w:rsid w:val="00F10B72"/>
    <w:rsid w:val="00F17C40"/>
    <w:rsid w:val="00F2417D"/>
    <w:rsid w:val="00F36B05"/>
    <w:rsid w:val="00F36D71"/>
    <w:rsid w:val="00F43CF9"/>
    <w:rsid w:val="00F4569B"/>
    <w:rsid w:val="00F474D2"/>
    <w:rsid w:val="00F51A16"/>
    <w:rsid w:val="00F61047"/>
    <w:rsid w:val="00F63D53"/>
    <w:rsid w:val="00F71002"/>
    <w:rsid w:val="00F76042"/>
    <w:rsid w:val="00F76A1E"/>
    <w:rsid w:val="00F824DB"/>
    <w:rsid w:val="00F85563"/>
    <w:rsid w:val="00F85A04"/>
    <w:rsid w:val="00FA558B"/>
    <w:rsid w:val="00FA5837"/>
    <w:rsid w:val="00FA5FE9"/>
    <w:rsid w:val="00FB74C1"/>
    <w:rsid w:val="00FC52AF"/>
    <w:rsid w:val="00FC5786"/>
    <w:rsid w:val="00FD044F"/>
    <w:rsid w:val="00FD45A4"/>
    <w:rsid w:val="00FE03F9"/>
    <w:rsid w:val="00FE0FB0"/>
    <w:rsid w:val="00FE3D34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B34BBE"/>
  <w15:docId w15:val="{FE63569E-1255-4D24-984C-834A4B54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5083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50836"/>
    <w:rPr>
      <w:rFonts w:cs="Times New Roman"/>
      <w:u w:val="single"/>
    </w:rPr>
  </w:style>
  <w:style w:type="paragraph" w:customStyle="1" w:styleId="ZAHLAVI">
    <w:name w:val="ZAHLAVI"/>
    <w:uiPriority w:val="99"/>
    <w:rsid w:val="00450836"/>
    <w:rPr>
      <w:rFonts w:ascii="Helvetica" w:hAnsi="Arial Unicode MS" w:cs="Arial Unicode MS"/>
      <w:color w:val="000000"/>
    </w:rPr>
  </w:style>
  <w:style w:type="character" w:customStyle="1" w:styleId="Link">
    <w:name w:val="Link"/>
    <w:uiPriority w:val="99"/>
    <w:rsid w:val="00450836"/>
    <w:rPr>
      <w:u w:val="single"/>
    </w:rPr>
  </w:style>
  <w:style w:type="character" w:customStyle="1" w:styleId="Hyperlink0">
    <w:name w:val="Hyperlink.0"/>
    <w:uiPriority w:val="99"/>
    <w:rsid w:val="00450836"/>
    <w:rPr>
      <w:u w:val="none"/>
    </w:rPr>
  </w:style>
  <w:style w:type="paragraph" w:customStyle="1" w:styleId="HeaderFooter">
    <w:name w:val="Header &amp; Footer"/>
    <w:uiPriority w:val="99"/>
    <w:rsid w:val="0045083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450836"/>
    <w:rPr>
      <w:kern w:val="0"/>
      <w:u w:val="single"/>
    </w:rPr>
  </w:style>
  <w:style w:type="paragraph" w:customStyle="1" w:styleId="TEXT">
    <w:name w:val="TEXT"/>
    <w:uiPriority w:val="99"/>
    <w:rsid w:val="00450836"/>
    <w:pPr>
      <w:spacing w:before="100"/>
      <w:jc w:val="both"/>
    </w:pPr>
    <w:rPr>
      <w:rFonts w:ascii="Agipo Regular" w:hAnsi="Arial Unicode MS" w:cs="Arial Unicode MS"/>
      <w:color w:val="000000"/>
      <w:sz w:val="20"/>
      <w:szCs w:val="20"/>
      <w:u w:color="000000"/>
    </w:rPr>
  </w:style>
  <w:style w:type="paragraph" w:customStyle="1" w:styleId="NAZEVVYSTAVY">
    <w:name w:val="NAZEV VYSTAVY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Normln1">
    <w:name w:val="Normální1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styleId="Bezmezer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hAnsi="Agipo" w:cs="Arial Unicode MS"/>
      <w:b/>
      <w:kern w:val="28"/>
      <w:sz w:val="28"/>
      <w:szCs w:val="24"/>
      <w:u w:color="000000"/>
    </w:rPr>
  </w:style>
  <w:style w:type="paragraph" w:styleId="Zhlav">
    <w:name w:val="header"/>
    <w:basedOn w:val="Normln"/>
    <w:link w:val="Zhlav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106D"/>
    <w:rPr>
      <w:rFonts w:cs="Times New Roman"/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106D"/>
    <w:rPr>
      <w:rFonts w:cs="Times New Roman"/>
      <w:sz w:val="24"/>
      <w:lang w:val="en-US" w:eastAsia="en-US"/>
    </w:rPr>
  </w:style>
  <w:style w:type="paragraph" w:customStyle="1" w:styleId="BodyA">
    <w:name w:val="Body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u w:color="000000"/>
    </w:rPr>
  </w:style>
  <w:style w:type="paragraph" w:customStyle="1" w:styleId="BodyAA">
    <w:name w:val="Body A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locked/>
    <w:rsid w:val="00DA3E6D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3E6D"/>
    <w:rPr>
      <w:rFonts w:ascii="Segoe UI" w:hAnsi="Segoe UI" w:cs="Times New Roman"/>
      <w:sz w:val="18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824DB"/>
    <w:rPr>
      <w:rFonts w:ascii="Courier New" w:hAnsi="Courier New" w:cs="Times New Roman"/>
    </w:rPr>
  </w:style>
  <w:style w:type="character" w:customStyle="1" w:styleId="bumpedfont15">
    <w:name w:val="bumpedfont15"/>
    <w:uiPriority w:val="99"/>
    <w:rsid w:val="008C56EF"/>
  </w:style>
  <w:style w:type="character" w:styleId="Odkaznakoment">
    <w:name w:val="annotation reference"/>
    <w:basedOn w:val="Standardnpsmoodstavce"/>
    <w:uiPriority w:val="99"/>
    <w:semiHidden/>
    <w:locked/>
    <w:rsid w:val="000202BF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0202BF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202BF"/>
    <w:rPr>
      <w:rFonts w:cs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0202B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202BF"/>
    <w:rPr>
      <w:rFonts w:cs="Times New Roman"/>
      <w:b/>
      <w:bCs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locked/>
    <w:rsid w:val="00A50F19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3993</Characters>
  <Application>Microsoft Macintosh Word</Application>
  <DocSecurity>0</DocSecurity>
  <Lines>33</Lines>
  <Paragraphs>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cp:keywords/>
  <dc:description/>
  <cp:lastModifiedBy>Petra Fujdlová</cp:lastModifiedBy>
  <cp:revision>2</cp:revision>
  <cp:lastPrinted>2017-08-30T08:10:00Z</cp:lastPrinted>
  <dcterms:created xsi:type="dcterms:W3CDTF">2018-04-16T09:34:00Z</dcterms:created>
  <dcterms:modified xsi:type="dcterms:W3CDTF">2018-04-16T09:34:00Z</dcterms:modified>
</cp:coreProperties>
</file>