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Times New Roman" w:hAnsi="Times New Roman" w:cs="Times New Roman"/>
          <w:sz w:val="20"/>
          <w:szCs w:val="20"/>
          <w:lang w:val="en-GB"/>
        </w:rPr>
      </w:pPr>
      <w:r>
        <w:rPr>
          <w:rFonts w:cs="Times New Roman" w:ascii="Times New Roman" w:hAnsi="Times New Roman"/>
          <w:sz w:val="20"/>
          <w:szCs w:val="20"/>
          <w:lang w:val="en-GB"/>
        </w:rPr>
      </w:r>
    </w:p>
    <w:p>
      <w:pPr>
        <w:pStyle w:val="NoSpacing"/>
        <w:rPr>
          <w:rFonts w:ascii="Times New Roman" w:hAnsi="Times New Roman" w:cs="Times New Roman"/>
          <w:sz w:val="20"/>
          <w:szCs w:val="20"/>
          <w:lang w:val="en-GB"/>
        </w:rPr>
      </w:pPr>
      <w:r>
        <w:rPr>
          <w:rFonts w:cs="Times New Roman" w:ascii="Times New Roman" w:hAnsi="Times New Roman"/>
          <w:sz w:val="20"/>
          <w:szCs w:val="20"/>
          <w:lang w:val="en-GB"/>
        </w:rPr>
        <w:t>House of Arts Brno</w:t>
      </w:r>
    </w:p>
    <w:p>
      <w:pPr>
        <w:pStyle w:val="NoSpacing"/>
        <w:rPr>
          <w:rFonts w:ascii="Times New Roman" w:hAnsi="Times New Roman" w:cs="Times New Roman"/>
          <w:sz w:val="20"/>
          <w:szCs w:val="20"/>
          <w:lang w:val="en-GB"/>
        </w:rPr>
      </w:pPr>
      <w:r>
        <w:rPr>
          <w:rFonts w:cs="Times New Roman" w:ascii="Times New Roman" w:hAnsi="Times New Roman"/>
          <w:sz w:val="20"/>
          <w:szCs w:val="20"/>
          <w:lang w:val="en-GB"/>
        </w:rPr>
        <w:t>Malinovského Sq. 2</w:t>
      </w:r>
    </w:p>
    <w:p>
      <w:pPr>
        <w:pStyle w:val="NoSpacing"/>
        <w:rPr>
          <w:rFonts w:ascii="Times New Roman" w:hAnsi="Times New Roman" w:cs="Times New Roman"/>
          <w:sz w:val="20"/>
          <w:szCs w:val="20"/>
          <w:lang w:val="en-GB"/>
        </w:rPr>
      </w:pPr>
      <w:r>
        <w:rPr>
          <w:rFonts w:cs="Times New Roman" w:ascii="Times New Roman" w:hAnsi="Times New Roman"/>
          <w:sz w:val="20"/>
          <w:szCs w:val="20"/>
          <w:lang w:val="en-GB"/>
        </w:rPr>
        <w:t>CZ-602 00 Brno</w:t>
      </w:r>
    </w:p>
    <w:p>
      <w:pPr>
        <w:pStyle w:val="NoSpacing"/>
        <w:rPr>
          <w:rFonts w:ascii="Times New Roman" w:hAnsi="Times New Roman" w:cs="Times New Roman"/>
          <w:sz w:val="20"/>
          <w:szCs w:val="20"/>
          <w:lang w:val="en-GB"/>
        </w:rPr>
      </w:pPr>
      <w:r>
        <w:rPr>
          <w:rFonts w:cs="Times New Roman" w:ascii="Times New Roman" w:hAnsi="Times New Roman"/>
          <w:sz w:val="20"/>
          <w:szCs w:val="20"/>
          <w:lang w:val="en-GB"/>
        </w:rPr>
        <w:t>www.dum-umeni.cz</w:t>
      </w:r>
    </w:p>
    <w:p>
      <w:pPr>
        <w:pStyle w:val="NoSpacing"/>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jc w:val="center"/>
        <w:rPr>
          <w:rFonts w:ascii="Times New Roman" w:hAnsi="Times New Roman" w:cs="Times New Roman"/>
          <w:b/>
          <w:b/>
          <w:sz w:val="24"/>
          <w:szCs w:val="24"/>
          <w:lang w:val="en-GB"/>
        </w:rPr>
      </w:pPr>
      <w:r>
        <w:rPr>
          <w:rFonts w:cs="Times New Roman" w:ascii="Times New Roman" w:hAnsi="Times New Roman"/>
          <w:b/>
          <w:sz w:val="24"/>
          <w:szCs w:val="24"/>
          <w:lang w:val="en-GB"/>
        </w:rPr>
        <w:t xml:space="preserve">Tanja Boukal – Do You Know </w:t>
      </w:r>
      <w:r>
        <w:rPr>
          <w:rFonts w:cs="Times New Roman" w:ascii="Times New Roman" w:hAnsi="Times New Roman"/>
          <w:b/>
          <w:sz w:val="24"/>
          <w:szCs w:val="24"/>
          <w:lang w:val="en-GB"/>
        </w:rPr>
        <w:t>T</w:t>
      </w:r>
      <w:r>
        <w:rPr>
          <w:rFonts w:cs="Times New Roman" w:ascii="Times New Roman" w:hAnsi="Times New Roman"/>
          <w:b/>
          <w:sz w:val="24"/>
          <w:szCs w:val="24"/>
          <w:lang w:val="en-GB"/>
        </w:rPr>
        <w:t>hat We Have Lost?</w:t>
      </w:r>
    </w:p>
    <w:p>
      <w:pPr>
        <w:pStyle w:val="NoSpacing"/>
        <w:spacing w:lineRule="auto" w:line="360"/>
        <w:jc w:val="center"/>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ab/>
        <w:t xml:space="preserve">The exhibition of the Austrian artist Tanja Boukal titled </w:t>
      </w:r>
      <w:r>
        <w:rPr>
          <w:rFonts w:cs="Times New Roman" w:ascii="Times New Roman" w:hAnsi="Times New Roman"/>
          <w:b/>
          <w:i/>
          <w:sz w:val="24"/>
          <w:szCs w:val="24"/>
          <w:lang w:val="en-GB"/>
        </w:rPr>
        <w:t xml:space="preserve">Do You Know </w:t>
      </w:r>
      <w:r>
        <w:rPr>
          <w:rFonts w:cs="Times New Roman" w:ascii="Times New Roman" w:hAnsi="Times New Roman"/>
          <w:b/>
          <w:i/>
          <w:sz w:val="24"/>
          <w:szCs w:val="24"/>
          <w:lang w:val="en-GB"/>
        </w:rPr>
        <w:t>T</w:t>
      </w:r>
      <w:r>
        <w:rPr>
          <w:rFonts w:cs="Times New Roman" w:ascii="Times New Roman" w:hAnsi="Times New Roman"/>
          <w:b/>
          <w:i/>
          <w:sz w:val="24"/>
          <w:szCs w:val="24"/>
          <w:lang w:val="en-GB"/>
        </w:rPr>
        <w:t>hat We Have Lost?</w:t>
      </w:r>
      <w:r>
        <w:rPr>
          <w:rFonts w:cs="Times New Roman" w:ascii="Times New Roman" w:hAnsi="Times New Roman"/>
          <w:b/>
          <w:sz w:val="24"/>
          <w:szCs w:val="24"/>
          <w:lang w:val="en-GB"/>
        </w:rPr>
        <w:t xml:space="preserve"> will be opened in the House of Arts Brno on Tuesday, 23 November at 6 pm. The show in Jaroslav Král Gallery will offer a curatorial selection from various periods of the artist’s work, as well as one piece on a present-day subject, which was made especially for the House of Arts. The exhibition will run through 6 March 2022.</w:t>
      </w:r>
    </w:p>
    <w:p>
      <w:pPr>
        <w:pStyle w:val="NoSpacing"/>
        <w:spacing w:lineRule="auto" w:line="36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ind w:firstLine="708"/>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work of Tanja Boukal is specific with its subjects as well as with the technique used. Her works are imbued with respect and affection for people, the dignity of each and every individual forms their basic prerequisite. The struggle for work and survival, migration and associated social distress are her major subjects; through her work, the artist tries to restore a bit of dignity to the threatened people. She fishes found reportage photography footage and then translates it into weaving and embroidery, as is the case for example in the series </w:t>
      </w:r>
      <w:r>
        <w:rPr>
          <w:rFonts w:cs="Times New Roman" w:ascii="Times New Roman" w:hAnsi="Times New Roman"/>
          <w:i/>
          <w:sz w:val="24"/>
          <w:szCs w:val="24"/>
          <w:lang w:val="en-GB"/>
        </w:rPr>
        <w:t>You Can’t See the Ones in the Dark</w:t>
      </w:r>
      <w:r>
        <w:rPr>
          <w:rFonts w:cs="Times New Roman" w:ascii="Times New Roman" w:hAnsi="Times New Roman"/>
          <w:sz w:val="24"/>
          <w:szCs w:val="24"/>
          <w:lang w:val="en-GB"/>
        </w:rPr>
        <w:t xml:space="preserve">, depicting female fighters and heroines in global conflicts in various parts of the world; they are often relegated to the passive role of victims, and yet continue to take part in revolutionary events. A no less urgent example is the series </w:t>
      </w:r>
      <w:r>
        <w:rPr>
          <w:rFonts w:cs="Times New Roman" w:ascii="Times New Roman" w:hAnsi="Times New Roman"/>
          <w:i/>
          <w:sz w:val="24"/>
          <w:szCs w:val="24"/>
          <w:lang w:val="en-GB"/>
        </w:rPr>
        <w:t>Where Flowers Bloom</w:t>
      </w:r>
      <w:r>
        <w:rPr>
          <w:rFonts w:cs="Times New Roman" w:ascii="Times New Roman" w:hAnsi="Times New Roman"/>
          <w:sz w:val="24"/>
          <w:szCs w:val="24"/>
          <w:lang w:val="en-GB"/>
        </w:rPr>
        <w:t xml:space="preserve">, based on photographs of drowned refugee children. </w:t>
      </w:r>
    </w:p>
    <w:p>
      <w:pPr>
        <w:pStyle w:val="NoSpacing"/>
        <w:spacing w:lineRule="auto" w:line="360"/>
        <w:ind w:firstLine="708"/>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ind w:firstLine="708"/>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Tanja Boukal has a training as an artistic embroiderer, thanks to which she possesses a craftsmanship that makes her unique on the Viennese scene. An important aspect of her work is the use of the language of flowers. Her unreserved devotion to the human situation in conditions of joy, suffering and distress is conveyed with an extremely difficult and time-consuming technique so that to point out the importance of the portrayed people. </w:t>
      </w:r>
    </w:p>
    <w:p>
      <w:pPr>
        <w:pStyle w:val="NoSpacing"/>
        <w:spacing w:lineRule="auto" w:line="36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ind w:firstLine="708"/>
        <w:jc w:val="both"/>
        <w:rPr>
          <w:rFonts w:ascii="Times New Roman" w:hAnsi="Times New Roman" w:cs="Times New Roman"/>
          <w:sz w:val="24"/>
          <w:szCs w:val="24"/>
          <w:lang w:val="en-GB"/>
        </w:rPr>
      </w:pPr>
      <w:r>
        <w:rPr>
          <w:rFonts w:cs="Times New Roman" w:ascii="Times New Roman" w:hAnsi="Times New Roman"/>
          <w:i/>
          <w:sz w:val="24"/>
          <w:szCs w:val="24"/>
          <w:lang w:val="en-GB"/>
        </w:rPr>
        <w:t xml:space="preserve">Do You Know </w:t>
      </w:r>
      <w:r>
        <w:rPr>
          <w:rFonts w:cs="Times New Roman" w:ascii="Times New Roman" w:hAnsi="Times New Roman"/>
          <w:i/>
          <w:sz w:val="24"/>
          <w:szCs w:val="24"/>
          <w:lang w:val="en-GB"/>
        </w:rPr>
        <w:t>T</w:t>
      </w:r>
      <w:r>
        <w:rPr>
          <w:rFonts w:cs="Times New Roman" w:ascii="Times New Roman" w:hAnsi="Times New Roman"/>
          <w:i/>
          <w:sz w:val="24"/>
          <w:szCs w:val="24"/>
          <w:lang w:val="en-GB"/>
        </w:rPr>
        <w:t xml:space="preserve">hat We Have Lost? </w:t>
      </w:r>
      <w:r>
        <w:rPr>
          <w:rFonts w:cs="Times New Roman" w:ascii="Times New Roman" w:hAnsi="Times New Roman"/>
          <w:sz w:val="24"/>
          <w:szCs w:val="24"/>
          <w:lang w:val="en-GB"/>
        </w:rPr>
        <w:t xml:space="preserve">is the title of the exhibition as well as one of the exhibited works – a self-portrait in black embroidery combined with a chamomile done in </w:t>
      </w:r>
      <w:r>
        <w:rPr>
          <w:rFonts w:cs="Times New Roman" w:ascii="Times New Roman" w:hAnsi="Times New Roman"/>
          <w:i/>
          <w:sz w:val="24"/>
          <w:szCs w:val="24"/>
          <w:lang w:val="en-GB"/>
        </w:rPr>
        <w:t>stumpwork</w:t>
      </w:r>
      <w:r>
        <w:rPr>
          <w:rFonts w:cs="Times New Roman" w:ascii="Times New Roman" w:hAnsi="Times New Roman"/>
          <w:sz w:val="24"/>
          <w:szCs w:val="24"/>
          <w:lang w:val="en-GB"/>
        </w:rPr>
        <w:t xml:space="preserve"> technique that gives the embroidered plant a three-dimensional impression. The work’s title on the background of the self-portrait is a statement of defeat, which is at the same time recognized as freedom. In the Victorian language of flowers, chamomil</w:t>
      </w:r>
      <w:bookmarkStart w:id="0" w:name="_GoBack"/>
      <w:bookmarkEnd w:id="0"/>
      <w:r>
        <w:rPr>
          <w:rFonts w:cs="Times New Roman" w:ascii="Times New Roman" w:hAnsi="Times New Roman"/>
          <w:sz w:val="24"/>
          <w:szCs w:val="24"/>
          <w:lang w:val="en-GB"/>
        </w:rPr>
        <w:t>e signifies “energy in need,” an enterprising spirit and healing. And so the initially melancholic work transforms into a challenge and encouragement – defeat holds new chances; the struggle for human dignity is not lost.</w:t>
      </w:r>
    </w:p>
    <w:p>
      <w:pPr>
        <w:pStyle w:val="NoSpacing"/>
        <w:spacing w:lineRule="auto" w:line="36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 xml:space="preserve">Tanja Boukal: Do You Know </w:t>
      </w:r>
      <w:r>
        <w:rPr>
          <w:rFonts w:cs="Times New Roman" w:ascii="Times New Roman" w:hAnsi="Times New Roman"/>
          <w:b/>
          <w:sz w:val="24"/>
          <w:szCs w:val="24"/>
          <w:lang w:val="en-GB"/>
        </w:rPr>
        <w:t>T</w:t>
      </w:r>
      <w:r>
        <w:rPr>
          <w:rFonts w:cs="Times New Roman" w:ascii="Times New Roman" w:hAnsi="Times New Roman"/>
          <w:b/>
          <w:sz w:val="24"/>
          <w:szCs w:val="24"/>
          <w:lang w:val="en-GB"/>
        </w:rPr>
        <w:t>hat We Have Lost?</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24/11/2021 – 6/3/2022</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Curato</w:t>
      </w:r>
      <w:r>
        <w:rPr>
          <w:rFonts w:cs="Times New Roman" w:ascii="Times New Roman" w:hAnsi="Times New Roman"/>
          <w:b/>
          <w:sz w:val="24"/>
          <w:szCs w:val="24"/>
          <w:lang w:val="en-GB"/>
        </w:rPr>
        <w:t>r</w:t>
      </w:r>
      <w:r>
        <w:rPr>
          <w:rFonts w:cs="Times New Roman" w:ascii="Times New Roman" w:hAnsi="Times New Roman"/>
          <w:b/>
          <w:sz w:val="24"/>
          <w:szCs w:val="24"/>
          <w:lang w:val="en-GB"/>
        </w:rPr>
        <w:t>: Berthold Ecker</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House of Arts Brno, Malinovského Square 2</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t>Graphic design: Anymade Studio</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r>
    </w:p>
    <w:p>
      <w:pPr>
        <w:pStyle w:val="NoSpacing"/>
        <w:spacing w:lineRule="auto" w:line="276"/>
        <w:jc w:val="both"/>
        <w:rPr>
          <w:rFonts w:ascii="Times New Roman" w:hAnsi="Times New Roman" w:cs="Times New Roman"/>
          <w:b/>
          <w:b/>
          <w:sz w:val="24"/>
          <w:szCs w:val="24"/>
          <w:lang w:val="en-GB"/>
        </w:rPr>
      </w:pPr>
      <w:r>
        <w:rPr>
          <w:rFonts w:cs="Times New Roman" w:ascii="Times New Roman" w:hAnsi="Times New Roman"/>
          <w:b/>
          <w:sz w:val="24"/>
          <w:szCs w:val="24"/>
          <w:lang w:val="en-GB"/>
        </w:rPr>
        <w:t xml:space="preserve">Contact for the media: Anna Kvášová, </w:t>
      </w:r>
      <w:hyperlink r:id="rId2">
        <w:r>
          <w:rPr>
            <w:rStyle w:val="Internetovodkaz"/>
            <w:rFonts w:cs="Times New Roman" w:ascii="Times New Roman" w:hAnsi="Times New Roman"/>
            <w:b/>
            <w:sz w:val="24"/>
            <w:szCs w:val="24"/>
            <w:lang w:val="en-GB"/>
          </w:rPr>
          <w:t>kvasova@dum-umeni.cz</w:t>
        </w:r>
      </w:hyperlink>
      <w:r>
        <w:rPr>
          <w:rFonts w:cs="Times New Roman" w:ascii="Times New Roman" w:hAnsi="Times New Roman"/>
          <w:b/>
          <w:sz w:val="24"/>
          <w:szCs w:val="24"/>
          <w:lang w:val="en-GB"/>
        </w:rPr>
        <w:t>, tel. +420 731 506 376</w:t>
      </w:r>
    </w:p>
    <w:p>
      <w:pPr>
        <w:pStyle w:val="NoSpacing"/>
        <w:spacing w:lineRule="auto" w:line="360"/>
        <w:jc w:val="both"/>
        <w:rPr>
          <w:rFonts w:ascii="Times New Roman" w:hAnsi="Times New Roman" w:cs="Times New Roman"/>
          <w:b/>
          <w:b/>
          <w:sz w:val="24"/>
          <w:szCs w:val="24"/>
          <w:lang w:val="en-GB"/>
        </w:rPr>
      </w:pPr>
      <w:r>
        <w:rPr>
          <w:rFonts w:cs="Times New Roman" w:ascii="Times New Roman" w:hAnsi="Times New Roman"/>
          <w:b/>
          <w:sz w:val="24"/>
          <w:szCs w:val="24"/>
          <w:lang w:val="en-GB"/>
        </w:rPr>
      </w:r>
    </w:p>
    <w:p>
      <w:pPr>
        <w:pStyle w:val="NoSpacing"/>
        <w:spacing w:lineRule="auto" w:line="360"/>
        <w:jc w:val="both"/>
        <w:rPr>
          <w:rFonts w:ascii="Times New Roman" w:hAnsi="Times New Roman" w:cs="Times New Roman"/>
          <w:b/>
          <w:b/>
          <w:sz w:val="24"/>
          <w:szCs w:val="24"/>
          <w:lang w:val="en-GB"/>
        </w:rPr>
      </w:pPr>
      <w:r>
        <w:rPr/>
      </w:r>
    </w:p>
    <w:sectPr>
      <w:type w:val="nextPage"/>
      <w:pgSz w:w="11906" w:h="16838"/>
      <w:pgMar w:left="1417" w:right="1417"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341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customStyle="1">
    <w:name w:val="Internetový odkaz"/>
    <w:basedOn w:val="DefaultParagraphFont"/>
    <w:uiPriority w:val="99"/>
    <w:unhideWhenUsed/>
    <w:rsid w:val="007922a7"/>
    <w:rPr>
      <w:color w:val="0563C1" w:themeColor="hyperlink"/>
      <w:u w:val="single"/>
    </w:rPr>
  </w:style>
  <w:style w:type="character" w:styleId="Annotationreference">
    <w:name w:val="annotation reference"/>
    <w:basedOn w:val="DefaultParagraphFont"/>
    <w:uiPriority w:val="99"/>
    <w:semiHidden/>
    <w:unhideWhenUsed/>
    <w:qFormat/>
    <w:rsid w:val="00e9483d"/>
    <w:rPr>
      <w:sz w:val="16"/>
      <w:szCs w:val="16"/>
    </w:rPr>
  </w:style>
  <w:style w:type="character" w:styleId="TextkomenteChar" w:customStyle="1">
    <w:name w:val="Text komentáře Char"/>
    <w:basedOn w:val="DefaultParagraphFont"/>
    <w:link w:val="Textkomente"/>
    <w:uiPriority w:val="99"/>
    <w:semiHidden/>
    <w:qFormat/>
    <w:rsid w:val="00e9483d"/>
    <w:rPr>
      <w:sz w:val="20"/>
      <w:szCs w:val="20"/>
    </w:rPr>
  </w:style>
  <w:style w:type="character" w:styleId="PedmtkomenteChar" w:customStyle="1">
    <w:name w:val="Předmět komentáře Char"/>
    <w:basedOn w:val="TextkomenteChar"/>
    <w:link w:val="Pedmtkomente"/>
    <w:uiPriority w:val="99"/>
    <w:semiHidden/>
    <w:qFormat/>
    <w:rsid w:val="00e9483d"/>
    <w:rPr>
      <w:b/>
      <w:bCs/>
      <w:sz w:val="20"/>
      <w:szCs w:val="20"/>
    </w:rPr>
  </w:style>
  <w:style w:type="character" w:styleId="TextbublinyChar" w:customStyle="1">
    <w:name w:val="Text bubliny Char"/>
    <w:basedOn w:val="DefaultParagraphFont"/>
    <w:link w:val="Textbubliny"/>
    <w:uiPriority w:val="99"/>
    <w:semiHidden/>
    <w:qFormat/>
    <w:rsid w:val="00e9483d"/>
    <w:rPr>
      <w:rFonts w:ascii="Segoe UI" w:hAnsi="Segoe UI" w:cs="Segoe UI"/>
      <w:sz w:val="18"/>
      <w:szCs w:val="18"/>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oSpacing">
    <w:name w:val="No Spacing"/>
    <w:uiPriority w:val="1"/>
    <w:qFormat/>
    <w:rsid w:val="007922a7"/>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Annotationtext">
    <w:name w:val="annotation text"/>
    <w:basedOn w:val="Normal"/>
    <w:link w:val="TextkomenteChar"/>
    <w:uiPriority w:val="99"/>
    <w:semiHidden/>
    <w:unhideWhenUsed/>
    <w:qFormat/>
    <w:rsid w:val="00e9483d"/>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e9483d"/>
    <w:pPr/>
    <w:rPr>
      <w:b/>
      <w:bCs/>
    </w:rPr>
  </w:style>
  <w:style w:type="paragraph" w:styleId="BalloonText">
    <w:name w:val="Balloon Text"/>
    <w:basedOn w:val="Normal"/>
    <w:link w:val="TextbublinyChar"/>
    <w:uiPriority w:val="99"/>
    <w:semiHidden/>
    <w:unhideWhenUsed/>
    <w:qFormat/>
    <w:rsid w:val="00e9483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vasova@dum-umeni.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Application>LibreOffice/7.0.0.3$Windows_X86_64 LibreOffice_project/8061b3e9204bef6b321a21033174034a5e2ea88e</Application>
  <Pages>2</Pages>
  <Words>461</Words>
  <Characters>2310</Characters>
  <CharactersWithSpaces>2763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2021-11-16T18:05:00Z</dcterms:created>
  <dc:creator>Kvasova</dc:creator>
  <dc:description/>
  <dc:language>cs-CZ</dc:language>
  <cp:lastModifiedBy/>
  <dcterms:modified xsi:type="dcterms:W3CDTF">2021-11-18T08:27:50Z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