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5100" w:rsidRDefault="00E35100" w:rsidP="00E35100">
      <w:pPr>
        <w:pStyle w:val="Bezmezer"/>
        <w:spacing w:line="360" w:lineRule="auto"/>
        <w:rPr>
          <w:rFonts w:ascii="Times New Roman" w:hAnsi="Times New Roman"/>
          <w:sz w:val="20"/>
          <w:szCs w:val="20"/>
        </w:rPr>
      </w:pPr>
      <w:r>
        <w:rPr>
          <w:rFonts w:ascii="Times New Roman" w:hAnsi="Times New Roman"/>
          <w:sz w:val="20"/>
          <w:szCs w:val="20"/>
        </w:rPr>
        <w:t>G99</w:t>
      </w:r>
    </w:p>
    <w:p w:rsidR="00E35100" w:rsidRDefault="00E35100" w:rsidP="00E35100">
      <w:pPr>
        <w:pStyle w:val="Bezmezer"/>
        <w:spacing w:line="360" w:lineRule="auto"/>
        <w:rPr>
          <w:rFonts w:ascii="Times New Roman" w:hAnsi="Times New Roman"/>
          <w:sz w:val="20"/>
          <w:szCs w:val="20"/>
        </w:rPr>
      </w:pPr>
      <w:r>
        <w:rPr>
          <w:rFonts w:ascii="Times New Roman" w:hAnsi="Times New Roman"/>
          <w:sz w:val="20"/>
          <w:szCs w:val="20"/>
        </w:rPr>
        <w:t>Dominikánská 9</w:t>
      </w:r>
    </w:p>
    <w:p w:rsidR="00E35100" w:rsidRDefault="00E35100" w:rsidP="00E35100">
      <w:pPr>
        <w:pStyle w:val="Bezmezer"/>
        <w:spacing w:line="360" w:lineRule="auto"/>
        <w:rPr>
          <w:rFonts w:ascii="Times New Roman" w:hAnsi="Times New Roman"/>
          <w:sz w:val="20"/>
          <w:szCs w:val="20"/>
        </w:rPr>
      </w:pPr>
      <w:r>
        <w:rPr>
          <w:rFonts w:ascii="Times New Roman" w:hAnsi="Times New Roman"/>
          <w:sz w:val="20"/>
          <w:szCs w:val="20"/>
        </w:rPr>
        <w:t>602 00 Brno</w:t>
      </w:r>
    </w:p>
    <w:p w:rsidR="00E35100" w:rsidRDefault="00E35100" w:rsidP="00E35100">
      <w:pPr>
        <w:pStyle w:val="Bezmezer"/>
        <w:spacing w:line="360" w:lineRule="auto"/>
        <w:rPr>
          <w:rFonts w:ascii="Times New Roman" w:hAnsi="Times New Roman"/>
          <w:sz w:val="20"/>
          <w:szCs w:val="20"/>
        </w:rPr>
      </w:pPr>
      <w:r>
        <w:rPr>
          <w:rFonts w:ascii="Times New Roman" w:hAnsi="Times New Roman"/>
          <w:sz w:val="20"/>
          <w:szCs w:val="20"/>
        </w:rPr>
        <w:t>www.dum-umeni.cz</w:t>
      </w:r>
    </w:p>
    <w:p w:rsidR="00E35100" w:rsidRDefault="00E35100" w:rsidP="00E35100">
      <w:pPr>
        <w:pStyle w:val="Bezmezer"/>
        <w:spacing w:line="360" w:lineRule="auto"/>
        <w:rPr>
          <w:rFonts w:ascii="Times New Roman" w:hAnsi="Times New Roman"/>
          <w:sz w:val="20"/>
          <w:szCs w:val="20"/>
        </w:rPr>
      </w:pPr>
    </w:p>
    <w:p w:rsidR="00E35100" w:rsidRDefault="00E35100" w:rsidP="00E35100">
      <w:pPr>
        <w:pStyle w:val="Bezmezer"/>
        <w:spacing w:line="360" w:lineRule="auto"/>
        <w:jc w:val="center"/>
        <w:rPr>
          <w:rFonts w:ascii="Times New Roman" w:hAnsi="Times New Roman" w:cs="Times New Roman"/>
          <w:b/>
          <w:sz w:val="24"/>
          <w:szCs w:val="24"/>
        </w:rPr>
      </w:pPr>
    </w:p>
    <w:p w:rsidR="00E35100" w:rsidRDefault="00E35100" w:rsidP="00E35100">
      <w:pPr>
        <w:pStyle w:val="Bezmeze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Monika Fryčová </w:t>
      </w:r>
      <w:r>
        <w:rPr>
          <w:rFonts w:ascii="Times New Roman" w:hAnsi="Times New Roman" w:cs="Times New Roman"/>
          <w:b/>
          <w:sz w:val="24"/>
          <w:szCs w:val="24"/>
        </w:rPr>
        <w:t xml:space="preserve">in House </w:t>
      </w:r>
      <w:proofErr w:type="spellStart"/>
      <w:r>
        <w:rPr>
          <w:rFonts w:ascii="Times New Roman" w:hAnsi="Times New Roman" w:cs="Times New Roman"/>
          <w:b/>
          <w:sz w:val="24"/>
          <w:szCs w:val="24"/>
        </w:rPr>
        <w:t>of</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Arts</w:t>
      </w:r>
      <w:proofErr w:type="spellEnd"/>
      <w:r>
        <w:rPr>
          <w:rFonts w:ascii="Times New Roman" w:hAnsi="Times New Roman" w:cs="Times New Roman"/>
          <w:b/>
          <w:sz w:val="24"/>
          <w:szCs w:val="24"/>
        </w:rPr>
        <w:t xml:space="preserve"> Brno</w:t>
      </w:r>
    </w:p>
    <w:p w:rsidR="00E35100" w:rsidRDefault="00E35100" w:rsidP="00E35100">
      <w:pPr>
        <w:pStyle w:val="Bezmezer"/>
        <w:spacing w:line="360" w:lineRule="auto"/>
        <w:jc w:val="center"/>
        <w:rPr>
          <w:rFonts w:ascii="Times New Roman" w:hAnsi="Times New Roman" w:cs="Times New Roman"/>
          <w:b/>
          <w:sz w:val="24"/>
          <w:szCs w:val="24"/>
        </w:rPr>
      </w:pPr>
    </w:p>
    <w:p w:rsidR="00E35100" w:rsidRPr="00E35100" w:rsidRDefault="00E35100" w:rsidP="00E35100">
      <w:pPr>
        <w:pStyle w:val="Bezmezer"/>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rPr>
        <w:tab/>
      </w:r>
      <w:r>
        <w:rPr>
          <w:rFonts w:ascii="Times New Roman" w:hAnsi="Times New Roman" w:cs="Times New Roman"/>
          <w:b/>
          <w:sz w:val="24"/>
          <w:szCs w:val="24"/>
          <w:lang w:val="en-US"/>
        </w:rPr>
        <w:t>Brno, 1 December 2022</w:t>
      </w:r>
      <w:r w:rsidRPr="00E35100">
        <w:rPr>
          <w:rFonts w:ascii="Times New Roman" w:hAnsi="Times New Roman" w:cs="Times New Roman"/>
          <w:b/>
          <w:sz w:val="24"/>
          <w:szCs w:val="24"/>
          <w:lang w:val="en-US"/>
        </w:rPr>
        <w:t xml:space="preserve"> </w:t>
      </w:r>
      <w:r>
        <w:rPr>
          <w:rFonts w:ascii="Times New Roman" w:hAnsi="Times New Roman" w:cs="Times New Roman"/>
          <w:b/>
          <w:sz w:val="24"/>
          <w:szCs w:val="24"/>
          <w:lang w:val="en-US"/>
        </w:rPr>
        <w:t>–</w:t>
      </w:r>
      <w:r w:rsidRPr="00E35100">
        <w:rPr>
          <w:rFonts w:ascii="Times New Roman" w:hAnsi="Times New Roman" w:cs="Times New Roman"/>
          <w:b/>
          <w:sz w:val="24"/>
          <w:szCs w:val="24"/>
          <w:lang w:val="en-US"/>
        </w:rPr>
        <w:t xml:space="preserve"> </w:t>
      </w:r>
      <w:r w:rsidRPr="00E35100">
        <w:rPr>
          <w:rFonts w:ascii="Times New Roman" w:hAnsi="Times New Roman" w:cs="Times New Roman"/>
          <w:b/>
          <w:sz w:val="24"/>
          <w:szCs w:val="24"/>
          <w:lang w:val="en-US"/>
        </w:rPr>
        <w:t xml:space="preserve">Over the past two decades, multimedia artist Monika </w:t>
      </w:r>
      <w:proofErr w:type="spellStart"/>
      <w:r w:rsidRPr="00E35100">
        <w:rPr>
          <w:rFonts w:ascii="Times New Roman" w:hAnsi="Times New Roman" w:cs="Times New Roman"/>
          <w:b/>
          <w:sz w:val="24"/>
          <w:szCs w:val="24"/>
          <w:lang w:val="en-US"/>
        </w:rPr>
        <w:t>Fryčová</w:t>
      </w:r>
      <w:proofErr w:type="spellEnd"/>
      <w:r w:rsidRPr="00E35100">
        <w:rPr>
          <w:rFonts w:ascii="Times New Roman" w:hAnsi="Times New Roman" w:cs="Times New Roman"/>
          <w:b/>
          <w:sz w:val="24"/>
          <w:szCs w:val="24"/>
          <w:lang w:val="en-US"/>
        </w:rPr>
        <w:t xml:space="preserve"> has exhibited her solo projects and projects created in collaboration with other artists, musicians and institutions around the world. Her latest exhibition, </w:t>
      </w:r>
      <w:r w:rsidRPr="00E35100">
        <w:rPr>
          <w:rFonts w:ascii="Times New Roman" w:hAnsi="Times New Roman" w:cs="Times New Roman"/>
          <w:b/>
          <w:i/>
          <w:sz w:val="24"/>
          <w:szCs w:val="24"/>
          <w:lang w:val="en-US"/>
        </w:rPr>
        <w:t>ART &amp; BUSINESS</w:t>
      </w:r>
      <w:r w:rsidRPr="00E35100">
        <w:rPr>
          <w:rFonts w:ascii="Times New Roman" w:hAnsi="Times New Roman" w:cs="Times New Roman"/>
          <w:b/>
          <w:sz w:val="24"/>
          <w:szCs w:val="24"/>
          <w:lang w:val="en-US"/>
        </w:rPr>
        <w:t>, has been speci</w:t>
      </w:r>
      <w:r>
        <w:rPr>
          <w:rFonts w:ascii="Times New Roman" w:hAnsi="Times New Roman" w:cs="Times New Roman"/>
          <w:b/>
          <w:sz w:val="24"/>
          <w:szCs w:val="24"/>
          <w:lang w:val="en-US"/>
        </w:rPr>
        <w:t>ally tailored for the G99 g</w:t>
      </w:r>
      <w:r w:rsidRPr="00E35100">
        <w:rPr>
          <w:rFonts w:ascii="Times New Roman" w:hAnsi="Times New Roman" w:cs="Times New Roman"/>
          <w:b/>
          <w:sz w:val="24"/>
          <w:szCs w:val="24"/>
          <w:lang w:val="en-US"/>
        </w:rPr>
        <w:t xml:space="preserve">allery in the House of the Lords of </w:t>
      </w:r>
      <w:proofErr w:type="spellStart"/>
      <w:r w:rsidRPr="00E35100">
        <w:rPr>
          <w:rFonts w:ascii="Times New Roman" w:hAnsi="Times New Roman" w:cs="Times New Roman"/>
          <w:b/>
          <w:sz w:val="24"/>
          <w:szCs w:val="24"/>
          <w:lang w:val="en-US"/>
        </w:rPr>
        <w:t>Kunštát</w:t>
      </w:r>
      <w:proofErr w:type="spellEnd"/>
      <w:r w:rsidRPr="00E35100">
        <w:rPr>
          <w:rFonts w:ascii="Times New Roman" w:hAnsi="Times New Roman" w:cs="Times New Roman"/>
          <w:b/>
          <w:sz w:val="24"/>
          <w:szCs w:val="24"/>
          <w:lang w:val="en-US"/>
        </w:rPr>
        <w:t xml:space="preserve"> and will be on view from 7 December 2022 to 12 February 2023. The opening will take place on Tuesday 6 December at 6pm and will include a performance by Icelandic chef </w:t>
      </w:r>
      <w:proofErr w:type="spellStart"/>
      <w:r w:rsidRPr="00E35100">
        <w:rPr>
          <w:rFonts w:ascii="Times New Roman" w:hAnsi="Times New Roman" w:cs="Times New Roman"/>
          <w:b/>
          <w:sz w:val="24"/>
          <w:szCs w:val="24"/>
          <w:lang w:val="en-US"/>
        </w:rPr>
        <w:t>Gardar</w:t>
      </w:r>
      <w:proofErr w:type="spellEnd"/>
      <w:r w:rsidRPr="00E35100">
        <w:rPr>
          <w:rFonts w:ascii="Times New Roman" w:hAnsi="Times New Roman" w:cs="Times New Roman"/>
          <w:b/>
          <w:sz w:val="24"/>
          <w:szCs w:val="24"/>
          <w:lang w:val="en-US"/>
        </w:rPr>
        <w:t xml:space="preserve"> </w:t>
      </w:r>
      <w:proofErr w:type="spellStart"/>
      <w:r w:rsidRPr="00E35100">
        <w:rPr>
          <w:rFonts w:ascii="Times New Roman" w:hAnsi="Times New Roman" w:cs="Times New Roman"/>
          <w:b/>
          <w:sz w:val="24"/>
          <w:szCs w:val="24"/>
          <w:lang w:val="en-US"/>
        </w:rPr>
        <w:t>Rúnar</w:t>
      </w:r>
      <w:proofErr w:type="spellEnd"/>
      <w:r w:rsidRPr="00E35100">
        <w:rPr>
          <w:rFonts w:ascii="Times New Roman" w:hAnsi="Times New Roman" w:cs="Times New Roman"/>
          <w:b/>
          <w:sz w:val="24"/>
          <w:szCs w:val="24"/>
          <w:lang w:val="en-US"/>
        </w:rPr>
        <w:t xml:space="preserve">, Monika </w:t>
      </w:r>
      <w:proofErr w:type="spellStart"/>
      <w:r w:rsidRPr="00E35100">
        <w:rPr>
          <w:rFonts w:ascii="Times New Roman" w:hAnsi="Times New Roman" w:cs="Times New Roman"/>
          <w:b/>
          <w:sz w:val="24"/>
          <w:szCs w:val="24"/>
          <w:lang w:val="en-US"/>
        </w:rPr>
        <w:t>Fryčová</w:t>
      </w:r>
      <w:proofErr w:type="spellEnd"/>
      <w:r w:rsidRPr="00E35100">
        <w:rPr>
          <w:rFonts w:ascii="Times New Roman" w:hAnsi="Times New Roman" w:cs="Times New Roman"/>
          <w:b/>
          <w:sz w:val="24"/>
          <w:szCs w:val="24"/>
          <w:lang w:val="en-US"/>
        </w:rPr>
        <w:t xml:space="preserve"> and </w:t>
      </w:r>
      <w:proofErr w:type="spellStart"/>
      <w:r w:rsidRPr="00E35100">
        <w:rPr>
          <w:rFonts w:ascii="Times New Roman" w:hAnsi="Times New Roman" w:cs="Times New Roman"/>
          <w:b/>
          <w:sz w:val="24"/>
          <w:szCs w:val="24"/>
          <w:lang w:val="en-US"/>
        </w:rPr>
        <w:t>ǝұǝ</w:t>
      </w:r>
      <w:proofErr w:type="spellEnd"/>
      <w:r w:rsidRPr="00A56E87">
        <w:rPr>
          <w:rFonts w:ascii="Ebrima" w:hAnsi="Ebrima" w:cs="Ebrima"/>
          <w:b/>
          <w:color w:val="000000"/>
          <w:sz w:val="24"/>
          <w:szCs w:val="24"/>
          <w:shd w:val="clear" w:color="auto" w:fill="FFFFFF"/>
        </w:rPr>
        <w:t>ꗟ</w:t>
      </w:r>
      <w:r w:rsidRPr="00E35100">
        <w:rPr>
          <w:rFonts w:ascii="Times New Roman" w:hAnsi="Times New Roman" w:cs="Times New Roman"/>
          <w:b/>
          <w:sz w:val="24"/>
          <w:szCs w:val="24"/>
          <w:lang w:val="en-US"/>
        </w:rPr>
        <w:t xml:space="preserve"> </w:t>
      </w:r>
      <w:proofErr w:type="spellStart"/>
      <w:r w:rsidRPr="00E35100">
        <w:rPr>
          <w:rFonts w:ascii="Times New Roman" w:hAnsi="Times New Roman" w:cs="Times New Roman"/>
          <w:b/>
          <w:sz w:val="24"/>
          <w:szCs w:val="24"/>
          <w:lang w:val="en-US"/>
        </w:rPr>
        <w:t>øռ</w:t>
      </w:r>
      <w:proofErr w:type="spellEnd"/>
      <w:r w:rsidRPr="00E35100">
        <w:rPr>
          <w:rFonts w:ascii="Times New Roman" w:hAnsi="Times New Roman" w:cs="Times New Roman"/>
          <w:b/>
          <w:sz w:val="24"/>
          <w:szCs w:val="24"/>
          <w:lang w:val="en-US"/>
        </w:rPr>
        <w:t xml:space="preserve"> </w:t>
      </w:r>
      <w:r w:rsidRPr="00E35100">
        <w:rPr>
          <w:rFonts w:ascii="Cambria Math" w:hAnsi="Cambria Math" w:cs="Cambria Math"/>
          <w:b/>
          <w:sz w:val="24"/>
          <w:szCs w:val="24"/>
          <w:lang w:val="en-US"/>
        </w:rPr>
        <w:t>𝔣</w:t>
      </w:r>
      <w:proofErr w:type="spellStart"/>
      <w:r w:rsidRPr="00E35100">
        <w:rPr>
          <w:rFonts w:ascii="Times New Roman" w:hAnsi="Times New Roman" w:cs="Times New Roman"/>
          <w:b/>
          <w:sz w:val="24"/>
          <w:szCs w:val="24"/>
          <w:lang w:val="en-US"/>
        </w:rPr>
        <w:t>أᴦǝ</w:t>
      </w:r>
      <w:proofErr w:type="spellEnd"/>
      <w:r w:rsidRPr="00E35100">
        <w:rPr>
          <w:rFonts w:ascii="Times New Roman" w:hAnsi="Times New Roman" w:cs="Times New Roman"/>
          <w:b/>
          <w:sz w:val="24"/>
          <w:szCs w:val="24"/>
          <w:lang w:val="en-US"/>
        </w:rPr>
        <w:t>.</w:t>
      </w:r>
    </w:p>
    <w:p w:rsidR="00E35100" w:rsidRPr="00E35100" w:rsidRDefault="00E35100" w:rsidP="00E35100">
      <w:pPr>
        <w:pStyle w:val="Bezmezer"/>
        <w:spacing w:line="360" w:lineRule="auto"/>
        <w:jc w:val="both"/>
        <w:rPr>
          <w:rFonts w:ascii="Times New Roman" w:hAnsi="Times New Roman" w:cs="Times New Roman"/>
          <w:b/>
          <w:sz w:val="24"/>
          <w:szCs w:val="24"/>
          <w:lang w:val="en-US"/>
        </w:rPr>
      </w:pPr>
    </w:p>
    <w:p w:rsidR="00E35100" w:rsidRPr="00E35100" w:rsidRDefault="00E35100" w:rsidP="00E35100">
      <w:pPr>
        <w:pStyle w:val="Bezmezer"/>
        <w:spacing w:line="360" w:lineRule="auto"/>
        <w:jc w:val="both"/>
        <w:rPr>
          <w:rFonts w:ascii="Times New Roman" w:hAnsi="Times New Roman" w:cs="Times New Roman"/>
          <w:sz w:val="24"/>
          <w:szCs w:val="24"/>
          <w:lang w:val="en-US"/>
        </w:rPr>
      </w:pPr>
      <w:r w:rsidRPr="00E35100">
        <w:rPr>
          <w:rFonts w:ascii="Times New Roman" w:hAnsi="Times New Roman" w:cs="Times New Roman"/>
          <w:sz w:val="24"/>
          <w:szCs w:val="24"/>
          <w:lang w:val="en-US"/>
        </w:rPr>
        <w:tab/>
        <w:t xml:space="preserve">The exhibition will take the form of a site-specific installation and through it the artist will present her two long-term projects - the never-ending performance </w:t>
      </w:r>
      <w:r w:rsidRPr="00E35100">
        <w:rPr>
          <w:rFonts w:ascii="Times New Roman" w:hAnsi="Times New Roman" w:cs="Times New Roman"/>
          <w:i/>
          <w:sz w:val="24"/>
          <w:szCs w:val="24"/>
          <w:lang w:val="en-US"/>
        </w:rPr>
        <w:t>Kiosk108</w:t>
      </w:r>
      <w:r w:rsidRPr="00E35100">
        <w:rPr>
          <w:rFonts w:ascii="Times New Roman" w:hAnsi="Times New Roman" w:cs="Times New Roman"/>
          <w:sz w:val="24"/>
          <w:szCs w:val="24"/>
          <w:lang w:val="en-US"/>
        </w:rPr>
        <w:t xml:space="preserve"> and </w:t>
      </w:r>
      <w:r w:rsidRPr="00E35100">
        <w:rPr>
          <w:rFonts w:ascii="Times New Roman" w:hAnsi="Times New Roman" w:cs="Times New Roman"/>
          <w:i/>
          <w:sz w:val="24"/>
          <w:szCs w:val="24"/>
          <w:lang w:val="en-US"/>
        </w:rPr>
        <w:t>Pure Mobile vs. Dolce Vita</w:t>
      </w:r>
      <w:r w:rsidRPr="00E35100">
        <w:rPr>
          <w:rFonts w:ascii="Times New Roman" w:hAnsi="Times New Roman" w:cs="Times New Roman"/>
          <w:sz w:val="24"/>
          <w:szCs w:val="24"/>
          <w:lang w:val="en-US"/>
        </w:rPr>
        <w:t>. The central theme of both projects is the expression of artistic autonomy, whether in the form of a road-trip across Europe on a scooter or the conversion of the captain's cabin of a fishing boat into a hippie beach bar in Iceland. As the artist points out, however, "Art" has an inherently antagonistic counterpart in "Business" - meaning that both of these projects have been influenced and shaped by bureaucratic obstacles. Thus, the exhibition will feature videos that celebrate the hedonistic self with a free-for-all, free-ride party with free drinks, accompanied by the willing support and cooperation of numerous hosts and volunteers. The ubiquitous bureaucracy that creates obstacles on the road to at least partial economic independence is represented in the exhibition by authentic documents from local governments, customs procedures, government patronage and other official correspondence.</w:t>
      </w:r>
    </w:p>
    <w:p w:rsidR="00E35100" w:rsidRPr="00E35100" w:rsidRDefault="00E35100" w:rsidP="00E35100">
      <w:pPr>
        <w:pStyle w:val="Bezmezer"/>
        <w:spacing w:line="360" w:lineRule="auto"/>
        <w:jc w:val="both"/>
        <w:rPr>
          <w:rFonts w:ascii="Times New Roman" w:hAnsi="Times New Roman" w:cs="Times New Roman"/>
          <w:sz w:val="24"/>
          <w:szCs w:val="24"/>
          <w:lang w:val="en-US"/>
        </w:rPr>
      </w:pPr>
    </w:p>
    <w:p w:rsidR="00E35100" w:rsidRPr="00E35100" w:rsidRDefault="00E35100" w:rsidP="00E35100">
      <w:pPr>
        <w:pStyle w:val="Bezmezer"/>
        <w:spacing w:line="360" w:lineRule="auto"/>
        <w:jc w:val="both"/>
        <w:rPr>
          <w:rFonts w:ascii="Times New Roman" w:hAnsi="Times New Roman" w:cs="Times New Roman"/>
          <w:sz w:val="24"/>
          <w:szCs w:val="24"/>
          <w:lang w:val="en-US"/>
        </w:rPr>
      </w:pPr>
      <w:r w:rsidRPr="00E35100">
        <w:rPr>
          <w:rFonts w:ascii="Times New Roman" w:hAnsi="Times New Roman" w:cs="Times New Roman"/>
          <w:sz w:val="24"/>
          <w:szCs w:val="24"/>
          <w:lang w:val="en-US"/>
        </w:rPr>
        <w:tab/>
      </w:r>
      <w:r w:rsidRPr="00E35100">
        <w:rPr>
          <w:rFonts w:ascii="Times New Roman" w:hAnsi="Times New Roman" w:cs="Times New Roman"/>
          <w:b/>
          <w:sz w:val="24"/>
          <w:szCs w:val="24"/>
          <w:lang w:val="en-US"/>
        </w:rPr>
        <w:t xml:space="preserve">Monika </w:t>
      </w:r>
      <w:proofErr w:type="spellStart"/>
      <w:r w:rsidRPr="00E35100">
        <w:rPr>
          <w:rFonts w:ascii="Times New Roman" w:hAnsi="Times New Roman" w:cs="Times New Roman"/>
          <w:b/>
          <w:sz w:val="24"/>
          <w:szCs w:val="24"/>
          <w:lang w:val="en-US"/>
        </w:rPr>
        <w:t>Fryčová</w:t>
      </w:r>
      <w:proofErr w:type="spellEnd"/>
      <w:r w:rsidRPr="00E35100">
        <w:rPr>
          <w:rFonts w:ascii="Times New Roman" w:hAnsi="Times New Roman" w:cs="Times New Roman"/>
          <w:b/>
          <w:sz w:val="24"/>
          <w:szCs w:val="24"/>
          <w:lang w:val="en-US"/>
        </w:rPr>
        <w:t xml:space="preserve"> (*1983)</w:t>
      </w:r>
      <w:r w:rsidRPr="00E35100">
        <w:rPr>
          <w:rFonts w:ascii="Times New Roman" w:hAnsi="Times New Roman" w:cs="Times New Roman"/>
          <w:sz w:val="24"/>
          <w:szCs w:val="24"/>
          <w:lang w:val="en-US"/>
        </w:rPr>
        <w:t xml:space="preserve"> comes from </w:t>
      </w:r>
      <w:proofErr w:type="spellStart"/>
      <w:r w:rsidRPr="00E35100">
        <w:rPr>
          <w:rFonts w:ascii="Times New Roman" w:hAnsi="Times New Roman" w:cs="Times New Roman"/>
          <w:sz w:val="24"/>
          <w:szCs w:val="24"/>
          <w:lang w:val="en-US"/>
        </w:rPr>
        <w:t>Prostějov</w:t>
      </w:r>
      <w:proofErr w:type="spellEnd"/>
      <w:r w:rsidRPr="00E35100">
        <w:rPr>
          <w:rFonts w:ascii="Times New Roman" w:hAnsi="Times New Roman" w:cs="Times New Roman"/>
          <w:sz w:val="24"/>
          <w:szCs w:val="24"/>
          <w:lang w:val="en-US"/>
        </w:rPr>
        <w:t xml:space="preserve">. She is a member of </w:t>
      </w:r>
      <w:proofErr w:type="spellStart"/>
      <w:proofErr w:type="gramStart"/>
      <w:r w:rsidRPr="00E35100">
        <w:rPr>
          <w:rFonts w:ascii="Times New Roman" w:hAnsi="Times New Roman" w:cs="Times New Roman"/>
          <w:color w:val="000000"/>
          <w:sz w:val="24"/>
          <w:szCs w:val="24"/>
          <w:shd w:val="clear" w:color="auto" w:fill="FFFFFF"/>
        </w:rPr>
        <w:t>The</w:t>
      </w:r>
      <w:proofErr w:type="spellEnd"/>
      <w:proofErr w:type="gramEnd"/>
      <w:r w:rsidRPr="00E35100">
        <w:rPr>
          <w:rFonts w:ascii="Times New Roman" w:hAnsi="Times New Roman" w:cs="Times New Roman"/>
          <w:color w:val="000000"/>
          <w:sz w:val="24"/>
          <w:szCs w:val="24"/>
          <w:shd w:val="clear" w:color="auto" w:fill="FFFFFF"/>
        </w:rPr>
        <w:t xml:space="preserve"> </w:t>
      </w:r>
      <w:proofErr w:type="spellStart"/>
      <w:r w:rsidRPr="00E35100">
        <w:rPr>
          <w:rFonts w:ascii="Times New Roman" w:hAnsi="Times New Roman" w:cs="Times New Roman"/>
          <w:color w:val="000000"/>
          <w:sz w:val="24"/>
          <w:szCs w:val="24"/>
          <w:shd w:val="clear" w:color="auto" w:fill="FFFFFF"/>
        </w:rPr>
        <w:t>association</w:t>
      </w:r>
      <w:proofErr w:type="spellEnd"/>
      <w:r w:rsidRPr="00E35100">
        <w:rPr>
          <w:rFonts w:ascii="Times New Roman" w:hAnsi="Times New Roman" w:cs="Times New Roman"/>
          <w:color w:val="000000"/>
          <w:sz w:val="24"/>
          <w:szCs w:val="24"/>
          <w:shd w:val="clear" w:color="auto" w:fill="FFFFFF"/>
        </w:rPr>
        <w:t xml:space="preserve"> </w:t>
      </w:r>
      <w:proofErr w:type="spellStart"/>
      <w:r w:rsidRPr="00E35100">
        <w:rPr>
          <w:rFonts w:ascii="Times New Roman" w:hAnsi="Times New Roman" w:cs="Times New Roman"/>
          <w:color w:val="000000"/>
          <w:sz w:val="24"/>
          <w:szCs w:val="24"/>
          <w:shd w:val="clear" w:color="auto" w:fill="FFFFFF"/>
        </w:rPr>
        <w:t>of</w:t>
      </w:r>
      <w:proofErr w:type="spellEnd"/>
      <w:r w:rsidRPr="00E35100">
        <w:rPr>
          <w:rFonts w:ascii="Times New Roman" w:hAnsi="Times New Roman" w:cs="Times New Roman"/>
          <w:color w:val="000000"/>
          <w:sz w:val="24"/>
          <w:szCs w:val="24"/>
          <w:shd w:val="clear" w:color="auto" w:fill="FFFFFF"/>
        </w:rPr>
        <w:t xml:space="preserve"> </w:t>
      </w:r>
      <w:proofErr w:type="spellStart"/>
      <w:r w:rsidRPr="00E35100">
        <w:rPr>
          <w:rFonts w:ascii="Times New Roman" w:hAnsi="Times New Roman" w:cs="Times New Roman"/>
          <w:color w:val="000000"/>
          <w:sz w:val="24"/>
          <w:szCs w:val="24"/>
          <w:shd w:val="clear" w:color="auto" w:fill="FFFFFF"/>
        </w:rPr>
        <w:t>Icelandic</w:t>
      </w:r>
      <w:proofErr w:type="spellEnd"/>
      <w:r w:rsidRPr="00E35100">
        <w:rPr>
          <w:rFonts w:ascii="Times New Roman" w:hAnsi="Times New Roman" w:cs="Times New Roman"/>
          <w:color w:val="000000"/>
          <w:sz w:val="24"/>
          <w:szCs w:val="24"/>
          <w:shd w:val="clear" w:color="auto" w:fill="FFFFFF"/>
        </w:rPr>
        <w:t xml:space="preserve"> </w:t>
      </w:r>
      <w:proofErr w:type="spellStart"/>
      <w:r w:rsidRPr="00E35100">
        <w:rPr>
          <w:rFonts w:ascii="Times New Roman" w:hAnsi="Times New Roman" w:cs="Times New Roman"/>
          <w:color w:val="000000"/>
          <w:sz w:val="24"/>
          <w:szCs w:val="24"/>
          <w:shd w:val="clear" w:color="auto" w:fill="FFFFFF"/>
        </w:rPr>
        <w:t>visual</w:t>
      </w:r>
      <w:proofErr w:type="spellEnd"/>
      <w:r w:rsidRPr="00E35100">
        <w:rPr>
          <w:rFonts w:ascii="Times New Roman" w:hAnsi="Times New Roman" w:cs="Times New Roman"/>
          <w:color w:val="000000"/>
          <w:sz w:val="24"/>
          <w:szCs w:val="24"/>
          <w:shd w:val="clear" w:color="auto" w:fill="FFFFFF"/>
        </w:rPr>
        <w:t xml:space="preserve"> </w:t>
      </w:r>
      <w:proofErr w:type="spellStart"/>
      <w:r w:rsidRPr="00E35100">
        <w:rPr>
          <w:rFonts w:ascii="Times New Roman" w:hAnsi="Times New Roman" w:cs="Times New Roman"/>
          <w:color w:val="000000"/>
          <w:sz w:val="24"/>
          <w:szCs w:val="24"/>
          <w:shd w:val="clear" w:color="auto" w:fill="FFFFFF"/>
        </w:rPr>
        <w:t>artists</w:t>
      </w:r>
      <w:proofErr w:type="spellEnd"/>
      <w:r w:rsidRPr="00E35100">
        <w:rPr>
          <w:rFonts w:ascii="Times New Roman" w:hAnsi="Times New Roman" w:cs="Times New Roman"/>
          <w:sz w:val="24"/>
          <w:szCs w:val="24"/>
          <w:lang w:val="en-US"/>
        </w:rPr>
        <w:t xml:space="preserve"> SÍM and owner of NO PANIC EHF. Since 2006 she has been based in Iceland and the southwest of Portugal.</w:t>
      </w:r>
    </w:p>
    <w:p w:rsidR="00D51EB4" w:rsidRDefault="00D51EB4" w:rsidP="00E35100">
      <w:pPr>
        <w:jc w:val="both"/>
        <w:rPr>
          <w:lang w:val="en-US"/>
        </w:rPr>
      </w:pPr>
    </w:p>
    <w:p w:rsidR="00E35100" w:rsidRDefault="00E35100" w:rsidP="00E35100">
      <w:pPr>
        <w:jc w:val="both"/>
        <w:rPr>
          <w:lang w:val="en-US"/>
        </w:rPr>
      </w:pPr>
    </w:p>
    <w:p w:rsidR="00E35100" w:rsidRDefault="00E35100" w:rsidP="00E35100">
      <w:pPr>
        <w:pStyle w:val="Bezmeze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Monika Fryčová: ART &amp; BUSINESS</w:t>
      </w:r>
    </w:p>
    <w:p w:rsidR="00E35100" w:rsidRDefault="00E35100" w:rsidP="00E35100">
      <w:pPr>
        <w:pStyle w:val="Bezmezer"/>
        <w:spacing w:line="360" w:lineRule="auto"/>
        <w:jc w:val="both"/>
        <w:rPr>
          <w:b/>
          <w:bCs/>
        </w:rPr>
      </w:pPr>
      <w:r>
        <w:rPr>
          <w:rFonts w:ascii="Times New Roman" w:hAnsi="Times New Roman" w:cs="Times New Roman"/>
          <w:b/>
          <w:bCs/>
          <w:sz w:val="24"/>
          <w:szCs w:val="24"/>
        </w:rPr>
        <w:t xml:space="preserve">G99, </w:t>
      </w:r>
      <w:r>
        <w:rPr>
          <w:rFonts w:ascii="Times New Roman" w:hAnsi="Times New Roman" w:cs="Times New Roman"/>
          <w:b/>
          <w:bCs/>
          <w:sz w:val="24"/>
          <w:szCs w:val="24"/>
        </w:rPr>
        <w:t xml:space="preserve">House </w:t>
      </w:r>
      <w:proofErr w:type="spellStart"/>
      <w:r>
        <w:rPr>
          <w:rFonts w:ascii="Times New Roman" w:hAnsi="Times New Roman" w:cs="Times New Roman"/>
          <w:b/>
          <w:bCs/>
          <w:sz w:val="24"/>
          <w:szCs w:val="24"/>
        </w:rPr>
        <w:t>of</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the</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Lords</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of</w:t>
      </w:r>
      <w:proofErr w:type="spellEnd"/>
      <w:r>
        <w:rPr>
          <w:rFonts w:ascii="Times New Roman" w:hAnsi="Times New Roman" w:cs="Times New Roman"/>
          <w:b/>
          <w:bCs/>
          <w:sz w:val="24"/>
          <w:szCs w:val="24"/>
        </w:rPr>
        <w:t xml:space="preserve"> Kunštát</w:t>
      </w:r>
    </w:p>
    <w:p w:rsidR="00E35100" w:rsidRDefault="00E35100" w:rsidP="00E35100">
      <w:pPr>
        <w:pStyle w:val="Bezmezer"/>
        <w:spacing w:line="360" w:lineRule="auto"/>
        <w:jc w:val="both"/>
        <w:rPr>
          <w:b/>
          <w:bCs/>
        </w:rPr>
      </w:pPr>
      <w:r>
        <w:rPr>
          <w:rFonts w:ascii="Times New Roman" w:hAnsi="Times New Roman" w:cs="Times New Roman"/>
          <w:b/>
          <w:bCs/>
          <w:sz w:val="24"/>
          <w:szCs w:val="24"/>
        </w:rPr>
        <w:t>7. 12. 2022 – 12. 2. 2023</w:t>
      </w:r>
    </w:p>
    <w:p w:rsidR="00E35100" w:rsidRPr="001E4B46" w:rsidRDefault="00E35100" w:rsidP="00E35100">
      <w:pPr>
        <w:pStyle w:val="Bezmezer"/>
        <w:spacing w:line="360" w:lineRule="auto"/>
        <w:jc w:val="both"/>
        <w:rPr>
          <w:rFonts w:ascii="Times New Roman" w:hAnsi="Times New Roman" w:cs="Times New Roman"/>
          <w:b/>
          <w:bCs/>
          <w:sz w:val="24"/>
          <w:szCs w:val="24"/>
        </w:rPr>
      </w:pPr>
      <w:proofErr w:type="spellStart"/>
      <w:r>
        <w:rPr>
          <w:rFonts w:ascii="Times New Roman" w:hAnsi="Times New Roman" w:cs="Times New Roman"/>
          <w:b/>
          <w:bCs/>
          <w:sz w:val="24"/>
          <w:szCs w:val="24"/>
        </w:rPr>
        <w:t>Exhibition</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opening</w:t>
      </w:r>
      <w:proofErr w:type="spellEnd"/>
      <w:r>
        <w:rPr>
          <w:rFonts w:ascii="Times New Roman" w:hAnsi="Times New Roman" w:cs="Times New Roman"/>
          <w:b/>
          <w:bCs/>
          <w:sz w:val="24"/>
          <w:szCs w:val="24"/>
        </w:rPr>
        <w:t xml:space="preserve">: </w:t>
      </w:r>
      <w:r>
        <w:rPr>
          <w:rFonts w:ascii="Times New Roman" w:hAnsi="Times New Roman" w:cs="Times New Roman"/>
          <w:b/>
          <w:bCs/>
          <w:sz w:val="24"/>
          <w:szCs w:val="24"/>
        </w:rPr>
        <w:t>6. 12. 2022</w:t>
      </w:r>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at</w:t>
      </w:r>
      <w:proofErr w:type="spellEnd"/>
      <w:r>
        <w:rPr>
          <w:rFonts w:ascii="Times New Roman" w:hAnsi="Times New Roman" w:cs="Times New Roman"/>
          <w:b/>
          <w:bCs/>
          <w:sz w:val="24"/>
          <w:szCs w:val="24"/>
        </w:rPr>
        <w:t xml:space="preserve"> 18 hodin</w:t>
      </w:r>
    </w:p>
    <w:p w:rsidR="00E35100" w:rsidRDefault="00E35100" w:rsidP="00E35100">
      <w:pPr>
        <w:pStyle w:val="Bezmezer"/>
        <w:spacing w:line="360" w:lineRule="auto"/>
        <w:jc w:val="both"/>
        <w:rPr>
          <w:rFonts w:ascii="Times New Roman" w:hAnsi="Times New Roman"/>
          <w:b/>
          <w:bCs/>
          <w:sz w:val="24"/>
          <w:szCs w:val="24"/>
        </w:rPr>
      </w:pPr>
      <w:proofErr w:type="spellStart"/>
      <w:r>
        <w:rPr>
          <w:rFonts w:ascii="Times New Roman" w:hAnsi="Times New Roman" w:cs="Times New Roman"/>
          <w:b/>
          <w:bCs/>
          <w:sz w:val="24"/>
          <w:szCs w:val="24"/>
        </w:rPr>
        <w:t>Curator</w:t>
      </w:r>
      <w:proofErr w:type="spellEnd"/>
      <w:r>
        <w:rPr>
          <w:rFonts w:ascii="Times New Roman" w:hAnsi="Times New Roman" w:cs="Times New Roman"/>
          <w:b/>
          <w:bCs/>
          <w:sz w:val="24"/>
          <w:szCs w:val="24"/>
        </w:rPr>
        <w:t xml:space="preserve">: Anita </w:t>
      </w:r>
      <w:proofErr w:type="spellStart"/>
      <w:r>
        <w:rPr>
          <w:rFonts w:ascii="Times New Roman" w:hAnsi="Times New Roman" w:cs="Times New Roman"/>
          <w:b/>
          <w:bCs/>
          <w:sz w:val="24"/>
          <w:szCs w:val="24"/>
        </w:rPr>
        <w:t>Topínka</w:t>
      </w:r>
      <w:proofErr w:type="spellEnd"/>
    </w:p>
    <w:p w:rsidR="00E35100" w:rsidRDefault="00E35100" w:rsidP="00E35100">
      <w:pPr>
        <w:pStyle w:val="Bezmezer"/>
        <w:spacing w:line="360" w:lineRule="auto"/>
        <w:jc w:val="both"/>
        <w:rPr>
          <w:rFonts w:ascii="Times New Roman" w:hAnsi="Times New Roman"/>
          <w:b/>
          <w:bCs/>
          <w:sz w:val="24"/>
          <w:szCs w:val="24"/>
        </w:rPr>
      </w:pPr>
    </w:p>
    <w:p w:rsidR="00E35100" w:rsidRDefault="00E35100" w:rsidP="00E35100">
      <w:pPr>
        <w:pStyle w:val="Bezmezer"/>
        <w:spacing w:line="360" w:lineRule="auto"/>
        <w:jc w:val="both"/>
        <w:rPr>
          <w:rFonts w:ascii="Times New Roman" w:hAnsi="Times New Roman"/>
          <w:b/>
          <w:bCs/>
          <w:sz w:val="24"/>
          <w:szCs w:val="24"/>
        </w:rPr>
      </w:pPr>
      <w:r>
        <w:rPr>
          <w:rFonts w:ascii="Times New Roman" w:hAnsi="Times New Roman"/>
          <w:b/>
          <w:bCs/>
          <w:sz w:val="24"/>
          <w:szCs w:val="24"/>
        </w:rPr>
        <w:t>Media contact</w:t>
      </w:r>
      <w:bookmarkStart w:id="0" w:name="_GoBack"/>
      <w:bookmarkEnd w:id="0"/>
      <w:r>
        <w:rPr>
          <w:rFonts w:ascii="Times New Roman" w:hAnsi="Times New Roman"/>
          <w:b/>
          <w:bCs/>
          <w:sz w:val="24"/>
          <w:szCs w:val="24"/>
        </w:rPr>
        <w:t>: Anna Kvášová, kvasova@dum-umeni.cz, 731 506</w:t>
      </w:r>
      <w:r>
        <w:rPr>
          <w:rFonts w:ascii="Times New Roman" w:hAnsi="Times New Roman"/>
          <w:b/>
          <w:bCs/>
          <w:sz w:val="24"/>
          <w:szCs w:val="24"/>
        </w:rPr>
        <w:t> </w:t>
      </w:r>
      <w:r>
        <w:rPr>
          <w:rFonts w:ascii="Times New Roman" w:hAnsi="Times New Roman"/>
          <w:b/>
          <w:bCs/>
          <w:sz w:val="24"/>
          <w:szCs w:val="24"/>
        </w:rPr>
        <w:t>376</w:t>
      </w:r>
    </w:p>
    <w:p w:rsidR="00E35100" w:rsidRPr="00E35100" w:rsidRDefault="00E35100" w:rsidP="00E35100">
      <w:pPr>
        <w:jc w:val="both"/>
        <w:rPr>
          <w:lang w:val="en-US"/>
        </w:rPr>
      </w:pPr>
    </w:p>
    <w:sectPr w:rsidR="00E35100" w:rsidRPr="00E351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Ebrima">
    <w:panose1 w:val="02000000000000000000"/>
    <w:charset w:val="EE"/>
    <w:family w:val="auto"/>
    <w:pitch w:val="variable"/>
    <w:sig w:usb0="A000005F" w:usb1="02000041" w:usb2="00000800" w:usb3="00000000" w:csb0="00000093"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100"/>
    <w:rsid w:val="00D51EB4"/>
    <w:rsid w:val="00E3510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00ECB3-CE27-4A53-909A-D42CEE301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E35100"/>
    <w:pPr>
      <w:suppressAutoHyphen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318</Words>
  <Characters>1878</Characters>
  <Application>Microsoft Office Word</Application>
  <DocSecurity>0</DocSecurity>
  <Lines>15</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Kvasova</dc:creator>
  <cp:keywords/>
  <dc:description/>
  <cp:lastModifiedBy>Kvasova</cp:lastModifiedBy>
  <cp:revision>1</cp:revision>
  <dcterms:created xsi:type="dcterms:W3CDTF">2022-12-01T10:48:00Z</dcterms:created>
  <dcterms:modified xsi:type="dcterms:W3CDTF">2022-12-01T10:58:00Z</dcterms:modified>
</cp:coreProperties>
</file>