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74FC" w14:textId="180707AE" w:rsidR="00A62943" w:rsidRDefault="00CF365D" w:rsidP="00CF365D">
      <w:pPr>
        <w:jc w:val="right"/>
        <w:rPr>
          <w:b/>
          <w:bCs/>
          <w:color w:val="1F3864" w:themeColor="accent1" w:themeShade="80"/>
          <w:sz w:val="52"/>
          <w:szCs w:val="52"/>
          <w:lang w:val="cs-CZ"/>
        </w:rPr>
      </w:pPr>
      <w:r w:rsidRPr="00944322">
        <w:rPr>
          <w:b/>
          <w:bCs/>
          <w:color w:val="1F3864" w:themeColor="accent1" w:themeShade="80"/>
          <w:sz w:val="44"/>
          <w:szCs w:val="44"/>
          <w:lang w:val="cs-CZ"/>
        </w:rPr>
        <w:t>TISKOVÁ ZPRÁVA</w:t>
      </w:r>
      <w:r w:rsidR="007F43AF" w:rsidRPr="00944322">
        <w:rPr>
          <w:b/>
          <w:bCs/>
          <w:color w:val="1F3864" w:themeColor="accent1" w:themeShade="80"/>
          <w:sz w:val="44"/>
          <w:szCs w:val="44"/>
          <w:lang w:val="cs-CZ"/>
        </w:rPr>
        <w:t xml:space="preserve">   </w:t>
      </w:r>
      <w:r w:rsidR="00944322">
        <w:rPr>
          <w:b/>
          <w:bCs/>
          <w:noProof/>
          <w:color w:val="4472C4" w:themeColor="accent1"/>
          <w:sz w:val="52"/>
          <w:szCs w:val="52"/>
          <w:lang w:val="cs-CZ"/>
        </w:rPr>
        <w:t xml:space="preserve">      </w:t>
      </w:r>
      <w:r w:rsidR="007F43AF" w:rsidRPr="00944322">
        <w:rPr>
          <w:b/>
          <w:bCs/>
          <w:noProof/>
          <w:color w:val="4472C4" w:themeColor="accent1"/>
          <w:sz w:val="52"/>
          <w:szCs w:val="52"/>
          <w:lang w:val="cs-CZ"/>
        </w:rPr>
        <w:t xml:space="preserve">    </w:t>
      </w:r>
      <w:r w:rsidR="007F43AF">
        <w:rPr>
          <w:b/>
          <w:bCs/>
          <w:noProof/>
          <w:color w:val="4472C4" w:themeColor="accent1"/>
          <w:sz w:val="52"/>
          <w:szCs w:val="52"/>
          <w:lang w:val="cs-CZ"/>
        </w:rPr>
        <w:drawing>
          <wp:inline distT="0" distB="0" distL="0" distR="0" wp14:anchorId="573BE364" wp14:editId="19DCE7F7">
            <wp:extent cx="1356360" cy="32595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88" b="28790"/>
                    <a:stretch/>
                  </pic:blipFill>
                  <pic:spPr bwMode="auto">
                    <a:xfrm>
                      <a:off x="0" y="0"/>
                      <a:ext cx="1396548" cy="33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4A546" w14:textId="4887D796" w:rsidR="00435530" w:rsidRDefault="00EE456F" w:rsidP="00A4328A">
      <w:pPr>
        <w:spacing w:after="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Vodíkové vzdělávání zpátky v Česku!</w:t>
      </w:r>
    </w:p>
    <w:p w14:paraId="1F2A3BF5" w14:textId="169EC8FB" w:rsidR="00CF365D" w:rsidRDefault="009D4385" w:rsidP="00A4328A">
      <w:pPr>
        <w:spacing w:after="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Dva nejlepší školní týmy</w:t>
      </w:r>
      <w:r w:rsidR="00EE456F">
        <w:rPr>
          <w:b/>
          <w:bCs/>
          <w:sz w:val="28"/>
          <w:szCs w:val="28"/>
          <w:lang w:val="cs-CZ"/>
        </w:rPr>
        <w:t xml:space="preserve"> </w:t>
      </w:r>
      <w:proofErr w:type="gramStart"/>
      <w:r w:rsidR="00435530">
        <w:rPr>
          <w:b/>
          <w:bCs/>
          <w:sz w:val="28"/>
          <w:szCs w:val="28"/>
          <w:lang w:val="cs-CZ"/>
        </w:rPr>
        <w:t>míří</w:t>
      </w:r>
      <w:proofErr w:type="gramEnd"/>
      <w:r w:rsidR="00435530">
        <w:rPr>
          <w:b/>
          <w:bCs/>
          <w:sz w:val="28"/>
          <w:szCs w:val="28"/>
          <w:lang w:val="cs-CZ"/>
        </w:rPr>
        <w:t xml:space="preserve"> na světové fiále v</w:t>
      </w:r>
      <w:r w:rsidR="00522710">
        <w:rPr>
          <w:b/>
          <w:bCs/>
          <w:sz w:val="28"/>
          <w:szCs w:val="28"/>
          <w:lang w:val="cs-CZ"/>
        </w:rPr>
        <w:t xml:space="preserve"> Nizozemsku</w:t>
      </w:r>
      <w:r w:rsidR="00EE456F">
        <w:rPr>
          <w:b/>
          <w:bCs/>
          <w:sz w:val="28"/>
          <w:szCs w:val="28"/>
          <w:lang w:val="cs-CZ"/>
        </w:rPr>
        <w:t>.</w:t>
      </w:r>
    </w:p>
    <w:p w14:paraId="7F1B6ADC" w14:textId="6C766AC9" w:rsidR="00F33973" w:rsidRPr="00F33973" w:rsidRDefault="00F33973" w:rsidP="00487C2D">
      <w:pPr>
        <w:jc w:val="both"/>
        <w:rPr>
          <w:lang w:val="cs-CZ"/>
        </w:rPr>
      </w:pPr>
    </w:p>
    <w:p w14:paraId="713CE249" w14:textId="03CC2A0B" w:rsidR="00CF365D" w:rsidRPr="00EA70D0" w:rsidRDefault="00801617" w:rsidP="00487C2D">
      <w:pPr>
        <w:jc w:val="both"/>
        <w:rPr>
          <w:lang w:val="cs-CZ"/>
        </w:rPr>
      </w:pPr>
      <w:r>
        <w:rPr>
          <w:b/>
          <w:bCs/>
          <w:lang w:val="cs-CZ"/>
        </w:rPr>
        <w:t>V</w:t>
      </w:r>
      <w:r w:rsidR="00435530">
        <w:rPr>
          <w:b/>
          <w:bCs/>
          <w:lang w:val="cs-CZ"/>
        </w:rPr>
        <w:t xml:space="preserve"> pondělí</w:t>
      </w:r>
      <w:r w:rsidR="00F33973" w:rsidRPr="00944322">
        <w:rPr>
          <w:b/>
          <w:bCs/>
          <w:lang w:val="cs-CZ"/>
        </w:rPr>
        <w:t xml:space="preserve"> </w:t>
      </w:r>
      <w:r w:rsidR="00435530">
        <w:rPr>
          <w:b/>
          <w:bCs/>
          <w:lang w:val="cs-CZ"/>
        </w:rPr>
        <w:t>4</w:t>
      </w:r>
      <w:r w:rsidR="00F33973" w:rsidRPr="00944322">
        <w:rPr>
          <w:b/>
          <w:bCs/>
          <w:lang w:val="cs-CZ"/>
        </w:rPr>
        <w:t xml:space="preserve">. </w:t>
      </w:r>
      <w:r w:rsidR="00435530">
        <w:rPr>
          <w:b/>
          <w:bCs/>
          <w:lang w:val="cs-CZ"/>
        </w:rPr>
        <w:t>dubna</w:t>
      </w:r>
      <w:r w:rsidR="00EE456F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se</w:t>
      </w:r>
      <w:r w:rsidR="006F1F23">
        <w:rPr>
          <w:b/>
          <w:bCs/>
          <w:lang w:val="cs-CZ"/>
        </w:rPr>
        <w:t xml:space="preserve"> </w:t>
      </w:r>
      <w:r w:rsidR="00EE456F">
        <w:rPr>
          <w:b/>
          <w:bCs/>
          <w:lang w:val="cs-CZ"/>
        </w:rPr>
        <w:t>uskutečnilo</w:t>
      </w:r>
      <w:r w:rsidR="00F33973" w:rsidRPr="00944322">
        <w:rPr>
          <w:b/>
          <w:bCs/>
          <w:lang w:val="cs-CZ"/>
        </w:rPr>
        <w:t xml:space="preserve"> v</w:t>
      </w:r>
      <w:r w:rsidR="00523F7C">
        <w:rPr>
          <w:b/>
          <w:bCs/>
          <w:lang w:val="cs-CZ"/>
        </w:rPr>
        <w:t xml:space="preserve"> ostravském </w:t>
      </w:r>
      <w:r w:rsidR="00F33973" w:rsidRPr="00944322">
        <w:rPr>
          <w:b/>
          <w:bCs/>
          <w:lang w:val="cs-CZ"/>
        </w:rPr>
        <w:t>areálu TROJHALÍ KAROLINA české finále</w:t>
      </w:r>
      <w:r w:rsidR="00EE456F">
        <w:rPr>
          <w:b/>
          <w:bCs/>
          <w:lang w:val="cs-CZ"/>
        </w:rPr>
        <w:t xml:space="preserve"> vzdělávacího programu</w:t>
      </w:r>
      <w:r w:rsidR="00F33973" w:rsidRPr="00944322">
        <w:rPr>
          <w:b/>
          <w:bCs/>
          <w:lang w:val="cs-CZ"/>
        </w:rPr>
        <w:t xml:space="preserve"> Horizon Hydrogen Grand Prix</w:t>
      </w:r>
      <w:r w:rsidR="00522710">
        <w:rPr>
          <w:b/>
          <w:bCs/>
          <w:lang w:val="cs-CZ"/>
        </w:rPr>
        <w:t xml:space="preserve"> (H2GP)</w:t>
      </w:r>
      <w:r w:rsidR="00EE456F">
        <w:rPr>
          <w:b/>
          <w:bCs/>
          <w:lang w:val="cs-CZ"/>
        </w:rPr>
        <w:t>. Vyvrcholením několikaměsíčního programu jsou</w:t>
      </w:r>
      <w:r w:rsidR="00F33973" w:rsidRPr="00944322">
        <w:rPr>
          <w:b/>
          <w:bCs/>
          <w:lang w:val="cs-CZ"/>
        </w:rPr>
        <w:t xml:space="preserve"> závod</w:t>
      </w:r>
      <w:r w:rsidR="00EE456F">
        <w:rPr>
          <w:b/>
          <w:bCs/>
          <w:lang w:val="cs-CZ"/>
        </w:rPr>
        <w:t>y</w:t>
      </w:r>
      <w:r w:rsidR="00F33973" w:rsidRPr="00944322">
        <w:rPr>
          <w:b/>
          <w:bCs/>
          <w:lang w:val="cs-CZ"/>
        </w:rPr>
        <w:t xml:space="preserve"> RC modelů aut poháněných vodíkem</w:t>
      </w:r>
      <w:r w:rsidR="00CF365D" w:rsidRPr="00944322">
        <w:rPr>
          <w:b/>
          <w:bCs/>
          <w:lang w:val="cs-CZ"/>
        </w:rPr>
        <w:t>, které sestavují studenti středních škol</w:t>
      </w:r>
      <w:r w:rsidR="00F33973" w:rsidRPr="00944322">
        <w:rPr>
          <w:b/>
          <w:bCs/>
          <w:lang w:val="cs-CZ"/>
        </w:rPr>
        <w:t>.</w:t>
      </w:r>
      <w:r w:rsidR="00CF365D" w:rsidRPr="00944322">
        <w:rPr>
          <w:b/>
          <w:bCs/>
          <w:lang w:val="cs-CZ"/>
        </w:rPr>
        <w:t xml:space="preserve"> </w:t>
      </w:r>
      <w:r w:rsidR="00523F7C">
        <w:rPr>
          <w:b/>
          <w:bCs/>
          <w:lang w:val="cs-CZ"/>
        </w:rPr>
        <w:t>O napětí nebylo nouze, především v souboji o první dvě příčky</w:t>
      </w:r>
      <w:r>
        <w:rPr>
          <w:b/>
          <w:bCs/>
          <w:lang w:val="cs-CZ"/>
        </w:rPr>
        <w:t xml:space="preserve"> v kategorii ENDURANCE</w:t>
      </w:r>
      <w:r w:rsidR="00523F7C">
        <w:rPr>
          <w:b/>
          <w:bCs/>
          <w:lang w:val="cs-CZ"/>
        </w:rPr>
        <w:t>, které týmům zajistily kvalifikaci na světové finále</w:t>
      </w:r>
      <w:r>
        <w:rPr>
          <w:b/>
          <w:bCs/>
          <w:lang w:val="cs-CZ"/>
        </w:rPr>
        <w:t>.</w:t>
      </w:r>
      <w:r w:rsidR="00EA70D0">
        <w:rPr>
          <w:b/>
          <w:bCs/>
          <w:lang w:val="cs-CZ"/>
        </w:rPr>
        <w:t xml:space="preserve"> </w:t>
      </w:r>
      <w:r w:rsidR="00EA70D0" w:rsidRPr="00EA70D0">
        <w:rPr>
          <w:b/>
          <w:bCs/>
          <w:lang w:val="cs-CZ"/>
        </w:rPr>
        <w:t>Během dvoudenních závodů byly k vidění elektromobily automobilky Hyundai a také vodíkový model Hyundai NEXO.</w:t>
      </w:r>
      <w:r w:rsidR="00EA70D0">
        <w:rPr>
          <w:lang w:val="cs-CZ"/>
        </w:rPr>
        <w:t xml:space="preserve"> </w:t>
      </w:r>
    </w:p>
    <w:p w14:paraId="3B39E9A1" w14:textId="1A703E70" w:rsidR="00CF365D" w:rsidRDefault="00523F7C" w:rsidP="00487C2D">
      <w:pPr>
        <w:jc w:val="both"/>
        <w:rPr>
          <w:lang w:val="cs-CZ"/>
        </w:rPr>
      </w:pPr>
      <w:r>
        <w:rPr>
          <w:lang w:val="cs-CZ"/>
        </w:rPr>
        <w:t>Celkem 18 týmů speciálně upravených modelů aut se v pondělí postavilo na start</w:t>
      </w:r>
      <w:r w:rsidR="00522710">
        <w:rPr>
          <w:lang w:val="cs-CZ"/>
        </w:rPr>
        <w:t xml:space="preserve"> </w:t>
      </w:r>
      <w:r>
        <w:rPr>
          <w:lang w:val="cs-CZ"/>
        </w:rPr>
        <w:t>s jasným cílem – kvalifikovat se na světové finále a získat tak možnost poměřit své znalosti a schopnosti s nejlepšími týmy z celého světa</w:t>
      </w:r>
      <w:r w:rsidR="00801617">
        <w:rPr>
          <w:lang w:val="cs-CZ"/>
        </w:rPr>
        <w:t xml:space="preserve"> na červnovém světovém finále v nizozemském </w:t>
      </w:r>
      <w:proofErr w:type="spellStart"/>
      <w:r w:rsidR="00801617">
        <w:rPr>
          <w:lang w:val="cs-CZ"/>
        </w:rPr>
        <w:t>Assenu</w:t>
      </w:r>
      <w:proofErr w:type="spellEnd"/>
      <w:r w:rsidR="00801617">
        <w:rPr>
          <w:lang w:val="cs-CZ"/>
        </w:rPr>
        <w:t>.</w:t>
      </w:r>
    </w:p>
    <w:p w14:paraId="273D1DE0" w14:textId="41C58F24" w:rsidR="00CF365D" w:rsidRPr="00C91716" w:rsidRDefault="00EE456F" w:rsidP="00487C2D">
      <w:pPr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>
        <w:rPr>
          <w:lang w:val="cs-CZ"/>
        </w:rPr>
        <w:t xml:space="preserve">O </w:t>
      </w:r>
      <w:r w:rsidR="006F1F23">
        <w:rPr>
          <w:lang w:val="cs-CZ"/>
        </w:rPr>
        <w:t xml:space="preserve">prvenství v hlavní části závodu </w:t>
      </w:r>
      <w:r w:rsidR="006F1F23" w:rsidRPr="004C6F21">
        <w:rPr>
          <w:b/>
          <w:bCs/>
          <w:lang w:val="cs-CZ"/>
        </w:rPr>
        <w:t>ENDURANCE</w:t>
      </w:r>
      <w:r>
        <w:rPr>
          <w:lang w:val="cs-CZ"/>
        </w:rPr>
        <w:t xml:space="preserve"> se rozhodovalo skutečně až v posledních minutách</w:t>
      </w:r>
      <w:r w:rsidR="00801617">
        <w:rPr>
          <w:lang w:val="cs-CZ"/>
        </w:rPr>
        <w:t>. Nakonec</w:t>
      </w:r>
      <w:r>
        <w:rPr>
          <w:lang w:val="cs-CZ"/>
        </w:rPr>
        <w:t xml:space="preserve"> </w:t>
      </w:r>
      <w:r w:rsidR="00801617">
        <w:rPr>
          <w:lang w:val="cs-CZ"/>
        </w:rPr>
        <w:t xml:space="preserve">radost z postupu slavily týmy </w:t>
      </w:r>
      <w:r w:rsidR="00801617" w:rsidRPr="004C6F21">
        <w:rPr>
          <w:rFonts w:ascii="Calibri" w:eastAsia="Times New Roman" w:hAnsi="Calibri" w:cs="Calibri"/>
          <w:b/>
          <w:bCs/>
          <w:color w:val="000000"/>
          <w:lang w:val="cs-CZ" w:eastAsia="cs-CZ"/>
        </w:rPr>
        <w:t>RC RACING HUBÁLOV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 xml:space="preserve"> ze 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>Střední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>ho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 xml:space="preserve"> odborné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>ho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 xml:space="preserve"> učiliště </w:t>
      </w:r>
      <w:proofErr w:type="spellStart"/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>Hubálov</w:t>
      </w:r>
      <w:proofErr w:type="spellEnd"/>
      <w:r w:rsidR="00801617">
        <w:rPr>
          <w:rFonts w:ascii="Calibri" w:eastAsia="Times New Roman" w:hAnsi="Calibri" w:cs="Calibri"/>
          <w:color w:val="000000"/>
          <w:lang w:val="cs-CZ" w:eastAsia="cs-CZ"/>
        </w:rPr>
        <w:t xml:space="preserve"> </w:t>
      </w:r>
      <w:r w:rsidR="00801617">
        <w:rPr>
          <w:lang w:val="cs-CZ"/>
        </w:rPr>
        <w:t xml:space="preserve">s počtem 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>651 ujetých kol a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 xml:space="preserve"> </w:t>
      </w:r>
      <w:r w:rsidR="00801617" w:rsidRPr="004C6F21">
        <w:rPr>
          <w:rFonts w:ascii="Calibri" w:eastAsia="Times New Roman" w:hAnsi="Calibri" w:cs="Calibri"/>
          <w:b/>
          <w:bCs/>
          <w:color w:val="000000"/>
          <w:lang w:val="cs-CZ" w:eastAsia="cs-CZ"/>
        </w:rPr>
        <w:t>WERK TEAM 1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 xml:space="preserve"> ze 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>Střední odborn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>é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 xml:space="preserve"> škol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>y</w:t>
      </w:r>
      <w:r w:rsidR="00801617" w:rsidRPr="00801617">
        <w:rPr>
          <w:rFonts w:ascii="Calibri" w:eastAsia="Times New Roman" w:hAnsi="Calibri" w:cs="Calibri"/>
          <w:color w:val="000000"/>
          <w:lang w:val="cs-CZ" w:eastAsia="cs-CZ"/>
        </w:rPr>
        <w:t xml:space="preserve"> Třineckých železáren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 xml:space="preserve"> s počtem 643 kol. </w:t>
      </w:r>
      <w:r w:rsidR="004C6F21">
        <w:rPr>
          <w:rFonts w:ascii="Calibri" w:eastAsia="Times New Roman" w:hAnsi="Calibri" w:cs="Calibri"/>
          <w:color w:val="000000"/>
          <w:lang w:val="cs-CZ" w:eastAsia="cs-CZ"/>
        </w:rPr>
        <w:t xml:space="preserve">Třetí příčku obsadil tým </w:t>
      </w:r>
      <w:r w:rsidR="004C6F21" w:rsidRPr="004C6F21">
        <w:rPr>
          <w:rFonts w:ascii="Calibri" w:eastAsia="Times New Roman" w:hAnsi="Calibri" w:cs="Calibri"/>
          <w:b/>
          <w:bCs/>
          <w:color w:val="000000"/>
          <w:lang w:val="cs-CZ" w:eastAsia="cs-CZ"/>
        </w:rPr>
        <w:t>ISŠA BRNO HYDROCAR</w:t>
      </w:r>
      <w:r w:rsidR="004C6F21">
        <w:rPr>
          <w:rFonts w:ascii="Calibri" w:eastAsia="Times New Roman" w:hAnsi="Calibri" w:cs="Calibri"/>
          <w:color w:val="000000"/>
          <w:lang w:val="cs-CZ" w:eastAsia="cs-CZ"/>
        </w:rPr>
        <w:t xml:space="preserve"> z </w:t>
      </w:r>
      <w:r w:rsidR="004C6F21" w:rsidRPr="004C6F21">
        <w:rPr>
          <w:rFonts w:ascii="Calibri" w:eastAsia="Times New Roman" w:hAnsi="Calibri" w:cs="Calibri"/>
          <w:color w:val="000000"/>
          <w:lang w:val="cs-CZ" w:eastAsia="cs-CZ"/>
        </w:rPr>
        <w:t>Integrova</w:t>
      </w:r>
      <w:r w:rsidR="004C6F21">
        <w:rPr>
          <w:rFonts w:ascii="Calibri" w:eastAsia="Times New Roman" w:hAnsi="Calibri" w:cs="Calibri"/>
          <w:color w:val="000000"/>
          <w:lang w:val="cs-CZ" w:eastAsia="cs-CZ"/>
        </w:rPr>
        <w:t>né</w:t>
      </w:r>
      <w:r w:rsidR="004C6F21" w:rsidRPr="004C6F21">
        <w:rPr>
          <w:rFonts w:ascii="Calibri" w:eastAsia="Times New Roman" w:hAnsi="Calibri" w:cs="Calibri"/>
          <w:color w:val="000000"/>
          <w:lang w:val="cs-CZ" w:eastAsia="cs-CZ"/>
        </w:rPr>
        <w:t xml:space="preserve"> střední škol</w:t>
      </w:r>
      <w:r w:rsidR="004C6F21">
        <w:rPr>
          <w:rFonts w:ascii="Calibri" w:eastAsia="Times New Roman" w:hAnsi="Calibri" w:cs="Calibri"/>
          <w:color w:val="000000"/>
          <w:lang w:val="cs-CZ" w:eastAsia="cs-CZ"/>
        </w:rPr>
        <w:t>y</w:t>
      </w:r>
      <w:r w:rsidR="004C6F21" w:rsidRPr="004C6F21">
        <w:rPr>
          <w:rFonts w:ascii="Calibri" w:eastAsia="Times New Roman" w:hAnsi="Calibri" w:cs="Calibri"/>
          <w:color w:val="000000"/>
          <w:lang w:val="cs-CZ" w:eastAsia="cs-CZ"/>
        </w:rPr>
        <w:t xml:space="preserve"> automobilní Brno</w:t>
      </w:r>
      <w:r w:rsidR="004C6F21">
        <w:rPr>
          <w:rFonts w:ascii="Calibri" w:eastAsia="Times New Roman" w:hAnsi="Calibri" w:cs="Calibri"/>
          <w:color w:val="000000"/>
          <w:lang w:val="cs-CZ" w:eastAsia="cs-CZ"/>
        </w:rPr>
        <w:t xml:space="preserve"> s počtem 641 ujetých kol. </w:t>
      </w:r>
      <w:r w:rsidR="00801617">
        <w:rPr>
          <w:rFonts w:ascii="Calibri" w:eastAsia="Times New Roman" w:hAnsi="Calibri" w:cs="Calibri"/>
          <w:color w:val="000000"/>
          <w:lang w:val="cs-CZ" w:eastAsia="cs-CZ"/>
        </w:rPr>
        <w:t xml:space="preserve"> </w:t>
      </w:r>
      <w:r w:rsidR="001669C0" w:rsidRPr="00EF67DD">
        <w:rPr>
          <w:lang w:val="cs-CZ"/>
        </w:rPr>
        <w:t>Putovní pohár a medaile předal</w:t>
      </w:r>
      <w:r w:rsidR="004C6F21" w:rsidRPr="00EF67DD">
        <w:rPr>
          <w:lang w:val="cs-CZ"/>
        </w:rPr>
        <w:t>i</w:t>
      </w:r>
      <w:r w:rsidR="001669C0" w:rsidRPr="00EF67DD">
        <w:rPr>
          <w:lang w:val="cs-CZ"/>
        </w:rPr>
        <w:t xml:space="preserve"> závodním týmům </w:t>
      </w:r>
      <w:r w:rsidR="00EF67DD" w:rsidRPr="00EF67DD">
        <w:rPr>
          <w:b/>
          <w:bCs/>
          <w:lang w:val="cs-CZ"/>
        </w:rPr>
        <w:t xml:space="preserve">Petra Macková Jurásková ze </w:t>
      </w:r>
      <w:r w:rsidR="001669C0" w:rsidRPr="00EF67DD">
        <w:rPr>
          <w:b/>
          <w:bCs/>
          <w:lang w:val="cs-CZ"/>
        </w:rPr>
        <w:t>společnosti Moravia Steel</w:t>
      </w:r>
      <w:r w:rsidR="001669C0" w:rsidRPr="00EF67DD">
        <w:rPr>
          <w:lang w:val="cs-CZ"/>
        </w:rPr>
        <w:t>, která je hlavním partnerem programu a patronem kategorie ENDURANCE</w:t>
      </w:r>
      <w:r w:rsidR="00EF67DD" w:rsidRPr="00EF67DD">
        <w:rPr>
          <w:lang w:val="cs-CZ"/>
        </w:rPr>
        <w:t xml:space="preserve"> a </w:t>
      </w:r>
      <w:r w:rsidR="00EF67DD" w:rsidRPr="00EF67DD">
        <w:rPr>
          <w:b/>
          <w:bCs/>
          <w:lang w:val="cs-CZ"/>
        </w:rPr>
        <w:t xml:space="preserve">náměstek hejtmana Moravskoslezského kraje Jakub </w:t>
      </w:r>
      <w:proofErr w:type="spellStart"/>
      <w:r w:rsidR="00EF67DD" w:rsidRPr="00EF67DD">
        <w:rPr>
          <w:b/>
          <w:bCs/>
          <w:lang w:val="cs-CZ"/>
        </w:rPr>
        <w:t>Unucka</w:t>
      </w:r>
      <w:proofErr w:type="spellEnd"/>
      <w:r w:rsidR="001669C0" w:rsidRPr="00EF67DD">
        <w:rPr>
          <w:lang w:val="cs-CZ"/>
        </w:rPr>
        <w:t>.</w:t>
      </w:r>
      <w:r w:rsidR="001669C0" w:rsidRPr="00EF67DD">
        <w:rPr>
          <w:i/>
          <w:iCs/>
          <w:lang w:val="cs-CZ"/>
        </w:rPr>
        <w:t xml:space="preserve"> </w:t>
      </w:r>
    </w:p>
    <w:p w14:paraId="360A5D48" w14:textId="5DBE45CD" w:rsidR="00C91716" w:rsidRDefault="009D4385" w:rsidP="00487C2D">
      <w:pPr>
        <w:jc w:val="both"/>
        <w:rPr>
          <w:lang w:val="cs-CZ"/>
        </w:rPr>
      </w:pPr>
      <w:r>
        <w:rPr>
          <w:lang w:val="cs-CZ"/>
        </w:rPr>
        <w:t xml:space="preserve">Se spotřebou vodíku si nejlépe poradil tým </w:t>
      </w:r>
      <w:r w:rsidRPr="00944322">
        <w:rPr>
          <w:b/>
          <w:bCs/>
          <w:lang w:val="cs-CZ"/>
        </w:rPr>
        <w:t>MOTOL SPEEDER</w:t>
      </w:r>
      <w:r w:rsidR="00522710">
        <w:rPr>
          <w:b/>
          <w:bCs/>
          <w:lang w:val="cs-CZ"/>
        </w:rPr>
        <w:t>S</w:t>
      </w:r>
      <w:r>
        <w:rPr>
          <w:lang w:val="cs-CZ"/>
        </w:rPr>
        <w:t>, který převzal</w:t>
      </w:r>
      <w:r w:rsidR="0090469A">
        <w:rPr>
          <w:lang w:val="cs-CZ"/>
        </w:rPr>
        <w:t xml:space="preserve"> z rukou </w:t>
      </w:r>
      <w:r w:rsidR="0090469A" w:rsidRPr="00487C2D">
        <w:rPr>
          <w:lang w:val="cs-CZ"/>
        </w:rPr>
        <w:t>Lucie Pražákové</w:t>
      </w:r>
      <w:r>
        <w:rPr>
          <w:lang w:val="cs-CZ"/>
        </w:rPr>
        <w:t xml:space="preserve"> cenu </w:t>
      </w:r>
      <w:r w:rsidRPr="00944322">
        <w:rPr>
          <w:b/>
          <w:bCs/>
          <w:lang w:val="cs-CZ"/>
        </w:rPr>
        <w:t>ENERGY</w:t>
      </w:r>
      <w:r>
        <w:rPr>
          <w:lang w:val="cs-CZ"/>
        </w:rPr>
        <w:t xml:space="preserve">, jejímž patronem je </w:t>
      </w:r>
      <w:r w:rsidRPr="00944322">
        <w:rPr>
          <w:b/>
          <w:bCs/>
          <w:lang w:val="cs-CZ"/>
        </w:rPr>
        <w:t xml:space="preserve">Nadace </w:t>
      </w:r>
      <w:r>
        <w:rPr>
          <w:b/>
          <w:bCs/>
          <w:lang w:val="cs-CZ"/>
        </w:rPr>
        <w:t xml:space="preserve">ORLEN </w:t>
      </w:r>
      <w:r w:rsidRPr="00944322">
        <w:rPr>
          <w:b/>
          <w:bCs/>
          <w:lang w:val="cs-CZ"/>
        </w:rPr>
        <w:t>Unipetrol</w:t>
      </w:r>
      <w:r>
        <w:rPr>
          <w:b/>
          <w:bCs/>
          <w:lang w:val="cs-CZ"/>
        </w:rPr>
        <w:t xml:space="preserve">. </w:t>
      </w:r>
      <w:r w:rsidR="001669C0">
        <w:rPr>
          <w:lang w:val="cs-CZ"/>
        </w:rPr>
        <w:t xml:space="preserve">Cenu </w:t>
      </w:r>
      <w:r w:rsidR="001669C0" w:rsidRPr="00944322">
        <w:rPr>
          <w:b/>
          <w:bCs/>
          <w:lang w:val="cs-CZ"/>
        </w:rPr>
        <w:t>DESIGN</w:t>
      </w:r>
      <w:r w:rsidR="001669C0">
        <w:rPr>
          <w:lang w:val="cs-CZ"/>
        </w:rPr>
        <w:t xml:space="preserve">, jejímž patronem je společnost </w:t>
      </w:r>
      <w:r w:rsidR="001669C0" w:rsidRPr="00944322">
        <w:rPr>
          <w:b/>
          <w:bCs/>
          <w:lang w:val="cs-CZ"/>
        </w:rPr>
        <w:t xml:space="preserve">Hyundai </w:t>
      </w:r>
      <w:r w:rsidR="00944322" w:rsidRPr="00944322">
        <w:rPr>
          <w:b/>
          <w:bCs/>
          <w:lang w:val="cs-CZ"/>
        </w:rPr>
        <w:t xml:space="preserve">Motor </w:t>
      </w:r>
      <w:proofErr w:type="spellStart"/>
      <w:r w:rsidR="001669C0" w:rsidRPr="00944322">
        <w:rPr>
          <w:b/>
          <w:bCs/>
          <w:lang w:val="cs-CZ"/>
        </w:rPr>
        <w:t>Manufacturing</w:t>
      </w:r>
      <w:proofErr w:type="spellEnd"/>
      <w:r w:rsidR="001669C0" w:rsidRPr="00944322">
        <w:rPr>
          <w:b/>
          <w:bCs/>
          <w:lang w:val="cs-CZ"/>
        </w:rPr>
        <w:t xml:space="preserve"> Czech</w:t>
      </w:r>
      <w:r w:rsidR="001669C0">
        <w:rPr>
          <w:lang w:val="cs-CZ"/>
        </w:rPr>
        <w:t xml:space="preserve">, převzali z rukou </w:t>
      </w:r>
      <w:r w:rsidR="005C367B">
        <w:rPr>
          <w:lang w:val="cs-CZ"/>
        </w:rPr>
        <w:t xml:space="preserve">Petra </w:t>
      </w:r>
      <w:proofErr w:type="spellStart"/>
      <w:r w:rsidR="005C367B">
        <w:rPr>
          <w:lang w:val="cs-CZ"/>
        </w:rPr>
        <w:t>Michníka</w:t>
      </w:r>
      <w:proofErr w:type="spellEnd"/>
      <w:r w:rsidR="00487C2D">
        <w:rPr>
          <w:lang w:val="cs-CZ"/>
        </w:rPr>
        <w:t xml:space="preserve"> </w:t>
      </w:r>
      <w:r w:rsidR="00944322">
        <w:rPr>
          <w:lang w:val="cs-CZ"/>
        </w:rPr>
        <w:t xml:space="preserve">studenti z týmu </w:t>
      </w:r>
      <w:r w:rsidR="00944322" w:rsidRPr="00944322">
        <w:rPr>
          <w:b/>
          <w:bCs/>
          <w:lang w:val="cs-CZ"/>
        </w:rPr>
        <w:t>WERK TEAM</w:t>
      </w:r>
      <w:r w:rsidR="00944322" w:rsidRPr="005C367B">
        <w:rPr>
          <w:b/>
          <w:bCs/>
          <w:lang w:val="cs-CZ"/>
        </w:rPr>
        <w:t xml:space="preserve"> </w:t>
      </w:r>
      <w:r w:rsidR="005C367B" w:rsidRPr="005C367B">
        <w:rPr>
          <w:b/>
          <w:bCs/>
          <w:lang w:val="cs-CZ"/>
        </w:rPr>
        <w:t>2</w:t>
      </w:r>
      <w:r w:rsidR="005C367B">
        <w:rPr>
          <w:lang w:val="cs-CZ"/>
        </w:rPr>
        <w:t xml:space="preserve"> </w:t>
      </w:r>
      <w:r w:rsidR="00944322">
        <w:rPr>
          <w:lang w:val="cs-CZ"/>
        </w:rPr>
        <w:t>ze S</w:t>
      </w:r>
      <w:r w:rsidR="005C367B">
        <w:rPr>
          <w:lang w:val="cs-CZ"/>
        </w:rPr>
        <w:t>O</w:t>
      </w:r>
      <w:r w:rsidR="00944322">
        <w:rPr>
          <w:lang w:val="cs-CZ"/>
        </w:rPr>
        <w:t xml:space="preserve">Š Třineckých železáren, za mimořádně propracovanou karoserii. </w:t>
      </w:r>
      <w:r w:rsidR="00944322" w:rsidRPr="00944322">
        <w:rPr>
          <w:b/>
          <w:bCs/>
          <w:lang w:val="cs-CZ"/>
        </w:rPr>
        <w:t>INNOVATION</w:t>
      </w:r>
      <w:r w:rsidR="00944322">
        <w:rPr>
          <w:lang w:val="cs-CZ"/>
        </w:rPr>
        <w:t xml:space="preserve">, cenu pro </w:t>
      </w:r>
      <w:r w:rsidR="00E0094F">
        <w:rPr>
          <w:lang w:val="cs-CZ"/>
        </w:rPr>
        <w:t>tým,</w:t>
      </w:r>
      <w:r w:rsidR="00944322">
        <w:rPr>
          <w:lang w:val="cs-CZ"/>
        </w:rPr>
        <w:t xml:space="preserve"> který použil nejpokročilejší úpravy</w:t>
      </w:r>
      <w:r>
        <w:rPr>
          <w:lang w:val="cs-CZ"/>
        </w:rPr>
        <w:t>,</w:t>
      </w:r>
      <w:r w:rsidR="00944322">
        <w:rPr>
          <w:lang w:val="cs-CZ"/>
        </w:rPr>
        <w:t xml:space="preserve"> získal tým </w:t>
      </w:r>
      <w:r w:rsidR="005C367B">
        <w:rPr>
          <w:b/>
          <w:bCs/>
          <w:lang w:val="cs-CZ"/>
        </w:rPr>
        <w:t xml:space="preserve">HYDRA </w:t>
      </w:r>
      <w:r w:rsidR="005C367B" w:rsidRPr="005C367B">
        <w:rPr>
          <w:lang w:val="cs-CZ"/>
        </w:rPr>
        <w:t>Plzeň / NVIAS</w:t>
      </w:r>
      <w:r w:rsidR="005C367B">
        <w:rPr>
          <w:lang w:val="cs-CZ"/>
        </w:rPr>
        <w:t xml:space="preserve">, za systém telemetrie a tlumení zadní nápravy. </w:t>
      </w:r>
      <w:r w:rsidR="00944322">
        <w:rPr>
          <w:lang w:val="cs-CZ"/>
        </w:rPr>
        <w:t xml:space="preserve">Patronem ceny je </w:t>
      </w:r>
      <w:r w:rsidR="005C367B" w:rsidRPr="005C367B">
        <w:rPr>
          <w:b/>
          <w:bCs/>
          <w:lang w:val="cs-CZ"/>
        </w:rPr>
        <w:t>HYDROGEN1</w:t>
      </w:r>
      <w:r w:rsidR="00944322">
        <w:rPr>
          <w:lang w:val="cs-CZ"/>
        </w:rPr>
        <w:t xml:space="preserve">. Cenu </w:t>
      </w:r>
      <w:r w:rsidR="00944322" w:rsidRPr="00944322">
        <w:rPr>
          <w:b/>
          <w:bCs/>
          <w:lang w:val="cs-CZ"/>
        </w:rPr>
        <w:t>PROMO</w:t>
      </w:r>
      <w:r w:rsidR="00944322">
        <w:rPr>
          <w:lang w:val="cs-CZ"/>
        </w:rPr>
        <w:t xml:space="preserve">, garantovanou společností </w:t>
      </w:r>
      <w:r w:rsidR="00944322" w:rsidRPr="00944322">
        <w:rPr>
          <w:b/>
          <w:bCs/>
          <w:lang w:val="cs-CZ"/>
        </w:rPr>
        <w:t>Horizon Educational</w:t>
      </w:r>
      <w:r w:rsidR="00944322">
        <w:rPr>
          <w:lang w:val="cs-CZ"/>
        </w:rPr>
        <w:t>, za nejlepší prezentaci modelu a prác</w:t>
      </w:r>
      <w:r w:rsidR="005C367B">
        <w:rPr>
          <w:lang w:val="cs-CZ"/>
        </w:rPr>
        <w:t>i</w:t>
      </w:r>
      <w:r w:rsidR="00944322">
        <w:rPr>
          <w:lang w:val="cs-CZ"/>
        </w:rPr>
        <w:t xml:space="preserve"> týmu</w:t>
      </w:r>
      <w:r w:rsidR="00DF7D1E">
        <w:rPr>
          <w:lang w:val="cs-CZ"/>
        </w:rPr>
        <w:t>, získal</w:t>
      </w:r>
      <w:r w:rsidR="00944322">
        <w:rPr>
          <w:lang w:val="cs-CZ"/>
        </w:rPr>
        <w:t xml:space="preserve"> </w:t>
      </w:r>
      <w:r w:rsidR="005C367B">
        <w:rPr>
          <w:lang w:val="cs-CZ"/>
        </w:rPr>
        <w:t xml:space="preserve">tým Gymnázia </w:t>
      </w:r>
      <w:r w:rsidR="005C367B" w:rsidRPr="005C367B">
        <w:rPr>
          <w:lang w:val="cs-CZ"/>
        </w:rPr>
        <w:t>T. G. Masaryka Litvínov</w:t>
      </w:r>
      <w:r w:rsidR="005C367B">
        <w:rPr>
          <w:lang w:val="cs-CZ"/>
        </w:rPr>
        <w:t xml:space="preserve"> </w:t>
      </w:r>
      <w:r w:rsidR="005C367B" w:rsidRPr="005C367B">
        <w:rPr>
          <w:b/>
          <w:bCs/>
          <w:lang w:val="cs-CZ"/>
        </w:rPr>
        <w:t>HC VEVRA RACING TEAM 44</w:t>
      </w:r>
      <w:r w:rsidR="005C367B">
        <w:rPr>
          <w:b/>
          <w:bCs/>
          <w:lang w:val="cs-CZ"/>
        </w:rPr>
        <w:t xml:space="preserve">. </w:t>
      </w:r>
    </w:p>
    <w:p w14:paraId="4F407FEA" w14:textId="35BBA11A" w:rsidR="00100BA4" w:rsidRPr="00100BA4" w:rsidRDefault="00C91716" w:rsidP="00EA70D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lang w:val="cs-CZ"/>
        </w:rPr>
        <w:t xml:space="preserve">Druhý závodní den patřil nováčkům. Pět nových středoškolských týmů se mohlo do soutěže zapojit především díky podpoře automobilky Hyundai a HYDROGEN1. 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„Jsem velmi pyšný na všechny nové týmy, pro které byl závod premiérou. 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I d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íky tomu, že měli možnost vidět zkušenější studenty o den dříve, velmi rychle pochopili, že se jedná téměř o návykovou záležitost a už během závodu plánovali přípravy na další ro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k. A to je dobře.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 Každoroční návaznost je pro úspěch v programu klíčová</w:t>
      </w:r>
      <w:r w:rsid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.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 </w:t>
      </w:r>
      <w:r w:rsid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D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íky ní se 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totiž 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studenti pouští do stále odvážnějších </w:t>
      </w:r>
      <w:r w:rsidR="00E0094F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inovací,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 </w:t>
      </w:r>
      <w:r w:rsid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a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 to nás žene kupředu</w:t>
      </w:r>
      <w:r w:rsid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,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 abychom </w:t>
      </w:r>
      <w:r w:rsid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se zlepšovali a abychom 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program 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 xml:space="preserve">šířili do dalších škol 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a společně budovali vodíkové vzdělávání v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e</w:t>
      </w:r>
      <w:r w:rsidR="00100BA4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 </w:t>
      </w:r>
      <w:r w:rsidR="00EA70D0" w:rsidRPr="00EA70D0">
        <w:rPr>
          <w:rFonts w:ascii="Calibri" w:eastAsia="Times New Roman" w:hAnsi="Calibri" w:cs="Calibri"/>
          <w:b/>
          <w:bCs/>
          <w:i/>
          <w:iCs/>
          <w:color w:val="000000"/>
          <w:lang w:val="cs-CZ" w:eastAsia="cs-CZ"/>
        </w:rPr>
        <w:t>světě,</w:t>
      </w:r>
      <w:r w:rsidR="00100BA4" w:rsidRPr="00EA70D0">
        <w:rPr>
          <w:rFonts w:ascii="Calibri" w:eastAsia="Times New Roman" w:hAnsi="Calibri" w:cs="Calibri"/>
          <w:b/>
          <w:bCs/>
          <w:color w:val="000000"/>
          <w:lang w:val="cs-CZ" w:eastAsia="cs-CZ"/>
        </w:rPr>
        <w:t>“</w:t>
      </w:r>
      <w:r w:rsidR="00EA70D0">
        <w:rPr>
          <w:rFonts w:ascii="Calibri" w:eastAsia="Times New Roman" w:hAnsi="Calibri" w:cs="Calibri"/>
          <w:color w:val="000000"/>
          <w:lang w:val="cs-CZ" w:eastAsia="cs-CZ"/>
        </w:rPr>
        <w:t xml:space="preserve"> říká </w:t>
      </w:r>
      <w:r w:rsidR="00522710">
        <w:rPr>
          <w:rFonts w:ascii="Calibri" w:eastAsia="Times New Roman" w:hAnsi="Calibri" w:cs="Calibri"/>
          <w:color w:val="000000"/>
          <w:lang w:val="cs-CZ" w:eastAsia="cs-CZ"/>
        </w:rPr>
        <w:t xml:space="preserve">za tým H2GP </w:t>
      </w:r>
      <w:r w:rsidR="00EA70D0">
        <w:rPr>
          <w:rFonts w:ascii="Calibri" w:eastAsia="Times New Roman" w:hAnsi="Calibri" w:cs="Calibri"/>
          <w:color w:val="000000"/>
          <w:lang w:val="cs-CZ" w:eastAsia="cs-CZ"/>
        </w:rPr>
        <w:t>Václav Bystrianský.</w:t>
      </w:r>
    </w:p>
    <w:p w14:paraId="724DAD8E" w14:textId="59BF3720" w:rsidR="0090469A" w:rsidRPr="001B1E63" w:rsidRDefault="0090469A" w:rsidP="00EA70D0">
      <w:pPr>
        <w:jc w:val="both"/>
        <w:rPr>
          <w:lang w:val="cs-CZ"/>
        </w:rPr>
        <w:sectPr w:rsidR="0090469A" w:rsidRPr="001B1E63" w:rsidSect="00A4328A">
          <w:headerReference w:type="default" r:id="rId7"/>
          <w:type w:val="continuous"/>
          <w:pgSz w:w="12240" w:h="15840"/>
          <w:pgMar w:top="720" w:right="720" w:bottom="138" w:left="720" w:header="720" w:footer="720" w:gutter="0"/>
          <w:cols w:space="720"/>
          <w:docGrid w:linePitch="360"/>
        </w:sectPr>
      </w:pPr>
      <w:r w:rsidRPr="00944322">
        <w:rPr>
          <w:lang w:val="cs-CZ"/>
        </w:rPr>
        <w:t xml:space="preserve">Děkujeme studentům, učitelům a partnerům programu Horizon Hydrogen Grand </w:t>
      </w:r>
      <w:proofErr w:type="gramStart"/>
      <w:r w:rsidRPr="00944322">
        <w:rPr>
          <w:lang w:val="cs-CZ"/>
        </w:rPr>
        <w:t>Prix</w:t>
      </w:r>
      <w:r>
        <w:rPr>
          <w:lang w:val="cs-CZ"/>
        </w:rPr>
        <w:t xml:space="preserve"> </w:t>
      </w:r>
      <w:r w:rsidRPr="00944322">
        <w:rPr>
          <w:lang w:val="cs-CZ"/>
        </w:rPr>
        <w:t>- Moravia</w:t>
      </w:r>
      <w:proofErr w:type="gramEnd"/>
      <w:r w:rsidRPr="00944322">
        <w:rPr>
          <w:lang w:val="cs-CZ"/>
        </w:rPr>
        <w:t xml:space="preserve"> Steel, a.s., Nadace </w:t>
      </w:r>
      <w:r>
        <w:rPr>
          <w:lang w:val="cs-CZ"/>
        </w:rPr>
        <w:t xml:space="preserve">ORLEN </w:t>
      </w:r>
      <w:r w:rsidRPr="00944322">
        <w:rPr>
          <w:lang w:val="cs-CZ"/>
        </w:rPr>
        <w:t xml:space="preserve">Unipetrol, Hyundai Motor </w:t>
      </w:r>
      <w:proofErr w:type="spellStart"/>
      <w:r w:rsidRPr="00944322">
        <w:rPr>
          <w:lang w:val="cs-CZ"/>
        </w:rPr>
        <w:t>Manufacturing</w:t>
      </w:r>
      <w:proofErr w:type="spellEnd"/>
      <w:r w:rsidRPr="00944322">
        <w:rPr>
          <w:lang w:val="cs-CZ"/>
        </w:rPr>
        <w:t xml:space="preserve"> Czech, s.r.o., a </w:t>
      </w:r>
      <w:r>
        <w:rPr>
          <w:lang w:val="cs-CZ"/>
        </w:rPr>
        <w:t>HYDROGEN1</w:t>
      </w:r>
      <w:r w:rsidRPr="00944322">
        <w:rPr>
          <w:lang w:val="cs-CZ"/>
        </w:rPr>
        <w:t xml:space="preserve">, </w:t>
      </w:r>
      <w:r>
        <w:rPr>
          <w:lang w:val="cs-CZ"/>
        </w:rPr>
        <w:t xml:space="preserve">díky kterým se české vodíkové vzdělávání může </w:t>
      </w:r>
      <w:r w:rsidR="00487C2D">
        <w:rPr>
          <w:lang w:val="cs-CZ"/>
        </w:rPr>
        <w:t>rovnat světové úrovni.</w:t>
      </w:r>
    </w:p>
    <w:p w14:paraId="4CC0CB82" w14:textId="72EF4F21" w:rsidR="0090469A" w:rsidRPr="001B1E63" w:rsidRDefault="0090469A" w:rsidP="0010766D">
      <w:pPr>
        <w:rPr>
          <w:lang w:val="cs-CZ"/>
        </w:rPr>
        <w:sectPr w:rsidR="0090469A" w:rsidRPr="001B1E63" w:rsidSect="0010766D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BC3817" w14:textId="25C0B608" w:rsidR="00277998" w:rsidRDefault="00277998" w:rsidP="00277998">
      <w:pPr>
        <w:jc w:val="both"/>
        <w:rPr>
          <w:b/>
          <w:bCs/>
          <w:lang w:val="cs-CZ"/>
        </w:rPr>
        <w:sectPr w:rsidR="00277998" w:rsidSect="00277998">
          <w:type w:val="continuous"/>
          <w:pgSz w:w="12240" w:h="15840"/>
          <w:pgMar w:top="720" w:right="720" w:bottom="720" w:left="1152" w:header="720" w:footer="720" w:gutter="0"/>
          <w:cols w:num="2" w:space="720"/>
          <w:docGrid w:linePitch="360"/>
        </w:sectPr>
      </w:pPr>
    </w:p>
    <w:p w14:paraId="1B034E78" w14:textId="59DBE99A" w:rsidR="00666828" w:rsidRPr="00666828" w:rsidRDefault="00666828" w:rsidP="00277998">
      <w:pPr>
        <w:jc w:val="both"/>
        <w:rPr>
          <w:b/>
          <w:bCs/>
          <w:i/>
          <w:iCs/>
          <w:lang w:val="cs-CZ"/>
        </w:rPr>
      </w:pPr>
      <w:r w:rsidRPr="00666828">
        <w:rPr>
          <w:b/>
          <w:bCs/>
          <w:i/>
          <w:iCs/>
          <w:lang w:val="cs-CZ"/>
        </w:rPr>
        <w:t xml:space="preserve">Více informací o programu </w:t>
      </w:r>
      <w:r>
        <w:rPr>
          <w:b/>
          <w:bCs/>
          <w:i/>
          <w:iCs/>
          <w:lang w:val="cs-CZ"/>
        </w:rPr>
        <w:t xml:space="preserve">Horizon Hydrogen Grand Prix </w:t>
      </w:r>
      <w:r w:rsidRPr="00666828">
        <w:rPr>
          <w:b/>
          <w:bCs/>
          <w:i/>
          <w:iCs/>
          <w:lang w:val="cs-CZ"/>
        </w:rPr>
        <w:t>naleznete</w:t>
      </w:r>
      <w:hyperlink r:id="rId9" w:history="1">
        <w:r w:rsidRPr="00487C2D">
          <w:rPr>
            <w:rStyle w:val="Hypertextovodkaz"/>
            <w:b/>
            <w:bCs/>
            <w:i/>
            <w:iCs/>
            <w:lang w:val="cs-CZ"/>
          </w:rPr>
          <w:t xml:space="preserve"> </w:t>
        </w:r>
        <w:r w:rsidRPr="00487C2D">
          <w:rPr>
            <w:rStyle w:val="Hypertextovodkaz"/>
            <w:b/>
            <w:bCs/>
            <w:lang w:val="cs-CZ"/>
          </w:rPr>
          <w:t>ZDE.</w:t>
        </w:r>
      </w:hyperlink>
    </w:p>
    <w:sectPr w:rsidR="00666828" w:rsidRPr="00666828" w:rsidSect="00277998">
      <w:type w:val="continuous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B028" w14:textId="77777777" w:rsidR="00065C58" w:rsidRDefault="00065C58" w:rsidP="00F57A35">
      <w:pPr>
        <w:spacing w:after="0" w:line="240" w:lineRule="auto"/>
      </w:pPr>
      <w:r>
        <w:separator/>
      </w:r>
    </w:p>
  </w:endnote>
  <w:endnote w:type="continuationSeparator" w:id="0">
    <w:p w14:paraId="4216F577" w14:textId="77777777" w:rsidR="00065C58" w:rsidRDefault="00065C58" w:rsidP="00F5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82D9" w14:textId="77777777" w:rsidR="00065C58" w:rsidRDefault="00065C58" w:rsidP="00F57A35">
      <w:pPr>
        <w:spacing w:after="0" w:line="240" w:lineRule="auto"/>
      </w:pPr>
      <w:r>
        <w:separator/>
      </w:r>
    </w:p>
  </w:footnote>
  <w:footnote w:type="continuationSeparator" w:id="0">
    <w:p w14:paraId="117E8179" w14:textId="77777777" w:rsidR="00065C58" w:rsidRDefault="00065C58" w:rsidP="00F5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0A89" w14:textId="2D2436EA" w:rsidR="0090469A" w:rsidRDefault="0090469A">
    <w:pPr>
      <w:pStyle w:val="Zhlav"/>
    </w:pPr>
    <w:r>
      <w:rPr>
        <w:noProof/>
      </w:rPr>
      <w:drawing>
        <wp:inline distT="0" distB="0" distL="0" distR="0" wp14:anchorId="0475771C" wp14:editId="10A5682A">
          <wp:extent cx="1679783" cy="567650"/>
          <wp:effectExtent l="0" t="0" r="0" b="444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21143" r="10666" b="22857"/>
                  <a:stretch/>
                </pic:blipFill>
                <pic:spPr bwMode="auto">
                  <a:xfrm>
                    <a:off x="0" y="0"/>
                    <a:ext cx="1753704" cy="59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</w:t>
    </w:r>
    <w:r w:rsidR="00E0094F">
      <w:t xml:space="preserve"> </w:t>
    </w:r>
    <w:r>
      <w:t xml:space="preserve">     </w:t>
    </w:r>
    <w:r w:rsidR="00E0094F">
      <w:rPr>
        <w:noProof/>
      </w:rPr>
      <w:drawing>
        <wp:inline distT="0" distB="0" distL="0" distR="0" wp14:anchorId="1BC4C914" wp14:editId="7B642552">
          <wp:extent cx="1396166" cy="5702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8" cy="585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59B31646" wp14:editId="7DCBF04F">
          <wp:extent cx="828675" cy="621506"/>
          <wp:effectExtent l="0" t="0" r="0" b="7620"/>
          <wp:docPr id="13" name="Obrázek 13" descr="Obsah obrázku kreslení, talíř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kreslení, talíř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87" cy="62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 w:rsidR="00A4328A">
      <w:rPr>
        <w:noProof/>
      </w:rPr>
      <w:drawing>
        <wp:inline distT="0" distB="0" distL="0" distR="0" wp14:anchorId="2770144C" wp14:editId="7E9731FD">
          <wp:extent cx="474505" cy="466530"/>
          <wp:effectExtent l="0" t="0" r="0" b="381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397" cy="488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8FD9E" w14:textId="77777777" w:rsidR="0090469A" w:rsidRDefault="009046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B0FE" w14:textId="4CE0D111" w:rsidR="00F57A35" w:rsidRDefault="00F57A35">
    <w:pPr>
      <w:pStyle w:val="Zhlav"/>
    </w:pPr>
    <w:r>
      <w:rPr>
        <w:noProof/>
      </w:rPr>
      <w:drawing>
        <wp:inline distT="0" distB="0" distL="0" distR="0" wp14:anchorId="332EBAF3" wp14:editId="10667518">
          <wp:extent cx="1510782" cy="510540"/>
          <wp:effectExtent l="0" t="0" r="0" b="381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21143" r="10666" b="22857"/>
                  <a:stretch/>
                </pic:blipFill>
                <pic:spPr bwMode="auto">
                  <a:xfrm>
                    <a:off x="0" y="0"/>
                    <a:ext cx="1573653" cy="531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="0010766D">
      <w:t xml:space="preserve">             </w:t>
    </w:r>
    <w:r>
      <w:t xml:space="preserve">    </w:t>
    </w:r>
    <w:r>
      <w:rPr>
        <w:noProof/>
      </w:rPr>
      <w:drawing>
        <wp:inline distT="0" distB="0" distL="0" distR="0" wp14:anchorId="6FBE3513" wp14:editId="1E759E00">
          <wp:extent cx="1066800" cy="381203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06" cy="40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10766D">
      <w:t xml:space="preserve">               </w:t>
    </w:r>
    <w:r w:rsidR="009F2EC3">
      <w:t xml:space="preserve"> </w:t>
    </w:r>
    <w:r>
      <w:t xml:space="preserve"> </w:t>
    </w:r>
    <w:r>
      <w:rPr>
        <w:noProof/>
      </w:rPr>
      <w:drawing>
        <wp:inline distT="0" distB="0" distL="0" distR="0" wp14:anchorId="7F6BF36E" wp14:editId="3096815D">
          <wp:extent cx="660400" cy="495300"/>
          <wp:effectExtent l="0" t="0" r="6350" b="0"/>
          <wp:docPr id="17" name="Obrázek 17" descr="Obsah obrázku kreslení, talíř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kreslení, talíř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04" cy="495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10766D">
      <w:t xml:space="preserve">                         </w:t>
    </w:r>
    <w:r>
      <w:t xml:space="preserve"> </w:t>
    </w:r>
    <w:r w:rsidR="00435530">
      <w:rPr>
        <w:noProof/>
      </w:rPr>
      <w:drawing>
        <wp:inline distT="0" distB="0" distL="0" distR="0" wp14:anchorId="67C14D18" wp14:editId="4416D3BA">
          <wp:extent cx="419877" cy="41282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016" cy="44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F3045" w14:textId="77777777" w:rsidR="00F57A35" w:rsidRDefault="00F57A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3"/>
    <w:rsid w:val="00065C58"/>
    <w:rsid w:val="000662E5"/>
    <w:rsid w:val="000C424C"/>
    <w:rsid w:val="00100BA4"/>
    <w:rsid w:val="0010766D"/>
    <w:rsid w:val="001669C0"/>
    <w:rsid w:val="001B1E63"/>
    <w:rsid w:val="001B40AD"/>
    <w:rsid w:val="00277998"/>
    <w:rsid w:val="00435530"/>
    <w:rsid w:val="00487C2D"/>
    <w:rsid w:val="004C6F21"/>
    <w:rsid w:val="00522710"/>
    <w:rsid w:val="00523F7C"/>
    <w:rsid w:val="005C367B"/>
    <w:rsid w:val="005F0132"/>
    <w:rsid w:val="00666828"/>
    <w:rsid w:val="006F1F23"/>
    <w:rsid w:val="007A6680"/>
    <w:rsid w:val="007F43AF"/>
    <w:rsid w:val="00801617"/>
    <w:rsid w:val="00832F3F"/>
    <w:rsid w:val="00870247"/>
    <w:rsid w:val="00877D81"/>
    <w:rsid w:val="0090469A"/>
    <w:rsid w:val="00944322"/>
    <w:rsid w:val="009D4385"/>
    <w:rsid w:val="009F2EC3"/>
    <w:rsid w:val="00A4328A"/>
    <w:rsid w:val="00B95B8D"/>
    <w:rsid w:val="00C52BFB"/>
    <w:rsid w:val="00C91716"/>
    <w:rsid w:val="00CF365D"/>
    <w:rsid w:val="00DF7D1E"/>
    <w:rsid w:val="00E0094F"/>
    <w:rsid w:val="00EA70D0"/>
    <w:rsid w:val="00EE456F"/>
    <w:rsid w:val="00EF67DD"/>
    <w:rsid w:val="00F33973"/>
    <w:rsid w:val="00F5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F21B"/>
  <w15:chartTrackingRefBased/>
  <w15:docId w15:val="{6F8BAAB9-9C74-4379-815F-FF19426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A35"/>
  </w:style>
  <w:style w:type="paragraph" w:styleId="Zpat">
    <w:name w:val="footer"/>
    <w:basedOn w:val="Normln"/>
    <w:link w:val="ZpatChar"/>
    <w:uiPriority w:val="99"/>
    <w:unhideWhenUsed/>
    <w:rsid w:val="00F5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A35"/>
  </w:style>
  <w:style w:type="character" w:styleId="Hypertextovodkaz">
    <w:name w:val="Hyperlink"/>
    <w:basedOn w:val="Standardnpsmoodstavce"/>
    <w:uiPriority w:val="99"/>
    <w:unhideWhenUsed/>
    <w:rsid w:val="006668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6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horizoneducational.com/tomorrow-s-steam-experts-race-with-us-today/t80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6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Plisková</dc:creator>
  <cp:keywords/>
  <dc:description/>
  <cp:lastModifiedBy>Vaclav Bystriansky</cp:lastModifiedBy>
  <cp:revision>2</cp:revision>
  <cp:lastPrinted>2020-09-24T13:11:00Z</cp:lastPrinted>
  <dcterms:created xsi:type="dcterms:W3CDTF">2022-04-13T10:54:00Z</dcterms:created>
  <dcterms:modified xsi:type="dcterms:W3CDTF">2022-04-13T10:54:00Z</dcterms:modified>
</cp:coreProperties>
</file>